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0" w:rsidRDefault="0082267F" w:rsidP="0088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Современная</w:t>
      </w:r>
      <w:r w:rsidRPr="00822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концепция  </w:t>
      </w:r>
      <w:r w:rsidR="0088396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960" w:rsidRDefault="00883960" w:rsidP="0088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60" w:rsidRDefault="00883960" w:rsidP="0088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4C7E">
        <w:rPr>
          <w:rFonts w:ascii="Times New Roman" w:hAnsi="Times New Roman" w:cs="Times New Roman"/>
          <w:sz w:val="24"/>
          <w:szCs w:val="24"/>
        </w:rPr>
        <w:t>Современная концепция образования ставит целью развитие личности, способной к эффективной реализации себя в сфере будущей профессиональной деятельности. Особое значение в связи с этим приобретает проблема формирования и развития коммуникативной компетентности школьников в процессе изучения русского языка.</w:t>
      </w:r>
    </w:p>
    <w:p w:rsidR="00883960" w:rsidRDefault="00883960" w:rsidP="008839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сформировать интеллектуально и творчески развитую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обладающую коммуникативными навыками.</w:t>
      </w:r>
      <w:r w:rsidRPr="00B1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эффективной формой в данном направлении я считаю работу с текстом на уроках русского языка как одно из условий развития творческого потенциала учащихся, пополнения их словарного запаса, улучшения качества речи. Текст – это основа создания на уроках русского языка развивающей речевой среды. Именно текст - основной компонент структуры учебника по русскому языку, именно через текст реализуются все цели обучения в их комплексе: коммуникативная, образовательная, развивающая, воспитательная.</w:t>
      </w:r>
    </w:p>
    <w:p w:rsidR="00883960" w:rsidRPr="00171AF6" w:rsidRDefault="00883960" w:rsidP="00883960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r w:rsidRPr="00B10047">
        <w:t xml:space="preserve">Комплексная работа с текстом включает элементы </w:t>
      </w:r>
      <w:proofErr w:type="spellStart"/>
      <w:r w:rsidRPr="00B10047">
        <w:t>речеведческого</w:t>
      </w:r>
      <w:proofErr w:type="spellEnd"/>
      <w:r w:rsidRPr="00B10047">
        <w:t xml:space="preserve">, стилистического, лингвистического, филологического анализа, вопросы, связанные с орфографией, пунктуацией, а также подготовку к выразительному чтению. Выразительное чтение – </w:t>
      </w:r>
      <w:r w:rsidRPr="00CD6A5B">
        <w:t>своеобразный тест на понимание текста.</w:t>
      </w:r>
      <w:r w:rsidRPr="00CD6A5B">
        <w:rPr>
          <w:color w:val="000000"/>
        </w:rPr>
        <w:t xml:space="preserve"> </w:t>
      </w:r>
      <w:r w:rsidRPr="00171AF6">
        <w:t xml:space="preserve">В своей работе над комплексным анализом текста с учащимися я в первую очередь руководствуюсь возрастными особенностями ребят, потому что эта работа  ведется мною с пятого класса. Соответственно возрасту составляется текст и подбираются задания к нему. Если в 5-6  классах в основном для анализа пользуюсь текстами художественного стиля, </w:t>
      </w:r>
      <w:r>
        <w:t xml:space="preserve">то в старших классах </w:t>
      </w:r>
      <w:proofErr w:type="gramStart"/>
      <w:r>
        <w:t xml:space="preserve">( </w:t>
      </w:r>
      <w:proofErr w:type="gramEnd"/>
      <w:r w:rsidRPr="00171AF6">
        <w:t>11классах) при работе над комплексным анализом наряду с повторением правил орфографии и пунктуации обращаю внимание на проблемный характер текста, учу определять позицию автора, типы и стили речи, что, безусловно, готовит учащихся для успешной сдачи экзамена по русскому языку в форме и по материалам ЕГЭ.</w:t>
      </w:r>
    </w:p>
    <w:p w:rsidR="00883960" w:rsidRDefault="00883960" w:rsidP="008839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D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 критерии отбора текстов. Тексты должны быть интересными с точки зрения орфографии, отличаться стилем, типом речи, лексикой, содержать различные синтаксические конструкции. Это фрагменты из произведений А.С. Пушкина, И.С. Тургенева, И.А. Бунина, К.Г. Паустовского, М.М. Пришвина и других авторов. С точки зрения содержания очень важно анализировать тексты о языке, о слове, о необходимости бережного отношения к слову, об особенностях процесса создания произведений искусства слова, о восприятии художественного произведения как творческой деятельности. Особую роль в воспитании, развитии современного школьника приобретают тексты, направленные на духовно-нравственное развитие личности: о культуре памяти, об отношении к прошлому, настоящему и будущему, о национальных традициях, 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роблемах экологии.</w:t>
      </w:r>
      <w:r w:rsidRPr="00CD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Учебники по русскому языку под редакцией М.М.Разумовской и </w:t>
      </w:r>
      <w:proofErr w:type="spellStart"/>
      <w:r w:rsidRPr="00CD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П.А.Лека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богатейший дидактический материал для совершенствования языковой, лингвистической и культурологической компетенции учащихся.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разработке методики по данной теме опираюсь на следующие источники:</w:t>
      </w:r>
    </w:p>
    <w:p w:rsidR="00883960" w:rsidRPr="000B47B9" w:rsidRDefault="00883960" w:rsidP="0088396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B47B9">
        <w:t xml:space="preserve">.. Виноградов В. В. Русский язык. Грамматическое учение о слове. </w:t>
      </w:r>
      <w:proofErr w:type="gramStart"/>
      <w:r w:rsidRPr="000B47B9">
        <w:t>-М</w:t>
      </w:r>
      <w:proofErr w:type="gramEnd"/>
      <w:r w:rsidRPr="000B47B9">
        <w:t xml:space="preserve">., 1972. </w:t>
      </w:r>
    </w:p>
    <w:p w:rsidR="00883960" w:rsidRPr="000B47B9" w:rsidRDefault="00883960" w:rsidP="00883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9">
        <w:rPr>
          <w:rFonts w:ascii="Times New Roman" w:hAnsi="Times New Roman" w:cs="Times New Roman"/>
          <w:sz w:val="24"/>
          <w:szCs w:val="24"/>
        </w:rPr>
        <w:t xml:space="preserve">2.. </w:t>
      </w:r>
      <w:proofErr w:type="spellStart"/>
      <w:r w:rsidRPr="000B47B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B47B9">
        <w:rPr>
          <w:rFonts w:ascii="Times New Roman" w:hAnsi="Times New Roman" w:cs="Times New Roman"/>
          <w:sz w:val="24"/>
          <w:szCs w:val="24"/>
        </w:rPr>
        <w:t xml:space="preserve"> Г. Л. Методика развития речи на уроках русского языка.- М.: Просвещение, 1980. </w:t>
      </w:r>
    </w:p>
    <w:p w:rsidR="00883960" w:rsidRDefault="00883960" w:rsidP="00883960">
      <w:pPr>
        <w:pStyle w:val="a9"/>
        <w:spacing w:before="0" w:beforeAutospacing="0" w:after="0" w:afterAutospacing="0" w:line="360" w:lineRule="auto"/>
        <w:jc w:val="both"/>
      </w:pPr>
      <w:r w:rsidRPr="000B47B9">
        <w:t>3.. Львова С.И. Развитие видов речевой деятельности на уроках русского языка. //Русская словесность. - 2003. – №4</w:t>
      </w:r>
    </w:p>
    <w:p w:rsidR="00883960" w:rsidRPr="002E7490" w:rsidRDefault="00883960" w:rsidP="00883960">
      <w:pPr>
        <w:pStyle w:val="a9"/>
        <w:spacing w:before="0" w:beforeAutospacing="0" w:after="0" w:afterAutospacing="0"/>
        <w:jc w:val="both"/>
      </w:pPr>
      <w:r>
        <w:lastRenderedPageBreak/>
        <w:t xml:space="preserve">        </w:t>
      </w:r>
      <w:r>
        <w:rPr>
          <w:b/>
        </w:rPr>
        <w:t xml:space="preserve">Цель </w:t>
      </w:r>
      <w:r w:rsidRPr="00424EF5">
        <w:rPr>
          <w:b/>
        </w:rPr>
        <w:t xml:space="preserve"> педагогической деятельности - </w:t>
      </w:r>
      <w:r w:rsidRPr="00081091">
        <w:t>р</w:t>
      </w:r>
      <w:r w:rsidRPr="00081091">
        <w:rPr>
          <w:bCs/>
        </w:rPr>
        <w:t>азвитие и формирование ключевых компетенций учащихся, необходимых дл</w:t>
      </w:r>
      <w:r>
        <w:rPr>
          <w:bCs/>
        </w:rPr>
        <w:t xml:space="preserve">я полноценной жизни в обществе,   посредством </w:t>
      </w:r>
      <w:r w:rsidRPr="00081091">
        <w:rPr>
          <w:bCs/>
        </w:rPr>
        <w:t xml:space="preserve"> вовлечения</w:t>
      </w:r>
      <w:r>
        <w:rPr>
          <w:bCs/>
        </w:rPr>
        <w:t xml:space="preserve"> школьников </w:t>
      </w:r>
      <w:r w:rsidRPr="00081091">
        <w:rPr>
          <w:bCs/>
        </w:rPr>
        <w:t xml:space="preserve"> в актив</w:t>
      </w:r>
      <w:r>
        <w:rPr>
          <w:bCs/>
        </w:rPr>
        <w:t>ную   деятельность на уроках русского языка и литературы.</w:t>
      </w:r>
    </w:p>
    <w:p w:rsidR="00883960" w:rsidRPr="00424EF5" w:rsidRDefault="00883960" w:rsidP="0088396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4EF5">
        <w:rPr>
          <w:rFonts w:ascii="Times New Roman" w:hAnsi="Times New Roman" w:cs="Times New Roman"/>
          <w:b/>
          <w:bCs/>
          <w:sz w:val="24"/>
          <w:szCs w:val="24"/>
        </w:rPr>
        <w:t>Основные зад</w:t>
      </w:r>
      <w:r>
        <w:rPr>
          <w:rFonts w:ascii="Times New Roman" w:hAnsi="Times New Roman" w:cs="Times New Roman"/>
          <w:b/>
          <w:bCs/>
          <w:sz w:val="24"/>
          <w:szCs w:val="24"/>
        </w:rPr>
        <w:t>ачи моей педагогической деятельности.</w:t>
      </w:r>
    </w:p>
    <w:p w:rsidR="00883960" w:rsidRDefault="00883960" w:rsidP="00883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  формированию    коммуникативных  способностей  учащихся  на  языковом и литературном материале</w:t>
      </w:r>
      <w:r w:rsidRPr="00424EF5">
        <w:rPr>
          <w:rFonts w:ascii="Times New Roman" w:hAnsi="Times New Roman" w:cs="Times New Roman"/>
          <w:sz w:val="24"/>
          <w:szCs w:val="24"/>
        </w:rPr>
        <w:t xml:space="preserve">,  </w:t>
      </w:r>
      <w:r>
        <w:rPr>
          <w:rFonts w:ascii="Times New Roman" w:hAnsi="Times New Roman" w:cs="Times New Roman"/>
          <w:sz w:val="24"/>
          <w:szCs w:val="24"/>
        </w:rPr>
        <w:t xml:space="preserve">умению </w:t>
      </w:r>
      <w:r w:rsidRPr="00424EF5">
        <w:rPr>
          <w:rFonts w:ascii="Times New Roman" w:hAnsi="Times New Roman" w:cs="Times New Roman"/>
          <w:sz w:val="24"/>
          <w:szCs w:val="24"/>
        </w:rPr>
        <w:t xml:space="preserve"> формулиров</w:t>
      </w:r>
      <w:r>
        <w:rPr>
          <w:rFonts w:ascii="Times New Roman" w:hAnsi="Times New Roman" w:cs="Times New Roman"/>
          <w:sz w:val="24"/>
          <w:szCs w:val="24"/>
        </w:rPr>
        <w:t>ать и   проверять</w:t>
      </w:r>
      <w:r w:rsidRPr="00424EF5">
        <w:rPr>
          <w:rFonts w:ascii="Times New Roman" w:hAnsi="Times New Roman" w:cs="Times New Roman"/>
          <w:sz w:val="24"/>
          <w:szCs w:val="24"/>
        </w:rPr>
        <w:t>  гипотез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4EF5">
        <w:rPr>
          <w:rFonts w:ascii="Times New Roman" w:hAnsi="Times New Roman" w:cs="Times New Roman"/>
          <w:sz w:val="24"/>
          <w:szCs w:val="24"/>
        </w:rPr>
        <w:t>,  преодоле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424EF5">
        <w:rPr>
          <w:rFonts w:ascii="Times New Roman" w:hAnsi="Times New Roman" w:cs="Times New Roman"/>
          <w:sz w:val="24"/>
          <w:szCs w:val="24"/>
        </w:rPr>
        <w:t xml:space="preserve"> интеллектуаль</w:t>
      </w:r>
      <w:r>
        <w:rPr>
          <w:rFonts w:ascii="Times New Roman" w:hAnsi="Times New Roman" w:cs="Times New Roman"/>
          <w:sz w:val="24"/>
          <w:szCs w:val="24"/>
        </w:rPr>
        <w:t>ные  препятствия.</w:t>
      </w:r>
    </w:p>
    <w:p w:rsidR="00883960" w:rsidRDefault="00883960" w:rsidP="00883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pacing w:val="-5"/>
          <w:sz w:val="24"/>
          <w:szCs w:val="24"/>
        </w:rPr>
        <w:t>Организовывать работу  по овладению  лингвистическими и литературоведческими  зна</w:t>
      </w:r>
      <w:r w:rsidRPr="000E4E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E4EE1">
        <w:rPr>
          <w:rFonts w:ascii="Times New Roman" w:hAnsi="Times New Roman" w:cs="Times New Roman"/>
          <w:sz w:val="24"/>
          <w:szCs w:val="24"/>
        </w:rPr>
        <w:t xml:space="preserve">ниями, необходимыми для применения в реальной </w:t>
      </w:r>
      <w:r>
        <w:rPr>
          <w:rFonts w:ascii="Times New Roman" w:hAnsi="Times New Roman" w:cs="Times New Roman"/>
          <w:sz w:val="24"/>
          <w:szCs w:val="24"/>
        </w:rPr>
        <w:t xml:space="preserve">жизни: </w:t>
      </w:r>
      <w:r w:rsidRPr="000E4EE1">
        <w:rPr>
          <w:rFonts w:ascii="Times New Roman" w:hAnsi="Times New Roman" w:cs="Times New Roman"/>
          <w:sz w:val="24"/>
          <w:szCs w:val="24"/>
        </w:rPr>
        <w:t xml:space="preserve">для продолжения обучения,  для </w:t>
      </w:r>
      <w:r w:rsidRPr="000E4EE1">
        <w:rPr>
          <w:rFonts w:ascii="Times New Roman" w:hAnsi="Times New Roman" w:cs="Times New Roman"/>
          <w:spacing w:val="-6"/>
          <w:sz w:val="24"/>
          <w:szCs w:val="24"/>
        </w:rPr>
        <w:t>изучения смежных дисцип</w:t>
      </w:r>
      <w:r>
        <w:rPr>
          <w:rFonts w:ascii="Times New Roman" w:hAnsi="Times New Roman" w:cs="Times New Roman"/>
          <w:spacing w:val="-6"/>
          <w:sz w:val="24"/>
          <w:szCs w:val="24"/>
        </w:rPr>
        <w:t>лин, для профессиональной деятельности.</w:t>
      </w:r>
      <w:r w:rsidRPr="000E4E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883960" w:rsidRDefault="00883960" w:rsidP="00883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 xml:space="preserve">Развивать  </w:t>
      </w:r>
      <w:r>
        <w:rPr>
          <w:rFonts w:ascii="Times New Roman" w:hAnsi="Times New Roman" w:cs="Times New Roman"/>
          <w:sz w:val="24"/>
          <w:szCs w:val="24"/>
        </w:rPr>
        <w:t xml:space="preserve">  умение </w:t>
      </w:r>
      <w:r w:rsidRPr="000E4EE1">
        <w:rPr>
          <w:rFonts w:ascii="Times New Roman" w:hAnsi="Times New Roman" w:cs="Times New Roman"/>
          <w:sz w:val="24"/>
          <w:szCs w:val="24"/>
        </w:rPr>
        <w:t xml:space="preserve">  выра</w:t>
      </w:r>
      <w:r>
        <w:rPr>
          <w:rFonts w:ascii="Times New Roman" w:hAnsi="Times New Roman" w:cs="Times New Roman"/>
          <w:sz w:val="24"/>
          <w:szCs w:val="24"/>
        </w:rPr>
        <w:t>жа</w:t>
      </w:r>
      <w:r w:rsidRPr="000E4EE1">
        <w:rPr>
          <w:rFonts w:ascii="Times New Roman" w:hAnsi="Times New Roman" w:cs="Times New Roman"/>
          <w:sz w:val="24"/>
          <w:szCs w:val="24"/>
        </w:rPr>
        <w:t>ть свою точку</w:t>
      </w:r>
      <w:r>
        <w:rPr>
          <w:rFonts w:ascii="Times New Roman" w:hAnsi="Times New Roman" w:cs="Times New Roman"/>
          <w:sz w:val="24"/>
          <w:szCs w:val="24"/>
        </w:rPr>
        <w:t> зрения,  аргументировать её</w:t>
      </w:r>
      <w:r w:rsidRPr="000E4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опираясь на литературный материал и жизненный опыт.</w:t>
      </w:r>
    </w:p>
    <w:p w:rsidR="00883960" w:rsidRDefault="00883960" w:rsidP="00883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способность    </w:t>
      </w:r>
      <w:r w:rsidRPr="000E4EE1">
        <w:rPr>
          <w:rFonts w:ascii="Times New Roman" w:hAnsi="Times New Roman" w:cs="Times New Roman"/>
          <w:sz w:val="24"/>
          <w:szCs w:val="24"/>
        </w:rPr>
        <w:t xml:space="preserve"> к  </w:t>
      </w:r>
      <w:r>
        <w:rPr>
          <w:rFonts w:ascii="Times New Roman" w:hAnsi="Times New Roman" w:cs="Times New Roman"/>
          <w:sz w:val="24"/>
          <w:szCs w:val="24"/>
        </w:rPr>
        <w:t xml:space="preserve">стойкому </w:t>
      </w:r>
      <w:r w:rsidRPr="000E4EE1">
        <w:rPr>
          <w:rFonts w:ascii="Times New Roman" w:hAnsi="Times New Roman" w:cs="Times New Roman"/>
          <w:sz w:val="24"/>
          <w:szCs w:val="24"/>
        </w:rPr>
        <w:t>преодолению  трудно</w:t>
      </w:r>
      <w:r>
        <w:rPr>
          <w:rFonts w:ascii="Times New Roman" w:hAnsi="Times New Roman" w:cs="Times New Roman"/>
          <w:sz w:val="24"/>
          <w:szCs w:val="24"/>
        </w:rPr>
        <w:t>стей.</w:t>
      </w:r>
    </w:p>
    <w:p w:rsidR="00883960" w:rsidRPr="000E4EE1" w:rsidRDefault="00883960" w:rsidP="00883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 xml:space="preserve">Формировать  представления  о  русском языке  и литературе  как части общественной </w:t>
      </w:r>
      <w:r w:rsidRPr="000E4EE1">
        <w:rPr>
          <w:rFonts w:ascii="Times New Roman" w:hAnsi="Times New Roman" w:cs="Times New Roman"/>
          <w:spacing w:val="-5"/>
          <w:sz w:val="24"/>
          <w:szCs w:val="24"/>
        </w:rPr>
        <w:t>культуры, понимания  значимости гуманитарного образования   для общественного прогресса.</w:t>
      </w:r>
    </w:p>
    <w:p w:rsidR="00883960" w:rsidRDefault="00883960" w:rsidP="00883960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960" w:rsidRDefault="00883960" w:rsidP="0088396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3960" w:rsidRDefault="00883960" w:rsidP="0088396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F5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3960" w:rsidRPr="000E4EE1" w:rsidRDefault="00883960" w:rsidP="008839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>Совершенствование уровня   компетентности учащихся в области  «филология» в услови</w:t>
      </w:r>
      <w:r>
        <w:rPr>
          <w:rFonts w:ascii="Times New Roman" w:hAnsi="Times New Roman" w:cs="Times New Roman"/>
          <w:sz w:val="24"/>
          <w:szCs w:val="24"/>
        </w:rPr>
        <w:t>ях введения ФГОС</w:t>
      </w:r>
      <w:r w:rsidRPr="000E4EE1">
        <w:rPr>
          <w:rFonts w:ascii="Times New Roman" w:hAnsi="Times New Roman" w:cs="Times New Roman"/>
          <w:sz w:val="24"/>
          <w:szCs w:val="24"/>
        </w:rPr>
        <w:t>.</w:t>
      </w:r>
    </w:p>
    <w:p w:rsidR="00883960" w:rsidRDefault="00883960" w:rsidP="008839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>Внедрение передовых технологий обучения в подготовке учащихся к ГИА.</w:t>
      </w:r>
    </w:p>
    <w:p w:rsidR="00883960" w:rsidRDefault="00883960" w:rsidP="008839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E4EE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E4EE1">
        <w:rPr>
          <w:rFonts w:ascii="Times New Roman" w:hAnsi="Times New Roman" w:cs="Times New Roman"/>
          <w:sz w:val="24"/>
          <w:szCs w:val="24"/>
        </w:rPr>
        <w:t xml:space="preserve"> подхода и проектных технологий в обучении как концептуальной основы перехода на ФГОС.</w:t>
      </w:r>
    </w:p>
    <w:p w:rsidR="00883960" w:rsidRPr="000E4EE1" w:rsidRDefault="00883960" w:rsidP="008839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E1">
        <w:rPr>
          <w:rFonts w:ascii="Times New Roman" w:hAnsi="Times New Roman" w:cs="Times New Roman"/>
          <w:sz w:val="24"/>
          <w:szCs w:val="24"/>
        </w:rPr>
        <w:t>Организация индивидуальной деятельности учащихся на уроках и внеклассных занятиях для  удовлетворения культурно – образовательных и творческих потребностей личности учащихся.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Система  моей работы направлена на личностный рост учащихся. Ведущая деятельность на уроке – учение, а не преподавание. Движущая сила – ученик, а не учитель.   Урок ориентирован на создание условий для успешной реализации учащимися своего потенциала, для развития их самостоятельности, на становление школьника как личности  с учетом индивидуальных особенностей, интересов и способностей, на стимулирование учеников к использованию разнообразных способов выполнения заданий  без боязни   ошибиться. 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Такая  работа основывается на  </w:t>
      </w:r>
      <w:r w:rsidRPr="00DE73F6">
        <w:rPr>
          <w:rFonts w:ascii="Times New Roman" w:hAnsi="Times New Roman"/>
          <w:sz w:val="24"/>
          <w:szCs w:val="24"/>
        </w:rPr>
        <w:t xml:space="preserve"> активн</w:t>
      </w:r>
      <w:r>
        <w:rPr>
          <w:rFonts w:ascii="Times New Roman" w:hAnsi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исследовательской деятельности, которая  формируют у учащихся умение видеть главное, развивает уверенность в себе. </w:t>
      </w:r>
      <w:r>
        <w:rPr>
          <w:sz w:val="20"/>
        </w:rPr>
        <w:t xml:space="preserve">                     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время уроков, построенных  на таких основах,  царит напряженная творческая работа, каждый ученик вовлечен в процесс познания и имеет возможность для реализации своих способностей, для приобретения человеческих качеств. 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Разнообразные формы организации учебных занятий пробуждают интерес учащихся к русскому языку и литературе. А через интерес приходят и знания. Все это мне   позволяет рассматривать процесс обучения как осмысленное, значимое, личностное явление. Использование проблемных методов обучения предполагает адекватные виды деятельности учащихся: сбор и обработку  информации, исследование,  участие в дискуссии т.д. 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организации урока (проблемные методы обучения):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lastRenderedPageBreak/>
        <w:t>интерактивный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t>частично – поисковый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t xml:space="preserve">эвристический 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t xml:space="preserve">исследовательский 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t xml:space="preserve">практический </w:t>
      </w:r>
    </w:p>
    <w:p w:rsidR="00883960" w:rsidRPr="000E4EE1" w:rsidRDefault="00883960" w:rsidP="0088396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EE1">
        <w:rPr>
          <w:rFonts w:ascii="Times New Roman" w:hAnsi="Times New Roman"/>
          <w:sz w:val="24"/>
          <w:szCs w:val="24"/>
        </w:rPr>
        <w:t>коммуникативный</w:t>
      </w:r>
    </w:p>
    <w:p w:rsidR="00883960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Этапы урока строю  на взаимосвязи  логической последовательности, переход от одного этапа к другому осуществляются с помощью </w:t>
      </w:r>
      <w:r w:rsidRPr="008C3EB8">
        <w:rPr>
          <w:rFonts w:ascii="Times New Roman" w:hAnsi="Times New Roman"/>
          <w:i/>
          <w:sz w:val="24"/>
          <w:szCs w:val="24"/>
        </w:rPr>
        <w:t>решения проблемных ситуаций</w:t>
      </w:r>
      <w:r>
        <w:rPr>
          <w:rFonts w:ascii="Times New Roman" w:hAnsi="Times New Roman"/>
          <w:sz w:val="24"/>
          <w:szCs w:val="24"/>
        </w:rPr>
        <w:t xml:space="preserve">. Коммуникативные, познавательные и исследовательские, организационные, социальные,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>, информационные (</w:t>
      </w:r>
      <w:r w:rsidRPr="009433D5">
        <w:rPr>
          <w:rFonts w:ascii="Times New Roman" w:hAnsi="Times New Roman"/>
          <w:i/>
          <w:sz w:val="24"/>
          <w:szCs w:val="24"/>
        </w:rPr>
        <w:t>компьютерная грамотность, умение вести поиск информации, владение технологиями компьютерных коммуникаций</w:t>
      </w:r>
      <w:r>
        <w:rPr>
          <w:rFonts w:ascii="Times New Roman" w:hAnsi="Times New Roman"/>
          <w:sz w:val="24"/>
          <w:szCs w:val="24"/>
        </w:rPr>
        <w:t xml:space="preserve">) компетенции позволяют мне из носителя готовых знаний превратиться в организатора познавательной, исследовательской деятельности своих учеников, обеспечивать самостоятельную творческую и проектную деятельность учащихся. Для  проектной деятельности необходимы универсальные умения учителя. Поэтому непрерывное образование  помогает мне повышать уровень овладения новыми компетенциями: коммуникативными, познавательными и исследовательскими, организационными, социальными,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деятельностными</w:t>
      </w:r>
      <w:proofErr w:type="spellEnd"/>
      <w:r>
        <w:rPr>
          <w:rFonts w:ascii="Times New Roman" w:hAnsi="Times New Roman"/>
          <w:sz w:val="24"/>
          <w:szCs w:val="24"/>
        </w:rPr>
        <w:t>, информационными (</w:t>
      </w:r>
      <w:r w:rsidRPr="009433D5">
        <w:rPr>
          <w:rFonts w:ascii="Times New Roman" w:hAnsi="Times New Roman"/>
          <w:i/>
          <w:sz w:val="24"/>
          <w:szCs w:val="24"/>
        </w:rPr>
        <w:t>компьютерная грамотность, умение вести поиск информации, владение технологиями компьютерных коммуникаций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83960" w:rsidRPr="002A628E" w:rsidRDefault="00883960" w:rsidP="0088396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3960" w:rsidRPr="002A628E" w:rsidRDefault="00883960" w:rsidP="0088396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A628E">
        <w:rPr>
          <w:rFonts w:ascii="Times New Roman" w:hAnsi="Times New Roman" w:cs="Times New Roman"/>
          <w:sz w:val="24"/>
        </w:rPr>
        <w:t>Эффективно внедряю в практику современные образовательные технологии, которые обеспечивают личностное развитие обучающихся за счет уменьшения доли репродуктивной деятельности в учебном процессе, снижают нагрузку учащихся, а, в конечном, итоге, повышают качество образования.</w:t>
      </w:r>
    </w:p>
    <w:p w:rsidR="00883960" w:rsidRDefault="00883960" w:rsidP="008839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B52E3">
        <w:rPr>
          <w:b/>
          <w:sz w:val="24"/>
          <w:szCs w:val="24"/>
        </w:rPr>
        <w:t xml:space="preserve">  </w:t>
      </w:r>
      <w:r w:rsidRPr="00FB52E3">
        <w:rPr>
          <w:b/>
          <w:sz w:val="24"/>
          <w:szCs w:val="24"/>
        </w:rPr>
        <w:tab/>
      </w:r>
      <w:r w:rsidRPr="00FB52E3">
        <w:rPr>
          <w:rFonts w:ascii="Times New Roman" w:hAnsi="Times New Roman" w:cs="Times New Roman"/>
          <w:sz w:val="24"/>
          <w:szCs w:val="24"/>
        </w:rPr>
        <w:t xml:space="preserve">В преподавании  активно использую технологии развивающего обучения,  </w:t>
      </w:r>
      <w:proofErr w:type="spellStart"/>
      <w:r w:rsidRPr="00FB52E3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B52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B52E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B52E3">
        <w:rPr>
          <w:rFonts w:ascii="Times New Roman" w:hAnsi="Times New Roman" w:cs="Times New Roman"/>
          <w:sz w:val="24"/>
          <w:szCs w:val="24"/>
        </w:rPr>
        <w:t xml:space="preserve"> подход,  применяю информационно - коммуникативные технологии, проектно-исследовательской метод.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Важнейшим условием эффективности учебного процесса для меня является </w:t>
      </w:r>
      <w:proofErr w:type="spellStart"/>
      <w:r>
        <w:rPr>
          <w:rFonts w:ascii="Times New Roman" w:hAnsi="Times New Roman"/>
          <w:sz w:val="24"/>
          <w:szCs w:val="24"/>
        </w:rPr>
        <w:t>деятельностно-компетентностный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поскольку он предполагает не только усвоение знаний, но и развитие познавательных и творческих способностей школьников. </w:t>
      </w:r>
    </w:p>
    <w:p w:rsidR="00883960" w:rsidRDefault="00883960" w:rsidP="008839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83960" w:rsidRDefault="00883960" w:rsidP="00883960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</w:p>
    <w:p w:rsidR="00883960" w:rsidRDefault="00883960" w:rsidP="00883960"/>
    <w:p w:rsidR="008E43B1" w:rsidRDefault="0082267F"/>
    <w:sectPr w:rsidR="008E43B1" w:rsidSect="0048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A81"/>
    <w:multiLevelType w:val="hybridMultilevel"/>
    <w:tmpl w:val="9B826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A5223"/>
    <w:multiLevelType w:val="hybridMultilevel"/>
    <w:tmpl w:val="C02A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5532C"/>
    <w:multiLevelType w:val="hybridMultilevel"/>
    <w:tmpl w:val="F370987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60"/>
    <w:rsid w:val="00010A38"/>
    <w:rsid w:val="00080304"/>
    <w:rsid w:val="001E1182"/>
    <w:rsid w:val="00307A04"/>
    <w:rsid w:val="00317A2D"/>
    <w:rsid w:val="00387C2C"/>
    <w:rsid w:val="00466292"/>
    <w:rsid w:val="0048228B"/>
    <w:rsid w:val="004A6911"/>
    <w:rsid w:val="004E1070"/>
    <w:rsid w:val="005F087C"/>
    <w:rsid w:val="006013AD"/>
    <w:rsid w:val="006730CC"/>
    <w:rsid w:val="007E4966"/>
    <w:rsid w:val="00801C9E"/>
    <w:rsid w:val="0082267F"/>
    <w:rsid w:val="00883960"/>
    <w:rsid w:val="008A277B"/>
    <w:rsid w:val="009829AB"/>
    <w:rsid w:val="00994E64"/>
    <w:rsid w:val="00B24E96"/>
    <w:rsid w:val="00C22328"/>
    <w:rsid w:val="00CE462B"/>
    <w:rsid w:val="00D514E7"/>
    <w:rsid w:val="00DB72B0"/>
    <w:rsid w:val="00E265F8"/>
    <w:rsid w:val="00E944BA"/>
    <w:rsid w:val="00F0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2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17A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317A2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7A2D"/>
    <w:rPr>
      <w:i/>
      <w:iCs/>
      <w:color w:val="000000" w:themeColor="text1"/>
    </w:rPr>
  </w:style>
  <w:style w:type="character" w:styleId="a6">
    <w:name w:val="Strong"/>
    <w:basedOn w:val="a0"/>
    <w:uiPriority w:val="22"/>
    <w:qFormat/>
    <w:rsid w:val="00317A2D"/>
    <w:rPr>
      <w:b/>
      <w:bCs/>
    </w:rPr>
  </w:style>
  <w:style w:type="table" w:styleId="a7">
    <w:name w:val="Table Grid"/>
    <w:basedOn w:val="a1"/>
    <w:uiPriority w:val="59"/>
    <w:rsid w:val="0088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39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83960"/>
    <w:rPr>
      <w:color w:val="0000FF" w:themeColor="hyperlink"/>
      <w:u w:val="single"/>
    </w:rPr>
  </w:style>
  <w:style w:type="paragraph" w:styleId="a9">
    <w:name w:val="Normal (Web)"/>
    <w:basedOn w:val="a"/>
    <w:rsid w:val="0088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6915</Characters>
  <Application>Microsoft Office Word</Application>
  <DocSecurity>0</DocSecurity>
  <Lines>57</Lines>
  <Paragraphs>16</Paragraphs>
  <ScaleCrop>false</ScaleCrop>
  <Company>Microsoft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2019-12-18T12:13:00Z</dcterms:created>
  <dcterms:modified xsi:type="dcterms:W3CDTF">2019-12-18T12:16:00Z</dcterms:modified>
</cp:coreProperties>
</file>