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E7" w:rsidRPr="000D684A" w:rsidRDefault="00D4469C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  <w:lang w:val="en-US"/>
        </w:rPr>
      </w:pPr>
      <w:r w:rsidRPr="000D684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  <w:lang w:val="en-US"/>
        </w:rPr>
        <w:t xml:space="preserve">Competition </w:t>
      </w:r>
      <w:proofErr w:type="gramStart"/>
      <w:r w:rsidRPr="000D684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  <w:lang w:val="en-US"/>
        </w:rPr>
        <w:t>“ We</w:t>
      </w:r>
      <w:proofErr w:type="gramEnd"/>
      <w:r w:rsidRPr="000D684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  <w:lang w:val="en-US"/>
        </w:rPr>
        <w:t xml:space="preserve">  enjoy English”( Form 6) </w:t>
      </w:r>
    </w:p>
    <w:p w:rsidR="00D4469C" w:rsidRPr="000D684A" w:rsidRDefault="00D4469C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  <w:lang w:val="en-US"/>
        </w:rPr>
      </w:pP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Образовательная цель: расширение общего кругозора и эрудиции </w:t>
      </w:r>
      <w:proofErr w:type="gramStart"/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обучающихся</w:t>
      </w:r>
      <w:proofErr w:type="gramEnd"/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.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Воспитательная цель: формирование интереса к английскому языку, формирование познавательной активности </w:t>
      </w:r>
      <w:proofErr w:type="gramStart"/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обучающихся</w:t>
      </w:r>
      <w:proofErr w:type="gramEnd"/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.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Развивающая цель: развитие  языковых,  интеллектуальных и познавательных способностей у обучающихся, их чувств и эмоций.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  <w:t xml:space="preserve">                                       </w:t>
      </w:r>
    </w:p>
    <w:p w:rsidR="00D4469C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Сценарий конкурса:</w:t>
      </w:r>
      <w:bookmarkStart w:id="0" w:name="_GoBack"/>
      <w:bookmarkEnd w:id="0"/>
    </w:p>
    <w:p w:rsidR="000D684A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1.Вступительное слово ведущих.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           10. 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 «Лучший </w:t>
      </w:r>
      <w:proofErr w:type="spellStart"/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калорист</w:t>
      </w:r>
      <w:proofErr w:type="spellEnd"/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».</w:t>
      </w:r>
    </w:p>
    <w:p w:rsidR="000D684A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2.Знакомство  команд.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                              11. 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«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Лучший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певец».</w:t>
      </w:r>
    </w:p>
    <w:p w:rsidR="000D684A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3.Фонетическая разминка.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                       12. 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для зрителей.</w:t>
      </w:r>
    </w:p>
    <w:p w:rsidR="000D684A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4.Конкурс «Угадай время года».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             13. 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. Конкурс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«Юный лексиколог».</w:t>
      </w:r>
    </w:p>
    <w:p w:rsidR="000D684A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5.Конкурс «Цепочка».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                                14.Подведение итогов.</w:t>
      </w:r>
    </w:p>
    <w:p w:rsidR="000D684A" w:rsidRPr="00DA278F" w:rsidRDefault="000D684A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6.</w:t>
      </w:r>
      <w:r w:rsidR="005C638E"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 «Знатоки Алфавита».</w:t>
      </w:r>
    </w:p>
    <w:p w:rsidR="005C638E" w:rsidRPr="00DA278F" w:rsidRDefault="005C638E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7. </w:t>
      </w: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</w:t>
      </w: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пантомимы.</w:t>
      </w:r>
    </w:p>
    <w:p w:rsidR="005C638E" w:rsidRPr="00DA278F" w:rsidRDefault="005C638E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8. </w:t>
      </w: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</w:t>
      </w: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«Лучший знаток цифр».</w:t>
      </w:r>
    </w:p>
    <w:p w:rsidR="005C638E" w:rsidRPr="00DA278F" w:rsidRDefault="005C638E" w:rsidP="00D4469C">
      <w:pPr>
        <w:pStyle w:val="a3"/>
        <w:spacing w:before="67" w:beforeAutospacing="0" w:after="0" w:afterAutospacing="0"/>
        <w:rPr>
          <w:rFonts w:eastAsiaTheme="minorEastAsia"/>
          <w:bCs/>
          <w:color w:val="404040" w:themeColor="text1" w:themeTint="BF"/>
          <w:kern w:val="24"/>
          <w:sz w:val="28"/>
          <w:szCs w:val="28"/>
        </w:rPr>
      </w:pP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9. </w:t>
      </w: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>Конкурс</w:t>
      </w:r>
      <w:r w:rsidRPr="00DA278F">
        <w:rPr>
          <w:rFonts w:eastAsiaTheme="minorEastAsia"/>
          <w:bCs/>
          <w:color w:val="404040" w:themeColor="text1" w:themeTint="BF"/>
          <w:kern w:val="24"/>
          <w:sz w:val="28"/>
          <w:szCs w:val="28"/>
        </w:rPr>
        <w:t xml:space="preserve"> командиров.</w:t>
      </w:r>
    </w:p>
    <w:p w:rsidR="00D4469C" w:rsidRPr="00DA278F" w:rsidRDefault="00D4469C" w:rsidP="00D4469C">
      <w:pPr>
        <w:pStyle w:val="a3"/>
        <w:spacing w:before="67" w:beforeAutospacing="0" w:after="0" w:afterAutospacing="0"/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</w:pPr>
    </w:p>
    <w:p w:rsidR="00D4469C" w:rsidRPr="00DA278F" w:rsidRDefault="00D4469C" w:rsidP="00D4469C">
      <w:pPr>
        <w:pStyle w:val="a3"/>
        <w:spacing w:before="67" w:beforeAutospacing="0" w:after="0" w:afterAutospacing="0"/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</w:pPr>
    </w:p>
    <w:p w:rsidR="00D4469C" w:rsidRPr="00DA278F" w:rsidRDefault="00D4469C" w:rsidP="00D4469C">
      <w:pPr>
        <w:pStyle w:val="a3"/>
        <w:spacing w:before="67" w:beforeAutospacing="0" w:after="0" w:afterAutospacing="0"/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</w:pPr>
    </w:p>
    <w:p w:rsidR="00D4469C" w:rsidRPr="00DA278F" w:rsidRDefault="00D4469C" w:rsidP="00D4469C">
      <w:pPr>
        <w:pStyle w:val="a3"/>
        <w:spacing w:before="67" w:beforeAutospacing="0" w:after="0" w:afterAutospacing="0"/>
        <w:rPr>
          <w:rFonts w:eastAsiaTheme="minorEastAsia"/>
          <w:b/>
          <w:bCs/>
          <w:color w:val="404040" w:themeColor="text1" w:themeTint="BF"/>
          <w:kern w:val="24"/>
          <w:sz w:val="28"/>
          <w:szCs w:val="28"/>
        </w:rPr>
      </w:pPr>
    </w:p>
    <w:p w:rsidR="00D4469C" w:rsidRPr="00DA278F" w:rsidRDefault="00D4469C" w:rsidP="00D4469C">
      <w:pPr>
        <w:pStyle w:val="a3"/>
        <w:spacing w:before="82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1-2.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Leader: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Hello  boys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and girls! I am glad to see you. Today we are going to have a nice time. On the stage you see two teams, the best of our school. The girls’ team is “Roses” and the boys’ team is “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Crazy  Cats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”. They will compete and we’ll see, who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is the best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Today we have a lot of interesting and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exciting  competitions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Our spectators, prizes are awaiting you. And now the team members will ask each other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questions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Let’s start! Time – 5 minutes. 1 star   for true answer and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question 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Члены команд начинают задавать друг другу вопросы. Время на проведение этого конкурса  -  5 минут. За каждый  правильно заданный вопрос и правильный ответ – 1 звезда. Примерные вопросы: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What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’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your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name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?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What’s your surname? How old are you? Where are you from? What’s your hobby? What’s your telephone number? What’s your favorite sport? Have you got a mother (a sister, a brother, a grandmother, an uncle, an aunt etc.)? Can you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swim(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make tea, ski, skate, ride a bike, play the piano, draw  </w:t>
      </w:r>
      <w:proofErr w:type="spell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etc</w:t>
      </w:r>
      <w:proofErr w:type="spell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 ).</w:t>
      </w:r>
    </w:p>
    <w:p w:rsidR="00D4469C" w:rsidRPr="00DA278F" w:rsidRDefault="00D4469C" w:rsidP="00D4469C">
      <w:pPr>
        <w:pStyle w:val="a3"/>
        <w:spacing w:before="82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3.Фонетическая разминка (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The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Phonetic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Chamber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). Члены команд читают стишки на английском языке. За каждый стишок 1 звезда. Время – 5 минут.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lastRenderedPageBreak/>
        <w:t>Next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’</w:t>
      </w:r>
      <w:proofErr w:type="spell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ll</w:t>
      </w:r>
      <w:proofErr w:type="spellEnd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have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the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phonetic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chamber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The teams will recite the English poems. Welcome boys and girls! Time – 5 minutes.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1 star for each poem.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4.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Конкурс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«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Угадай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года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».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5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минут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 1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звезда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за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верный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ответ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.Guess what season it is. Time – 5 minutes.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1 star for each true answer.</w:t>
      </w:r>
      <w:proofErr w:type="gramEnd"/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). It’s frosty. The temperature is about 20 degrees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below  zero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.( winter)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b).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The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weather is rainy. The sky is often grey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.(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autumn)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c). It’s hot. Children have holidays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.(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summer)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d). It’s cool. There are first flowers in the fields and parks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.(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spring) 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5.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Конкурс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«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Цепочка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»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( The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chain of words).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Участники  по очереди  пишут слова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Последняя буква слова является  первой буквой нового слова. 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5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минут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Правильное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слово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звезда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Boys and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girls !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You have to write the chain of the English words on the blackboard. Time – 5 minutes.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1 star for the right word.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Let’s see </w:t>
      </w:r>
      <w:proofErr w:type="spell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whose</w:t>
      </w:r>
      <w:proofErr w:type="spell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the chain of the words will be longer. 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6.  Конкурс «Знатоки алфавита»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The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best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in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ABC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). Члены команд  друг за другом  называют по одной букве алфавит английского языка. 5 звезд получает команда, которая быстрее и правильнее назвала алфавит. 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минута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Boys and girls! Name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the  letters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of the alphabet one by one as quick as possible. And correctly, of course! Then, start! Time – 1 minute.  The best will get 5 stars.   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                            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7. Конкурс  пантомимы(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Mime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contest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). Члены команд  мимикой и жестами должны  объяснить команде соперников слова, которые им предлагает команда-соперник, а другая команда должна назвать это слово по-английски.  Каждой команде дается 3 слова. Командам было предложены слова с названием животных (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bear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wolf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cat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fox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an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elephant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mouse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).Время – 5 минут для каждой команды. За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каждое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правильно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названное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слово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звезда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sz w:val="28"/>
          <w:szCs w:val="28"/>
        </w:rPr>
      </w:pP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Show  mime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! You shouldn’t say a single word. Let the rival team guess what you mean. Time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– 5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minutes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for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each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team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4469C" w:rsidRPr="00DA278F" w:rsidRDefault="00D4469C" w:rsidP="00D4469C">
      <w:pPr>
        <w:pStyle w:val="a3"/>
        <w:spacing w:before="86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8.Конкурс «Лучший  знаток  цифр». Членам команд  предлагаются    цифры от 1 до 100 . Командам  надо назвать  предложенные цифры. Каждая команда называет по 10 цифр(22, 13, 4, 11, 75, 12, 33, 100, 8, 10, 15, 36, 99, 55, 41, 82, 16, 26, 9, 3). 1 звезда – 1 верная цифра. 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минута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для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каждой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команды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 Name the numerals!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True number – 1 star.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Time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–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minute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for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each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team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D4469C" w:rsidRPr="00DA278F" w:rsidRDefault="00D4469C" w:rsidP="00D4469C">
      <w:pPr>
        <w:pStyle w:val="a3"/>
        <w:spacing w:before="82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9.Конкурс  командиров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Командиры команд  ведут беседу по предложенной теме. Тема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для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обсуждения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«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Семья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».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звезда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- 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правильная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фраза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2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минуты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 Now our commanders will take part in the commanders’ contest. Our commanders will talk with each other. The subject is “My family”. Time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– 2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minutes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4469C" w:rsidRPr="00DA278F" w:rsidRDefault="00D4469C" w:rsidP="00D4469C">
      <w:pPr>
        <w:pStyle w:val="a3"/>
        <w:spacing w:before="82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phrase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–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star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4469C" w:rsidRPr="00DA278F" w:rsidRDefault="00D4469C" w:rsidP="00D4469C">
      <w:pPr>
        <w:pStyle w:val="a3"/>
        <w:spacing w:before="82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10. Конкурс «Лучший  колорист». На экране даны разные цвета. Каждый цвет соответствует определенной букве: желтый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красный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H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зеленый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D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</w:p>
    <w:p w:rsidR="00D4469C" w:rsidRPr="00DA278F" w:rsidRDefault="00D4469C" w:rsidP="00D4469C">
      <w:pPr>
        <w:pStyle w:val="a3"/>
        <w:spacing w:before="82" w:beforeAutospacing="0" w:after="0" w:afterAutospacing="0"/>
        <w:rPr>
          <w:sz w:val="28"/>
          <w:szCs w:val="28"/>
        </w:rPr>
      </w:pP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белый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коричневый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черный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I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, синий –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, серый – А, фиолетовый – О. Нужно угадать слово, которое зашифровано. 1 участник из каждой команды. 3 слова каждому из участников.</w:t>
      </w:r>
      <w:proofErr w:type="gramEnd"/>
    </w:p>
    <w:p w:rsidR="00D4469C" w:rsidRPr="00DA278F" w:rsidRDefault="00D4469C" w:rsidP="00D4469C">
      <w:pPr>
        <w:pStyle w:val="a3"/>
        <w:spacing w:before="82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1 звезда за правильное слово. Время – 3 минуты.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One member of the team has to guess the two words. Every </w:t>
      </w:r>
      <w:proofErr w:type="spellStart"/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colour</w:t>
      </w:r>
      <w:proofErr w:type="spell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 matches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 the  definite  letter: yellow – S, red – H, </w:t>
      </w:r>
    </w:p>
    <w:p w:rsidR="00D4469C" w:rsidRPr="00DA278F" w:rsidRDefault="00D4469C" w:rsidP="00D4469C">
      <w:pPr>
        <w:pStyle w:val="a3"/>
        <w:spacing w:before="82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green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D, white – E, brown – R, black – I, blue – T, grey – A, purple – O. Time – 3 minutes.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star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for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1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true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word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.  </w:t>
      </w:r>
    </w:p>
    <w:p w:rsidR="00A505A7" w:rsidRPr="00DA278F" w:rsidRDefault="00D4469C" w:rsidP="00A505A7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     </w:t>
      </w:r>
      <w:r w:rsidR="00A505A7"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11. Конкурс «Лучшие певцы». Командам предлагается исполнить песню на английском  языке. За лучшее исполнение песни дается 5 звезд. Время – 3 минуты. Можно  инсценировать  песню, тогда добавляется  дополнительная звезда. </w:t>
      </w:r>
      <w:r w:rsidR="00A505A7"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Now the teams have to remember the English songs. You can dramatize them. Let’s start! Good luck! Time – 3 minutes. </w:t>
      </w:r>
      <w:proofErr w:type="gramStart"/>
      <w:r w:rsidR="00A505A7"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The best song – 5 stars.</w:t>
      </w:r>
      <w:proofErr w:type="gramEnd"/>
      <w:r w:rsidR="00A505A7"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For dramatizing of the song is one more star.</w:t>
      </w:r>
    </w:p>
    <w:p w:rsidR="00A505A7" w:rsidRPr="00DA278F" w:rsidRDefault="00A505A7" w:rsidP="00A505A7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12. Конкурс  для зрителей. Зрителям предлагаются  загадки. Каждая угаданная загадка – это  1 звезда для  своей команды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Время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– 10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минут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. Please guess the riddles. Every true riddle is 1 star for your team. Time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– 10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minutes</w:t>
      </w:r>
    </w:p>
    <w:p w:rsidR="00A505A7" w:rsidRPr="00DA278F" w:rsidRDefault="00A505A7" w:rsidP="00A505A7">
      <w:pPr>
        <w:pStyle w:val="a3"/>
        <w:spacing w:before="86" w:beforeAutospacing="0" w:after="0" w:afterAutospacing="0"/>
        <w:rPr>
          <w:sz w:val="28"/>
          <w:szCs w:val="28"/>
          <w:lang w:val="en-US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>13. Конкурс  «Юные лексикологи». Надо составить новые английские слова из некоторых букв английского алфавита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которые будут вам предложены  на экране. Время – 5 минут. Одно слово – одна звезда.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Dear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boys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and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girls</w:t>
      </w: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! </w:t>
      </w:r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It’s our last contest. You need to compose new English words from the given letters. Time – 5 minutes. For true </w:t>
      </w:r>
      <w:proofErr w:type="gramStart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word  will</w:t>
      </w:r>
      <w:proofErr w:type="gramEnd"/>
      <w:r w:rsidRPr="00DA278F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be given one star.</w:t>
      </w:r>
    </w:p>
    <w:p w:rsidR="00A505A7" w:rsidRPr="00DA278F" w:rsidRDefault="00A505A7" w:rsidP="00A505A7">
      <w:pPr>
        <w:pStyle w:val="a3"/>
        <w:spacing w:before="86" w:beforeAutospacing="0" w:after="0" w:afterAutospacing="0"/>
        <w:rPr>
          <w:sz w:val="28"/>
          <w:szCs w:val="28"/>
        </w:rPr>
      </w:pPr>
      <w:r w:rsidRPr="00DA278F">
        <w:rPr>
          <w:rFonts w:eastAsiaTheme="minorEastAsia"/>
          <w:color w:val="000000" w:themeColor="text1"/>
          <w:kern w:val="24"/>
          <w:sz w:val="28"/>
          <w:szCs w:val="28"/>
        </w:rPr>
        <w:t xml:space="preserve">14. Подведение итогов и награждение. </w:t>
      </w:r>
    </w:p>
    <w:p w:rsidR="00D4469C" w:rsidRDefault="00D4469C" w:rsidP="00D4469C">
      <w:pPr>
        <w:pStyle w:val="a3"/>
        <w:spacing w:before="82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4"/>
          <w:szCs w:val="34"/>
        </w:rPr>
        <w:t xml:space="preserve">                       </w:t>
      </w:r>
    </w:p>
    <w:p w:rsidR="00D4469C" w:rsidRPr="00D4469C" w:rsidRDefault="00D4469C" w:rsidP="00D4469C">
      <w:pPr>
        <w:pStyle w:val="a3"/>
        <w:spacing w:before="86" w:beforeAutospacing="0" w:after="0" w:afterAutospacing="0"/>
      </w:pPr>
    </w:p>
    <w:p w:rsidR="00D4469C" w:rsidRPr="00D4469C" w:rsidRDefault="00D4469C" w:rsidP="00D4469C">
      <w:pPr>
        <w:pStyle w:val="a3"/>
        <w:spacing w:before="82" w:beforeAutospacing="0" w:after="0" w:afterAutospacing="0"/>
        <w:rPr>
          <w:lang w:val="en-US"/>
        </w:rPr>
      </w:pPr>
    </w:p>
    <w:p w:rsidR="00D4469C" w:rsidRPr="00D4469C" w:rsidRDefault="00D4469C" w:rsidP="00D4469C">
      <w:pPr>
        <w:pStyle w:val="a3"/>
        <w:spacing w:before="67" w:beforeAutospacing="0" w:after="0" w:afterAutospacing="0"/>
        <w:rPr>
          <w:lang w:val="en-US"/>
        </w:rPr>
      </w:pPr>
    </w:p>
    <w:p w:rsidR="00D4469C" w:rsidRPr="00D4469C" w:rsidRDefault="00D4469C">
      <w:pPr>
        <w:rPr>
          <w:lang w:val="en-US"/>
        </w:rPr>
      </w:pPr>
    </w:p>
    <w:sectPr w:rsidR="00D4469C" w:rsidRPr="00D4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9C"/>
    <w:rsid w:val="000D684A"/>
    <w:rsid w:val="005C638E"/>
    <w:rsid w:val="00A505A7"/>
    <w:rsid w:val="00CC54E7"/>
    <w:rsid w:val="00D4469C"/>
    <w:rsid w:val="00D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2016-02-28T12:42:00Z</dcterms:created>
  <dcterms:modified xsi:type="dcterms:W3CDTF">2019-12-08T11:49:00Z</dcterms:modified>
</cp:coreProperties>
</file>