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rPr>
          <w:rStyle w:val="a4"/>
          <w:bdr w:val="none" w:sz="0" w:space="0" w:color="auto" w:frame="1"/>
        </w:rPr>
        <w:t>Сентябрь.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1.</w:t>
      </w:r>
      <w:r w:rsidRPr="002D342B">
        <w:rPr>
          <w:i/>
          <w:iCs/>
          <w:bdr w:val="none" w:sz="0" w:space="0" w:color="auto" w:frame="1"/>
        </w:rPr>
        <w:t>Экскурсия в мини-музей детского сада «Русская изба»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t>Задачи: познакомить детей с экспонатами музея; богатым миром материальной и духовной культуры русского человека. Воспитать интерес к истории своего народа.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2.</w:t>
      </w:r>
      <w:r w:rsidRPr="002D342B">
        <w:rPr>
          <w:i/>
          <w:iCs/>
          <w:bdr w:val="none" w:sz="0" w:space="0" w:color="auto" w:frame="1"/>
        </w:rPr>
        <w:t>Занятие «В гостях у бабушки в деревне»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t>Задачи: прививать чувство любви к родной деревне, ее красоте, естественности, неразделимой связи с природой. Воспитать уважение к сельским труженикам.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3.</w:t>
      </w:r>
      <w:r w:rsidRPr="002D342B">
        <w:rPr>
          <w:i/>
          <w:iCs/>
          <w:bdr w:val="none" w:sz="0" w:space="0" w:color="auto" w:frame="1"/>
        </w:rPr>
        <w:t>Лепка «</w:t>
      </w:r>
      <w:proofErr w:type="spellStart"/>
      <w:r w:rsidRPr="002D342B">
        <w:rPr>
          <w:i/>
          <w:iCs/>
          <w:bdr w:val="none" w:sz="0" w:space="0" w:color="auto" w:frame="1"/>
        </w:rPr>
        <w:t>Филимоновская</w:t>
      </w:r>
      <w:proofErr w:type="spellEnd"/>
      <w:r w:rsidRPr="002D342B">
        <w:rPr>
          <w:i/>
          <w:iCs/>
          <w:bdr w:val="none" w:sz="0" w:space="0" w:color="auto" w:frame="1"/>
        </w:rPr>
        <w:t xml:space="preserve"> игрушка. Петушок»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t xml:space="preserve">Задачи: учить передавать характер образа </w:t>
      </w:r>
      <w:proofErr w:type="spellStart"/>
      <w:r w:rsidRPr="002D342B">
        <w:t>филимоновской</w:t>
      </w:r>
      <w:proofErr w:type="spellEnd"/>
      <w:r w:rsidRPr="002D342B">
        <w:t xml:space="preserve"> игрушки. Воспитывать любовь к народной игрушке.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rPr>
          <w:rStyle w:val="a4"/>
          <w:bdr w:val="none" w:sz="0" w:space="0" w:color="auto" w:frame="1"/>
        </w:rPr>
        <w:t>Октябрь.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1.</w:t>
      </w:r>
      <w:r w:rsidRPr="002D342B">
        <w:rPr>
          <w:i/>
          <w:iCs/>
          <w:bdr w:val="none" w:sz="0" w:space="0" w:color="auto" w:frame="1"/>
        </w:rPr>
        <w:t>Занятие «Моя семья»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t>Задачи: расширять представления детей о семье, учить ориентироваться в родственных отношениях, пополнять знания о родных людях. Прививать интерес к своей родословной.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2.</w:t>
      </w:r>
      <w:r w:rsidRPr="002D342B">
        <w:rPr>
          <w:i/>
          <w:iCs/>
          <w:bdr w:val="none" w:sz="0" w:space="0" w:color="auto" w:frame="1"/>
        </w:rPr>
        <w:t>Рисование «Дом, в котором я живу»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t>Задачи: закрепить умение рисовать по памяти, передавать индивидуальные особенности своего дома. Воспитывать любовь к малой родине.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3.</w:t>
      </w:r>
      <w:r w:rsidRPr="002D342B">
        <w:rPr>
          <w:rStyle w:val="apple-converted-space"/>
        </w:rPr>
        <w:t> </w:t>
      </w:r>
      <w:r w:rsidRPr="002D342B">
        <w:rPr>
          <w:i/>
          <w:iCs/>
          <w:bdr w:val="none" w:sz="0" w:space="0" w:color="auto" w:frame="1"/>
        </w:rPr>
        <w:t>Викторина «Отгадайте-ка загадки»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t>Задачи: познакомить с мудростью русского народа - загадками, дать представление о русских фольклористах.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rPr>
          <w:rStyle w:val="a4"/>
          <w:bdr w:val="none" w:sz="0" w:space="0" w:color="auto" w:frame="1"/>
        </w:rPr>
        <w:t>Ноябрь.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1.</w:t>
      </w:r>
      <w:r w:rsidRPr="002D342B">
        <w:rPr>
          <w:i/>
          <w:iCs/>
          <w:bdr w:val="none" w:sz="0" w:space="0" w:color="auto" w:frame="1"/>
        </w:rPr>
        <w:t>Аппликация «Бусы и кокошник для русской красавицы»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t>Задачи: закрепить знания детей об особенностях национального женского костюма. Развивать память, воспитывать творчество и художественный вкус.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2.</w:t>
      </w:r>
      <w:r w:rsidRPr="002D342B">
        <w:rPr>
          <w:i/>
          <w:iCs/>
          <w:bdr w:val="none" w:sz="0" w:space="0" w:color="auto" w:frame="1"/>
        </w:rPr>
        <w:t>Развлечение «Как у Миши именины»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t>Задачи: знакомить с семейными праздниками и обычаями русского народа. Приобщать к истокам народной культуры.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rPr>
          <w:rStyle w:val="a4"/>
          <w:bdr w:val="none" w:sz="0" w:space="0" w:color="auto" w:frame="1"/>
        </w:rPr>
        <w:t>Декабрь.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1.</w:t>
      </w:r>
      <w:r w:rsidRPr="002D342B">
        <w:rPr>
          <w:i/>
          <w:iCs/>
          <w:bdr w:val="none" w:sz="0" w:space="0" w:color="auto" w:frame="1"/>
        </w:rPr>
        <w:t>Занятие «Путешествие в прошлое одежды»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t>Задачи: побуждать детей ориентироваться в прошлом одежды; вызвать интерес к процессу изменения и преобразования одежды взрослых.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2.</w:t>
      </w:r>
      <w:r w:rsidRPr="002D342B">
        <w:rPr>
          <w:i/>
          <w:iCs/>
          <w:bdr w:val="none" w:sz="0" w:space="0" w:color="auto" w:frame="1"/>
        </w:rPr>
        <w:t>Декоративное рисование «Украсим Маше сарафан»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lastRenderedPageBreak/>
        <w:t>Задачи: учить детей украшать сарафан в стиле русской народной одежды, используя знакомые элементы узоров. Воспитывать интерес к русскому народному костюму.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rPr>
          <w:rStyle w:val="a4"/>
          <w:bdr w:val="none" w:sz="0" w:space="0" w:color="auto" w:frame="1"/>
        </w:rPr>
        <w:t>Январь.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1.</w:t>
      </w:r>
      <w:r w:rsidRPr="002D342B">
        <w:rPr>
          <w:rStyle w:val="apple-converted-space"/>
        </w:rPr>
        <w:t> </w:t>
      </w:r>
      <w:r w:rsidRPr="002D342B">
        <w:rPr>
          <w:i/>
          <w:iCs/>
          <w:bdr w:val="none" w:sz="0" w:space="0" w:color="auto" w:frame="1"/>
        </w:rPr>
        <w:t>Занятие «Золотые руки мастера»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t>Задачи: воспитывать любовь и уважение к труду; интерес к народному изобразительному искусству и фольклору; эмоционально - оценочное отношение к художественному материалу.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2.</w:t>
      </w:r>
      <w:r w:rsidRPr="002D342B">
        <w:rPr>
          <w:i/>
          <w:iCs/>
          <w:bdr w:val="none" w:sz="0" w:space="0" w:color="auto" w:frame="1"/>
        </w:rPr>
        <w:t>«Русские посиделки». Развлечение.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t>Задачи: продолжать воспитывать желание познавать культуру своего народа через произведения русского народного творчества. Приобщать к истокам культуры.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rPr>
          <w:rStyle w:val="a4"/>
          <w:bdr w:val="none" w:sz="0" w:space="0" w:color="auto" w:frame="1"/>
        </w:rPr>
        <w:t>Февраль.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1.</w:t>
      </w:r>
      <w:r w:rsidRPr="002D342B">
        <w:rPr>
          <w:i/>
          <w:iCs/>
          <w:bdr w:val="none" w:sz="0" w:space="0" w:color="auto" w:frame="1"/>
        </w:rPr>
        <w:t>Рассказ о русских народных традициях - проводы в армию.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t>Задачи: знакомить с историей возникновения праздников. Учить бережно, относиться к народным традициям и обычаям.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2.</w:t>
      </w:r>
      <w:r w:rsidRPr="002D342B">
        <w:rPr>
          <w:i/>
          <w:iCs/>
          <w:bdr w:val="none" w:sz="0" w:space="0" w:color="auto" w:frame="1"/>
        </w:rPr>
        <w:t>Развлечение ко Дню защитника Отечества «Будем Родине служить»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t>Задачи: расширять представление о государственном празднике. Развивать эмоциональную сферу, чувство сопричастности к всенародным торжествам.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rPr>
          <w:rStyle w:val="a4"/>
          <w:bdr w:val="none" w:sz="0" w:space="0" w:color="auto" w:frame="1"/>
        </w:rPr>
        <w:t>Март.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1.</w:t>
      </w:r>
      <w:r w:rsidRPr="002D342B">
        <w:rPr>
          <w:i/>
          <w:iCs/>
          <w:bdr w:val="none" w:sz="0" w:space="0" w:color="auto" w:frame="1"/>
        </w:rPr>
        <w:t>Занятие «Чудо - чудное, диво - дивное» (русская народная игрушка)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t>Задачи: познакомить с разнообразием русской народной игрушки, учить различать игрушки, знать характерные особенности разных промыслов. Воспитывать добрые чувства к русскому народному творчеству.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2.</w:t>
      </w:r>
      <w:r w:rsidRPr="002D342B">
        <w:rPr>
          <w:i/>
          <w:iCs/>
          <w:bdr w:val="none" w:sz="0" w:space="0" w:color="auto" w:frame="1"/>
        </w:rPr>
        <w:t>Рисование «Моя любимая народная игрушка»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t>Задачи: вызвать у детей желание научиться рисовать народную игрушку, передавая характерные особенности.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3.</w:t>
      </w:r>
      <w:r w:rsidRPr="002D342B">
        <w:rPr>
          <w:i/>
          <w:iCs/>
          <w:bdr w:val="none" w:sz="0" w:space="0" w:color="auto" w:frame="1"/>
        </w:rPr>
        <w:t>Изготовление плетеной куклы в подарок маме.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t>Задачи: учить плести косички из ниток. Вызвать желание сделать приятное своей маме.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rPr>
          <w:rStyle w:val="a4"/>
          <w:bdr w:val="none" w:sz="0" w:space="0" w:color="auto" w:frame="1"/>
        </w:rPr>
        <w:t>Апрель.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1.</w:t>
      </w:r>
      <w:r w:rsidRPr="002D342B">
        <w:rPr>
          <w:i/>
          <w:iCs/>
          <w:bdr w:val="none" w:sz="0" w:space="0" w:color="auto" w:frame="1"/>
        </w:rPr>
        <w:t>Занятие «Традиции россиян». Праздник Пасхи.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t>Задачи: знакомить детей с историей возникновения праздников, учить бережно, относиться к народным традициям и обычаям.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2.</w:t>
      </w:r>
      <w:r w:rsidRPr="002D342B">
        <w:rPr>
          <w:i/>
          <w:iCs/>
          <w:bdr w:val="none" w:sz="0" w:space="0" w:color="auto" w:frame="1"/>
        </w:rPr>
        <w:t>Декоративное рисование «Роспись пасхального яйца»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lastRenderedPageBreak/>
        <w:t>Задачи: расширять представления детей о православных праздниках, их традициях и условностях. Привлекать к активному участию в подготовке к празднику Пасхи, участием в украшении пасхального яйца.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rPr>
          <w:rStyle w:val="a4"/>
          <w:bdr w:val="none" w:sz="0" w:space="0" w:color="auto" w:frame="1"/>
        </w:rPr>
        <w:t>Май.</w:t>
      </w:r>
    </w:p>
    <w:p w:rsidR="002D342B" w:rsidRPr="002D342B" w:rsidRDefault="002D342B" w:rsidP="002D342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342B">
        <w:t>1.</w:t>
      </w:r>
      <w:r w:rsidRPr="002D342B">
        <w:rPr>
          <w:i/>
          <w:iCs/>
          <w:bdr w:val="none" w:sz="0" w:space="0" w:color="auto" w:frame="1"/>
        </w:rPr>
        <w:t>Развлечение «Весенняя ярмарка»</w:t>
      </w:r>
    </w:p>
    <w:p w:rsidR="002D342B" w:rsidRPr="002D342B" w:rsidRDefault="002D342B" w:rsidP="002D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342B">
        <w:t xml:space="preserve">Задачи: формировать стремление принимать активное участие в подготовке и проведении весенней ярмарки, учить использовать полученные ранее знания, заученный материал по народному фольклору (пословицы, поговорки, </w:t>
      </w:r>
      <w:proofErr w:type="spellStart"/>
      <w:r w:rsidRPr="002D342B">
        <w:t>заклички</w:t>
      </w:r>
      <w:proofErr w:type="spellEnd"/>
      <w:r w:rsidRPr="002D342B">
        <w:t>, загадки, игры, хороводы). Воспитывать чувство удовлетворения от совместной подготовки к ярмарке.</w:t>
      </w:r>
    </w:p>
    <w:p w:rsidR="00A64324" w:rsidRPr="002D342B" w:rsidRDefault="00A64324">
      <w:pPr>
        <w:rPr>
          <w:rFonts w:ascii="Times New Roman" w:hAnsi="Times New Roman" w:cs="Times New Roman"/>
          <w:sz w:val="24"/>
          <w:szCs w:val="24"/>
        </w:rPr>
      </w:pPr>
    </w:p>
    <w:sectPr w:rsidR="00A64324" w:rsidRPr="002D342B" w:rsidSect="00A6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42B"/>
    <w:rsid w:val="001B2D4E"/>
    <w:rsid w:val="002D342B"/>
    <w:rsid w:val="00A6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42B"/>
    <w:rPr>
      <w:b/>
      <w:bCs/>
    </w:rPr>
  </w:style>
  <w:style w:type="character" w:customStyle="1" w:styleId="apple-converted-space">
    <w:name w:val="apple-converted-space"/>
    <w:basedOn w:val="a0"/>
    <w:rsid w:val="002D3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3320</Characters>
  <Application>Microsoft Office Word</Application>
  <DocSecurity>0</DocSecurity>
  <Lines>27</Lines>
  <Paragraphs>7</Paragraphs>
  <ScaleCrop>false</ScaleCrop>
  <Company>Krokoz™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Антон-Алена</dc:creator>
  <cp:keywords/>
  <dc:description/>
  <cp:lastModifiedBy>Антон-Алена</cp:lastModifiedBy>
  <cp:revision>3</cp:revision>
  <dcterms:created xsi:type="dcterms:W3CDTF">2014-06-02T13:17:00Z</dcterms:created>
  <dcterms:modified xsi:type="dcterms:W3CDTF">2014-06-02T13:18:00Z</dcterms:modified>
</cp:coreProperties>
</file>