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2" w:rsidRPr="00830C48" w:rsidRDefault="002B4B82" w:rsidP="002B4B82">
      <w:pPr>
        <w:pStyle w:val="c0"/>
        <w:shd w:val="clear" w:color="auto" w:fill="FFFFFF"/>
        <w:spacing w:before="24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bookmarkStart w:id="0" w:name="_GoBack"/>
      <w:r w:rsidRPr="00830C48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 </w:t>
      </w:r>
      <w:r w:rsidRPr="00830C48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830C48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 xml:space="preserve">Роль </w:t>
      </w:r>
      <w:r w:rsidR="003F3B4F" w:rsidRPr="00830C48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родителей</w:t>
      </w:r>
      <w:r w:rsidRPr="00830C48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 xml:space="preserve"> в воспитании ребенка</w:t>
      </w:r>
      <w:r w:rsidRPr="00830C48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bookmarkEnd w:id="0"/>
    <w:p w:rsidR="002B4B82" w:rsidRPr="00CC430F" w:rsidRDefault="002B4B82" w:rsidP="002B4B82">
      <w:pPr>
        <w:pStyle w:val="c0"/>
        <w:shd w:val="clear" w:color="auto" w:fill="FFFFFF"/>
        <w:spacing w:before="24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    Роль родителей в воспитании детей очень важна — именно от них зависит развитие жизненного сценария подрастающего малыша.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D40A8C" w:rsidRPr="00CC430F" w:rsidRDefault="002B4B82" w:rsidP="00D40A8C">
      <w:pPr>
        <w:shd w:val="clear" w:color="auto" w:fill="FFFFFF"/>
        <w:spacing w:before="24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У хороших родителей вырастают хорошие дети. 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единоголосие</w:t>
      </w:r>
      <w:proofErr w:type="spellEnd"/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Следует категорически отказаться от негативных оценок личности ребенка и присущих ему качеств характера. 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D40A8C" w:rsidRPr="00CC430F">
        <w:rPr>
          <w:rFonts w:eastAsia="Times New Roman" w:cs="Times New Roman"/>
          <w:i/>
          <w:iCs/>
          <w:color w:val="666666"/>
          <w:szCs w:val="28"/>
          <w:shd w:val="clear" w:color="auto" w:fill="FFFFFF"/>
          <w:lang w:eastAsia="ru-RU"/>
        </w:rPr>
        <w:t xml:space="preserve">    </w:t>
      </w:r>
      <w:r w:rsidRPr="00CC430F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 Контроль за негативными родительскими оценками ребенка</w:t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необходим еще и потому, что весьма часто за родительским осуждением стоит недовольство собственным поведением, раздражительность или усталость, возникшие совсем по другим поводам. 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D40A8C" w:rsidRPr="00CC430F">
        <w:rPr>
          <w:rFonts w:eastAsia="Times New Roman" w:cs="Times New Roman"/>
          <w:i/>
          <w:iCs/>
          <w:color w:val="666666"/>
          <w:szCs w:val="28"/>
          <w:shd w:val="clear" w:color="auto" w:fill="FFFFFF"/>
          <w:lang w:eastAsia="ru-RU"/>
        </w:rPr>
        <w:t xml:space="preserve">    </w:t>
      </w:r>
      <w:r w:rsidRPr="00CC430F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Независимость ребенка.</w:t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Решение этой задачи, иными словами, предоставление ребенку той или иной меры самостоятельности регулируется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</w:p>
    <w:p w:rsidR="00D40A8C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 Ошибки семейного </w:t>
      </w:r>
      <w:r w:rsidR="00D40A8C" w:rsidRPr="00CC430F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воспитания.</w:t>
      </w:r>
      <w:r w:rsidR="00D40A8C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2B4B82" w:rsidRPr="00CC430F" w:rsidRDefault="00D40A8C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</w:t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="002B4B82"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 ребенок может и восстать против чуждых ему требований, вызывая тем самым разочарование родителей из -за несбывшихся надежд, и в результате возникают глубокие конфликты в отношениях между ребенком и родителями. </w:t>
      </w:r>
      <w:r w:rsidR="002B4B82"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</w:t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дителей, осуществляет</w:t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модель воспитани</w:t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я «по </w:t>
      </w:r>
      <w:proofErr w:type="spellStart"/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Споку</w:t>
      </w:r>
      <w:proofErr w:type="spellEnd"/>
      <w:r w:rsidR="00440C44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», забывая</w:t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 том, что не ребенок для воспитания, а воспитание для ребенка.</w:t>
      </w:r>
      <w:r w:rsidR="002B4B82"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="002B4B82"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же является целью воспитания?</w:t>
      </w:r>
      <w:r w:rsidR="002B4B82"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="002B4B82"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Цель воспитания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</w:t>
      </w:r>
      <w:proofErr w:type="spellStart"/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ребенка,постоянным</w:t>
      </w:r>
      <w:proofErr w:type="spellEnd"/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обращением с ним как с человеком и полным признанием за ним права личной неприкосновенности.</w:t>
      </w:r>
      <w:r w:rsidRPr="00CC430F">
        <w:rPr>
          <w:rFonts w:eastAsia="Times New Roman" w:cs="Times New Roman"/>
          <w:color w:val="000000"/>
          <w:szCs w:val="28"/>
          <w:lang w:eastAsia="ru-RU"/>
        </w:rPr>
        <w:br/>
      </w: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C430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Памятка для родителей, чтобы воспитать Человека</w:t>
      </w:r>
    </w:p>
    <w:p w:rsidR="00440C44" w:rsidRPr="00CC430F" w:rsidRDefault="00440C44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CC430F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НУЖНО: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-Стремиться понять, о чем он думает, чего хочет, почему ведет себя так, а не иначе.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-Внушать ребенку, что он все может, если только поверит в себя и будет работать.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-Понимать, что в любых проступках ребенка следует винить, прежде всего, себя.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-Чаще вспоминать, какими были вы в возрасте вашего ребенка.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-Помнить, что воспитывают не ваши слова, а ваш личный пример.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CC430F">
        <w:rPr>
          <w:rFonts w:eastAsia="Times New Roman" w:cs="Times New Roman"/>
          <w:i/>
          <w:color w:val="000000"/>
          <w:szCs w:val="28"/>
          <w:lang w:eastAsia="ru-RU"/>
        </w:rPr>
        <w:t>НЕЛЬЗЯ: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-Ждать от ребенка благодарности за то, что вы его родили и выкормили, он вас об этом не просил.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-Использовать ребенка как средство для достижения пусть самых благородных (но своих) целей.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-Относиться к ребенку как к неполноценному человеку, которого родители могут по своему усмотрению лепить.</w:t>
      </w:r>
    </w:p>
    <w:p w:rsidR="002B4B82" w:rsidRPr="00CC430F" w:rsidRDefault="002B4B82" w:rsidP="002B4B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C430F">
        <w:rPr>
          <w:rFonts w:eastAsia="Times New Roman" w:cs="Times New Roman"/>
          <w:color w:val="000000"/>
          <w:szCs w:val="28"/>
          <w:lang w:eastAsia="ru-RU"/>
        </w:rPr>
        <w:t>-Перекладывать ответственность за воспитание на воспитателей, бабушек и дедушек!</w:t>
      </w:r>
    </w:p>
    <w:p w:rsidR="007B0D8C" w:rsidRPr="00CC430F" w:rsidRDefault="007B0D8C" w:rsidP="002B4B82">
      <w:pPr>
        <w:pStyle w:val="c0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</w:p>
    <w:sectPr w:rsidR="007B0D8C" w:rsidRPr="00CC430F" w:rsidSect="002B4B8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2B4B82"/>
    <w:rsid w:val="0034313A"/>
    <w:rsid w:val="003F3B4F"/>
    <w:rsid w:val="00440C44"/>
    <w:rsid w:val="007B0D8C"/>
    <w:rsid w:val="007B5DC7"/>
    <w:rsid w:val="00830C48"/>
    <w:rsid w:val="00CC430F"/>
    <w:rsid w:val="00D40A8C"/>
    <w:rsid w:val="00D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B82"/>
    <w:rPr>
      <w:b/>
      <w:bCs/>
    </w:rPr>
  </w:style>
  <w:style w:type="paragraph" w:customStyle="1" w:styleId="c0">
    <w:name w:val="c0"/>
    <w:basedOn w:val="a"/>
    <w:rsid w:val="002B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B82"/>
  </w:style>
  <w:style w:type="paragraph" w:styleId="a5">
    <w:name w:val="Balloon Text"/>
    <w:basedOn w:val="a"/>
    <w:link w:val="a6"/>
    <w:uiPriority w:val="99"/>
    <w:semiHidden/>
    <w:unhideWhenUsed/>
    <w:rsid w:val="00CC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B82"/>
    <w:rPr>
      <w:b/>
      <w:bCs/>
    </w:rPr>
  </w:style>
  <w:style w:type="paragraph" w:customStyle="1" w:styleId="c0">
    <w:name w:val="c0"/>
    <w:basedOn w:val="a"/>
    <w:rsid w:val="002B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B82"/>
  </w:style>
  <w:style w:type="paragraph" w:styleId="a5">
    <w:name w:val="Balloon Text"/>
    <w:basedOn w:val="a"/>
    <w:link w:val="a6"/>
    <w:uiPriority w:val="99"/>
    <w:semiHidden/>
    <w:unhideWhenUsed/>
    <w:rsid w:val="00CC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Иванов</dc:creator>
  <cp:keywords/>
  <dc:description/>
  <cp:lastModifiedBy>79186310621</cp:lastModifiedBy>
  <cp:revision>5</cp:revision>
  <cp:lastPrinted>2019-10-27T13:54:00Z</cp:lastPrinted>
  <dcterms:created xsi:type="dcterms:W3CDTF">2017-12-11T15:34:00Z</dcterms:created>
  <dcterms:modified xsi:type="dcterms:W3CDTF">2019-10-27T13:55:00Z</dcterms:modified>
</cp:coreProperties>
</file>