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6372" w:rsidRPr="00DE62E0" w:rsidRDefault="00DE62E0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/>
          <w:sz w:val="36"/>
          <w:szCs w:val="28"/>
        </w:rPr>
      </w:pPr>
      <w:r w:rsidRPr="00DE62E0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КРАЕВОЕ ГОСУДАРСТВЕННОЕ БЮДЖЕТНОЕ ОБЩЕОБРАЗОВАТЕЛЬНОЕ УЧРЕЖДЕНИЕ, РЕАЛИЗУЮЩЕЕ АДАПТИРОВАННЫЕ ОСНОВНЫЕ ОБЩЕОБРАЗОВАТЕЛЬНЫЕ ПРОГРАММЫ «ШКОЛА-ИНТЕРНАТ № 12»</w:t>
      </w: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DE62E0" w:rsidRDefault="00DE62E0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DE62E0" w:rsidRDefault="00DE62E0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Pr="00DE62E0" w:rsidRDefault="00976372" w:rsidP="00DE62E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6"/>
          <w:szCs w:val="52"/>
        </w:rPr>
      </w:pPr>
      <w:bookmarkStart w:id="0" w:name="_GoBack"/>
      <w:r w:rsidRPr="00DE62E0">
        <w:rPr>
          <w:rFonts w:ascii="Times New Roman" w:hAnsi="Times New Roman"/>
          <w:b/>
          <w:i/>
          <w:sz w:val="56"/>
          <w:szCs w:val="52"/>
        </w:rPr>
        <w:t xml:space="preserve">Профориентация </w:t>
      </w:r>
    </w:p>
    <w:p w:rsidR="00976372" w:rsidRPr="00DE62E0" w:rsidRDefault="00976372" w:rsidP="00DE62E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6"/>
          <w:szCs w:val="52"/>
        </w:rPr>
      </w:pPr>
      <w:r w:rsidRPr="00DE62E0">
        <w:rPr>
          <w:rFonts w:ascii="Times New Roman" w:hAnsi="Times New Roman"/>
          <w:b/>
          <w:i/>
          <w:sz w:val="56"/>
          <w:szCs w:val="52"/>
        </w:rPr>
        <w:t>на уроках столярного дела</w:t>
      </w:r>
    </w:p>
    <w:p w:rsidR="00976372" w:rsidRPr="00DE62E0" w:rsidRDefault="00976372" w:rsidP="00DE62E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6"/>
          <w:szCs w:val="52"/>
        </w:rPr>
      </w:pPr>
      <w:r w:rsidRPr="00DE62E0">
        <w:rPr>
          <w:rFonts w:ascii="Times New Roman" w:hAnsi="Times New Roman"/>
          <w:b/>
          <w:i/>
          <w:sz w:val="56"/>
          <w:szCs w:val="52"/>
        </w:rPr>
        <w:t>как средство</w:t>
      </w:r>
    </w:p>
    <w:p w:rsidR="00976372" w:rsidRPr="00DE62E0" w:rsidRDefault="00976372" w:rsidP="00DE62E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56"/>
          <w:szCs w:val="52"/>
        </w:rPr>
      </w:pPr>
      <w:r w:rsidRPr="00DE62E0">
        <w:rPr>
          <w:rFonts w:ascii="Times New Roman" w:hAnsi="Times New Roman"/>
          <w:b/>
          <w:i/>
          <w:sz w:val="56"/>
          <w:szCs w:val="52"/>
        </w:rPr>
        <w:t>социализации личности</w:t>
      </w:r>
    </w:p>
    <w:bookmarkEnd w:id="0"/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="00DE62E0">
        <w:rPr>
          <w:rFonts w:ascii="Times New Roman" w:hAnsi="Times New Roman"/>
          <w:sz w:val="36"/>
          <w:szCs w:val="36"/>
        </w:rPr>
        <w:t>отчет по теме по самообразованию</w:t>
      </w:r>
      <w:r>
        <w:rPr>
          <w:rFonts w:ascii="Times New Roman" w:hAnsi="Times New Roman"/>
          <w:sz w:val="36"/>
          <w:szCs w:val="36"/>
        </w:rPr>
        <w:t>)</w:t>
      </w: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6"/>
          <w:szCs w:val="36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DE62E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="00DE62E0">
        <w:rPr>
          <w:rFonts w:ascii="Times New Roman" w:hAnsi="Times New Roman"/>
          <w:sz w:val="28"/>
          <w:szCs w:val="28"/>
        </w:rPr>
        <w:t>Бордовский</w:t>
      </w:r>
      <w:proofErr w:type="spellEnd"/>
      <w:r w:rsidR="00DE62E0">
        <w:rPr>
          <w:rFonts w:ascii="Times New Roman" w:hAnsi="Times New Roman"/>
          <w:sz w:val="28"/>
          <w:szCs w:val="28"/>
        </w:rPr>
        <w:t xml:space="preserve"> В.В.</w:t>
      </w: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976372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8"/>
          <w:szCs w:val="28"/>
        </w:rPr>
      </w:pPr>
    </w:p>
    <w:p w:rsidR="00976372" w:rsidRDefault="00DE62E0" w:rsidP="0097637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Вяземский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Социализация личности – это процесс усвоения индивидуумом образов поведения, психологических установок, социальных норм и ценностей, знаний, умений и навыков, позволяющих ему успешно функционировать в обществе. Важнейшему социальному этапу становления личности соответствует школьный возраст, от 6 до 18 лет. Именно в эти же годы отмечаются интенсивный процесс роста и развития организма, происходит его биологическое и социальное созревание, формируется мировоззрение, готовность к разнообразной трудовой и творческой деятельности. Важно и то, что в школьные годы ребёнок выбирает свою будущую профессию, чему способствует профориентация на уроках и во внеурочное время. Особое значение в подготовке детей с ограниченными возможностями к общественно-полезной практической деятельности, их успешной социализации имеет трудовое обучение и воспитание, привитие учащимся положительного отношения к труду. В коррекционной школе в решении данных задач особое место занимают уроки трудового обучения. Это особенно актуально в последнее время, когда медики и официальная статистика констатируют факты увеличения числа рождаемости детей с отклонениями в развитии, ограниченными возможностями, детей – инвалидов. Естественно, что такие дети испытывают значительные трудности в своей жизни, в приобретении необходимых трудовых навыков, выборе и освоении своего пути в жизни. Трудовое обучение в коррекционной школе ставит своей целью подготовить работников физического труда, способных самостоятельно и на профессиональном уровне выполнять несложные виды работ на массовых производственных предприятиях в условиях обычного трудового коллектива.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Несложную работу дети выполняют самостоятельно, но обязательно с помощью учителя. Дети должны сами уметь и, главное, всегда выполнять посильные виды ремонта. Если ребёнок в состоянии выполнить данную работу, но просто пока не знает, как это надо сделать, ему нужно показать. Но работать он должен сам. В таком подходе кроется большое воспитательное воздействие. Иначе мы можем воспитать потребительское отношение к жизни у детей. У современных учащихся очень часто можно наблюдать элементы потребительского отношения к жизни. Таким детям лень делать что-то самим. Они будут ждать, когда подобную работу за них сделают взрослые.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познавательных способностей учащихся, обогащения их социального опыта проводятся экскурсии на предприятие. Экскурсии создают своего рода зону ближайшего интеллектуального и эмоционального развития, так как поток новой информации позволяет обогащать понятийный и речевой запас учащихся. Определенное количество понятий и слов удается закрепить уже в ходе экскурсии, а в последующем вывести на уровень активного использования. Учитель должен помочь ребенку поверить в свои силы, добиться успеха в учебе, полюбить труд.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внимание в ходе трудового обучения уделяется воспитанию положительных качеств личности. Деловитость формируется при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практической деятельности, распределении поручений между учениками с учетом их возможностей. Поддержание в порядке школьных помещений, участие в ремонте развивает у воспитанников бережное отношение к имуществу. В такой деятельности дети общаются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накапливают определенный запас знаний, перенимают отношения взрослых. Таким образом, образование решает задачи социализации, совершенствование личности, ее культуры, физического и нравственного развития, приобретения общего и профессионального образования.</w:t>
      </w:r>
    </w:p>
    <w:p w:rsidR="00976372" w:rsidRDefault="00976372" w:rsidP="00976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Производительный труд в школе способствует знакомству с близкой к производственной организацией труда, усвоению некоторых профессиональных знаний и совершенствованию трудовых навыков, приобретению опыта ритмичной работы, формированию нравственных качеств, необходимых для работы в коллективе.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Систематически выполняемая работа позволяет развивать чувство долга, товарищества, ответственности за порученное дело, такие личностные качества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ак настойчивость, честность, воспитывает привычку к труду.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привычки к труду в дальнейшем формируется такое необходимое качества, как потребность в труде, трудолюбие.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Намного повышается эффективность производительного труда, когда учащиеся с интеллектуальной недостаточностью организованы на совместную деятельность.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процесс трудового обучения является своеобразной моделью реальной трудовой деятельности (основной составляющей социальной адаптации) то, следовательно, при правильной организации трудового обучения социальная адаптация воспитанников, будет более успешной.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отклонений в умственном  развитии сказывается в том, что выбор профессии для умственно отсталых  учащихся, как и для других детей с отклонениями в развитии, суживается до  трудоустройства по ограниченному числу доступных им специальностей. 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моей деятельности в процессе обучения детей столярному делу направлена на коррекцию и социальную адаптацию учащихся, социализацию выпускников в обществе после окончания школы в условиях рынка. Большая часть моих выпускников, благодаря профориентационной работе на уроках, в дальнейшем продолжают своё обучение в системе ПУ.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своей работе я создал систему по организации обучения столярному делу детей с интеллектуальным недоразвитием, которая предусматривает реализацию обучающих целей через использование специальных методов, приёмов и средств обучения, учитывающих психофизические возможности каждого ученика. Главными задачами урока являются овладение учащимися системой технологических знаний, умений и навыков, воспитание у них общей готовности к труду, формирование коммуникативной активности, подготовку работников физического труда способствующей успешной адаптации учащихся в социуме. На уроках больше применяю объяснительно-иллюстративный метод изучения материала (урок - инструктаж). Использую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образец изделия, который формирует оперативный образ объекта труда; операционно-технологическую карту, дающую развитие способности планировать работу; чертёж изделия, способствующий приобретению навыков разметки и самоконтроля; пооперационное разделение труда, формирующее усвоение профессиональных приёмов и двигательных навыков у учащихся; рабочий стенд наглядных пособий и дидактический материал для приобретения, закрепления и систематизации знаний. Для успешности в обучении, каждому ученику оборудовал одинаковые оптимальные условия труда, расположив весь необходимый разметочный и рабочий инструмент. Разработал и изготовил рабочий стол-верстак, изготовил все образцы изделий, дидактический материал и операционно-технологические карты по всем темам программы. Создал систему хранения всего наглядного материала и работ учащихся по классам. Это позволяет стабильно в течение ряда лет обучать учащихся в условиях максимально приближенных к производству, что впоследствии способствует успешной социальной адаптации выпускников нашей школы.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программе I варианта В.В. Воронковой, разработал рабочую программу профессионально - трудового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профилю</w:t>
      </w:r>
      <w:proofErr w:type="gramEnd"/>
      <w:r>
        <w:rPr>
          <w:rFonts w:ascii="Times New Roman" w:hAnsi="Times New Roman"/>
          <w:sz w:val="28"/>
          <w:szCs w:val="28"/>
        </w:rPr>
        <w:t xml:space="preserve"> «Столярное дело» для 5-9 классов с учётом национально-регионального компонента и психофизических особенностей каждого классного коллектива. В процессе урока развиваю и корригирую основные психические функции воспитанников, создаю коррекционную направленность уроков, планомерно веду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работу. При выполнении практических заданий в группах и звеньях комплектую их так, чтобы занятия проходили с наибольшей отдачей и оптимальной нагрузкой на ученика. Для этого делю учащихся на подгруппы в зависимости от интеллектуальных особенностей и возможностей учащихся. Оптимально дозирую умственную и физическую нагрузку учащегося, имея в запасе на каждый урок несколько вариантов трудовых операций. Применяю различные способы контроля и самоконтроля, учащиеся обучаются рациональным приемам выполнения работы. Приучаю к стремлению выполнять максимально точные, аккуратные, имеющие </w:t>
      </w:r>
      <w:proofErr w:type="gramStart"/>
      <w:r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>
        <w:rPr>
          <w:rFonts w:ascii="Times New Roman" w:hAnsi="Times New Roman"/>
          <w:sz w:val="28"/>
          <w:szCs w:val="28"/>
        </w:rPr>
        <w:t xml:space="preserve">, изделия. Прививаю навыки трудолюбия и усердия, таким образом, формирую востребованность своих учеников в дальнейшем на рынке труда, в будущей самостоятельной жизни. Во время занятий создаю морально-психологический комфортный климат. Осуществляю мониторинг качества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воспитанников по профилю «Столярное дело». Для этого разработал четвертные и годовые контрольные работы с 5 по 9 класс, состоящие из теоретической и практической части, по итогам которых отслеживаю уровень усвоения знаний, профессионально-трудовых навыков, умений по теоретической и практической деятельности каждого ученика и всего класса.  По результатам экзаменационных работ средний показатель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 4,6 балла. О высоком уровне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профилю «Столярное дело»  свидетельствуют результаты конкурса, на котором учащиеся заняли призовые места (Грамота </w:t>
      </w:r>
      <w:r>
        <w:rPr>
          <w:rFonts w:ascii="Times New Roman" w:hAnsi="Times New Roman"/>
          <w:sz w:val="28"/>
          <w:szCs w:val="28"/>
        </w:rPr>
        <w:lastRenderedPageBreak/>
        <w:t xml:space="preserve">прилагается). Организовал постоянно действующую выставку изделий учащихся. </w:t>
      </w:r>
    </w:p>
    <w:p w:rsidR="00976372" w:rsidRDefault="00976372" w:rsidP="0097637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заведующий мастерской, постоянно веду работу над усовершенствованием и обновлением оборудования кабинета, систематизацией накопленного дидактического и коррекционно-развивающего материала по предмету.</w:t>
      </w:r>
    </w:p>
    <w:p w:rsidR="00976372" w:rsidRDefault="00976372" w:rsidP="009763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65E8" w:rsidRDefault="00DE62E0"/>
    <w:sectPr w:rsidR="008A65E8" w:rsidSect="00BC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72"/>
    <w:rsid w:val="002843CB"/>
    <w:rsid w:val="00860B03"/>
    <w:rsid w:val="00976372"/>
    <w:rsid w:val="00BC0046"/>
    <w:rsid w:val="00D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BIB</cp:lastModifiedBy>
  <cp:revision>2</cp:revision>
  <dcterms:created xsi:type="dcterms:W3CDTF">2019-10-13T05:39:00Z</dcterms:created>
  <dcterms:modified xsi:type="dcterms:W3CDTF">2019-10-13T05:39:00Z</dcterms:modified>
</cp:coreProperties>
</file>