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A8" w:rsidRPr="00E32FA8" w:rsidRDefault="00E32FA8" w:rsidP="00E32FA8">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E32FA8">
        <w:rPr>
          <w:rFonts w:ascii="Times New Roman" w:hAnsi="Times New Roman" w:cs="Times New Roman"/>
          <w:sz w:val="28"/>
        </w:rPr>
        <w:t>Актуальность исследования обусловлена устойчивым развитием цивилизации, которое неразрывно связано с преодолением экологического кризиса. В качестве продуктивного подхода к решению экологических проблем современного российского общества рассматривается формирование нового типа взаимоотношений человека и природы, направленного на преодоление деградации природной среды и ее сохранение. В «Экологической доктрине Российской Федерации» (2002 г.) особое внимание уделено экологическому образованию и формированию экологической культуры граждан. Решение этих задач актуализирует вопросы использования потенциала экологического воспитания подрастающих поколений. 2О17 год Президент РФ объявил Годом  экологии. И это неслучайно. Постепенно приходит осознание необходимости изменения системы нравственных ценностей с учетом нового отношения к природе, к ее проблемам.</w:t>
      </w:r>
    </w:p>
    <w:p w:rsidR="00E32FA8" w:rsidRPr="00E32FA8" w:rsidRDefault="00E32FA8" w:rsidP="00E32FA8">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E32FA8">
        <w:rPr>
          <w:rFonts w:ascii="Times New Roman" w:hAnsi="Times New Roman" w:cs="Times New Roman"/>
          <w:sz w:val="28"/>
        </w:rPr>
        <w:t>Противоречие между декларируемой приоритетностью экологического образования и неудовлетворительной динамикой становления экологической культуры детей свидетельствует о необходимости научного поиска педагогических средств, способных обеспечить переход новых поколений к гармоничному взаимодействию с природой. Современные экологические проблемы невозможно преодолеть только научно-техническими средствами, ибо они порождены ценностями и нормами технократической цивилизации.</w:t>
      </w:r>
    </w:p>
    <w:p w:rsidR="00E32FA8" w:rsidRPr="00E32FA8" w:rsidRDefault="00E32FA8" w:rsidP="00E32FA8">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E32FA8">
        <w:rPr>
          <w:rFonts w:ascii="Times New Roman" w:hAnsi="Times New Roman" w:cs="Times New Roman"/>
          <w:sz w:val="28"/>
        </w:rPr>
        <w:t>Их корректировка - основное условие достижения экологического равновесия. Принципы новой экологической культуры с ее ценностными ориентирами, экологическим мировоззрением, нормами жизни, идеалом человека, гуманного по отношению к самому себе и природе, противоположны потребительским установкам, доминирующим в обществе.</w:t>
      </w:r>
    </w:p>
    <w:p w:rsidR="00E32FA8" w:rsidRPr="00E32FA8" w:rsidRDefault="00E32FA8" w:rsidP="00E32FA8">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E32FA8">
        <w:rPr>
          <w:rFonts w:ascii="Times New Roman" w:hAnsi="Times New Roman" w:cs="Times New Roman"/>
          <w:sz w:val="28"/>
        </w:rPr>
        <w:t>В то же время современная практика экологического воспитания явно ограничена ориентацией на воспитани</w:t>
      </w:r>
      <w:r>
        <w:rPr>
          <w:rFonts w:ascii="Times New Roman" w:hAnsi="Times New Roman" w:cs="Times New Roman"/>
          <w:sz w:val="28"/>
        </w:rPr>
        <w:t>е грамотного природопользования</w:t>
      </w:r>
      <w:r w:rsidRPr="00E32FA8">
        <w:rPr>
          <w:rFonts w:ascii="Times New Roman" w:hAnsi="Times New Roman" w:cs="Times New Roman"/>
          <w:sz w:val="28"/>
        </w:rPr>
        <w:t xml:space="preserve"> на основе рационально-хозяйственного отношения к природе.</w:t>
      </w:r>
    </w:p>
    <w:p w:rsidR="00E32FA8" w:rsidRPr="00E32FA8" w:rsidRDefault="00E32FA8" w:rsidP="00E32FA8">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w:t>
      </w:r>
      <w:proofErr w:type="gramStart"/>
      <w:r w:rsidRPr="00E32FA8">
        <w:rPr>
          <w:rFonts w:ascii="Times New Roman" w:hAnsi="Times New Roman" w:cs="Times New Roman"/>
          <w:sz w:val="28"/>
        </w:rPr>
        <w:t xml:space="preserve">Необходимость обновления содержания экологического воспитания посредством смещения акцентов в сферу формирования экологических культурных ценностей,  социального и нравственно-ценностного опыта взаимодействия детей с природой достаточно обоснована в педагогической науке (Н.Ф. Виноградова, Н.С. </w:t>
      </w:r>
      <w:proofErr w:type="spellStart"/>
      <w:r w:rsidRPr="00E32FA8">
        <w:rPr>
          <w:rFonts w:ascii="Times New Roman" w:hAnsi="Times New Roman" w:cs="Times New Roman"/>
          <w:sz w:val="28"/>
        </w:rPr>
        <w:t>Дежникова</w:t>
      </w:r>
      <w:proofErr w:type="spellEnd"/>
      <w:r w:rsidRPr="00E32FA8">
        <w:rPr>
          <w:rFonts w:ascii="Times New Roman" w:hAnsi="Times New Roman" w:cs="Times New Roman"/>
          <w:sz w:val="28"/>
        </w:rPr>
        <w:t xml:space="preserve">, С.Д. </w:t>
      </w:r>
      <w:proofErr w:type="spellStart"/>
      <w:r w:rsidRPr="00E32FA8">
        <w:rPr>
          <w:rFonts w:ascii="Times New Roman" w:hAnsi="Times New Roman" w:cs="Times New Roman"/>
          <w:sz w:val="28"/>
        </w:rPr>
        <w:t>Дерябо</w:t>
      </w:r>
      <w:proofErr w:type="spellEnd"/>
      <w:r w:rsidRPr="00E32FA8">
        <w:rPr>
          <w:rFonts w:ascii="Times New Roman" w:hAnsi="Times New Roman" w:cs="Times New Roman"/>
          <w:sz w:val="28"/>
        </w:rPr>
        <w:t xml:space="preserve">, А.Н. </w:t>
      </w:r>
      <w:proofErr w:type="spellStart"/>
      <w:r w:rsidRPr="00E32FA8">
        <w:rPr>
          <w:rFonts w:ascii="Times New Roman" w:hAnsi="Times New Roman" w:cs="Times New Roman"/>
          <w:sz w:val="28"/>
        </w:rPr>
        <w:t>Захлебного</w:t>
      </w:r>
      <w:proofErr w:type="spellEnd"/>
      <w:r w:rsidRPr="00E32FA8">
        <w:rPr>
          <w:rFonts w:ascii="Times New Roman" w:hAnsi="Times New Roman" w:cs="Times New Roman"/>
          <w:sz w:val="28"/>
        </w:rPr>
        <w:t xml:space="preserve">, И.Д. Зверева, Б.Т. Лихачева, С.Н. Николаевой,  В.И. Панова, И.Т. </w:t>
      </w:r>
      <w:proofErr w:type="spellStart"/>
      <w:r w:rsidRPr="00E32FA8">
        <w:rPr>
          <w:rFonts w:ascii="Times New Roman" w:hAnsi="Times New Roman" w:cs="Times New Roman"/>
          <w:sz w:val="28"/>
        </w:rPr>
        <w:t>Суравегина</w:t>
      </w:r>
      <w:proofErr w:type="spellEnd"/>
      <w:r w:rsidRPr="00E32FA8">
        <w:rPr>
          <w:rFonts w:ascii="Times New Roman" w:hAnsi="Times New Roman" w:cs="Times New Roman"/>
          <w:sz w:val="28"/>
        </w:rPr>
        <w:t>, Л.В. Тарасова,  И.В. Цветкова</w:t>
      </w:r>
      <w:proofErr w:type="gramEnd"/>
      <w:r w:rsidRPr="00E32FA8">
        <w:rPr>
          <w:rFonts w:ascii="Times New Roman" w:hAnsi="Times New Roman" w:cs="Times New Roman"/>
          <w:sz w:val="28"/>
        </w:rPr>
        <w:t xml:space="preserve">, и др.). Но педагогическая организация процесса экологического воспитания детей еще не обеспечивает должной его эффективности. </w:t>
      </w:r>
    </w:p>
    <w:p w:rsidR="00E32FA8" w:rsidRPr="00E32FA8" w:rsidRDefault="00E32FA8" w:rsidP="00E32FA8">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E32FA8">
        <w:rPr>
          <w:rFonts w:ascii="Times New Roman" w:hAnsi="Times New Roman" w:cs="Times New Roman"/>
          <w:sz w:val="28"/>
        </w:rPr>
        <w:t xml:space="preserve">Организация метода проектов в экологическом образовании дошкольников основывалась на исследованиях, Т.А. Данилиной, Л.С. Киселевой, Т.С. Ладоги. Как отмечает  Н.Г. </w:t>
      </w:r>
      <w:proofErr w:type="spellStart"/>
      <w:r w:rsidRPr="00E32FA8">
        <w:rPr>
          <w:rFonts w:ascii="Times New Roman" w:hAnsi="Times New Roman" w:cs="Times New Roman"/>
          <w:sz w:val="28"/>
        </w:rPr>
        <w:t>Комратова</w:t>
      </w:r>
      <w:proofErr w:type="spellEnd"/>
      <w:r w:rsidRPr="00E32FA8">
        <w:rPr>
          <w:rFonts w:ascii="Times New Roman" w:hAnsi="Times New Roman" w:cs="Times New Roman"/>
          <w:sz w:val="28"/>
        </w:rPr>
        <w:t xml:space="preserve">, метод проектов — это способ достижения дидактической цели через детальную разработку проблемы, которая должна завершиться вполне реальным, осязаемым практическим результатом. Метод проектов перспективный способ организации экологического воспитания старших дошкольников, построенный на основе их интересов, осуществляемый при активном участии детей в его планировании и во всех этапах реализации.  </w:t>
      </w:r>
    </w:p>
    <w:p w:rsidR="00E32FA8" w:rsidRPr="00E32FA8" w:rsidRDefault="00E32FA8" w:rsidP="00E32FA8">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E32FA8">
        <w:rPr>
          <w:rFonts w:ascii="Times New Roman" w:hAnsi="Times New Roman" w:cs="Times New Roman"/>
          <w:sz w:val="28"/>
        </w:rPr>
        <w:t xml:space="preserve">На протяжении десятилетий метод проектов  был недостаточно  востребован, вместе с </w:t>
      </w:r>
      <w:proofErr w:type="gramStart"/>
      <w:r w:rsidRPr="00E32FA8">
        <w:rPr>
          <w:rFonts w:ascii="Times New Roman" w:hAnsi="Times New Roman" w:cs="Times New Roman"/>
          <w:sz w:val="28"/>
        </w:rPr>
        <w:t>тем</w:t>
      </w:r>
      <w:proofErr w:type="gramEnd"/>
      <w:r w:rsidRPr="00E32FA8">
        <w:rPr>
          <w:rFonts w:ascii="Times New Roman" w:hAnsi="Times New Roman" w:cs="Times New Roman"/>
          <w:sz w:val="28"/>
        </w:rPr>
        <w:t xml:space="preserve"> очевидно, что он обладает особым воспитательным потенциалом и его использование может способствовать повышению результативности воспитания у детей экологической культуры. Необходимо выявить условия и возможности успешного применения метода проектов в процессе экологического воспитания. Это имеет особую актуальность для экологического воспитания детей дошкольного возраста, так как именно в этот период происходит развитие их способностей к планированию и выполнению действий во внутреннем плане, рефлексии, отмечается переход к осознанности собственных психических процессов.</w:t>
      </w:r>
    </w:p>
    <w:p w:rsidR="00E32FA8" w:rsidRPr="00E32FA8" w:rsidRDefault="00E32FA8" w:rsidP="00E32FA8">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Pr="00E32FA8">
        <w:rPr>
          <w:rFonts w:ascii="Times New Roman" w:hAnsi="Times New Roman" w:cs="Times New Roman"/>
          <w:sz w:val="28"/>
        </w:rPr>
        <w:t>Актуальность выбранного направления исследования  обусловлена    противоречием между потребностью педагогической теории и практики в эффективных технологиях формирования экологической культуры личности и недостаточного использования потенциала метода проектов  в дошкольном образовании.</w:t>
      </w:r>
    </w:p>
    <w:p w:rsidR="00E32FA8" w:rsidRPr="00E32FA8" w:rsidRDefault="00E32FA8" w:rsidP="00E32FA8">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E32FA8">
        <w:rPr>
          <w:rFonts w:ascii="Times New Roman" w:hAnsi="Times New Roman" w:cs="Times New Roman"/>
          <w:sz w:val="28"/>
        </w:rPr>
        <w:t>Данными соображениями определяется актуальность нашего исследования, тема которого «Формирование  экологической</w:t>
      </w:r>
      <w:r>
        <w:rPr>
          <w:rFonts w:ascii="Times New Roman" w:hAnsi="Times New Roman" w:cs="Times New Roman"/>
          <w:sz w:val="28"/>
        </w:rPr>
        <w:t xml:space="preserve"> культуры у детей старшего дошкольного возраста</w:t>
      </w:r>
      <w:r w:rsidRPr="00E32FA8">
        <w:rPr>
          <w:rFonts w:ascii="Times New Roman" w:hAnsi="Times New Roman" w:cs="Times New Roman"/>
          <w:sz w:val="28"/>
        </w:rPr>
        <w:t xml:space="preserve"> посредством  метода проектов».</w:t>
      </w:r>
    </w:p>
    <w:p w:rsidR="00E32FA8" w:rsidRPr="00E32FA8" w:rsidRDefault="00E32FA8" w:rsidP="00E32FA8">
      <w:pPr>
        <w:spacing w:line="360" w:lineRule="auto"/>
        <w:jc w:val="both"/>
        <w:rPr>
          <w:rFonts w:ascii="Times New Roman" w:hAnsi="Times New Roman" w:cs="Times New Roman"/>
          <w:sz w:val="28"/>
        </w:rPr>
      </w:pPr>
      <w:r w:rsidRPr="00E32FA8">
        <w:rPr>
          <w:rFonts w:ascii="Times New Roman" w:hAnsi="Times New Roman" w:cs="Times New Roman"/>
          <w:sz w:val="28"/>
        </w:rPr>
        <w:t xml:space="preserve">Проблема </w:t>
      </w:r>
      <w:proofErr w:type="gramStart"/>
      <w:r w:rsidRPr="00E32FA8">
        <w:rPr>
          <w:rFonts w:ascii="Times New Roman" w:hAnsi="Times New Roman" w:cs="Times New Roman"/>
          <w:sz w:val="28"/>
        </w:rPr>
        <w:t>исследования</w:t>
      </w:r>
      <w:proofErr w:type="gramEnd"/>
      <w:r w:rsidRPr="00E32FA8">
        <w:rPr>
          <w:rFonts w:ascii="Times New Roman" w:hAnsi="Times New Roman" w:cs="Times New Roman"/>
          <w:sz w:val="28"/>
        </w:rPr>
        <w:t xml:space="preserve">: каковы возможности метода проектов в формировании экологической культуры у старших дошкольников. </w:t>
      </w:r>
    </w:p>
    <w:p w:rsidR="00E32FA8" w:rsidRPr="00E32FA8" w:rsidRDefault="00E32FA8" w:rsidP="00E32FA8">
      <w:pPr>
        <w:spacing w:line="360" w:lineRule="auto"/>
        <w:jc w:val="both"/>
        <w:rPr>
          <w:rFonts w:ascii="Times New Roman" w:hAnsi="Times New Roman" w:cs="Times New Roman"/>
          <w:sz w:val="28"/>
        </w:rPr>
      </w:pPr>
      <w:r w:rsidRPr="00E32FA8">
        <w:rPr>
          <w:rFonts w:ascii="Times New Roman" w:hAnsi="Times New Roman" w:cs="Times New Roman"/>
          <w:sz w:val="28"/>
        </w:rPr>
        <w:t>Объект иссл</w:t>
      </w:r>
      <w:r>
        <w:rPr>
          <w:rFonts w:ascii="Times New Roman" w:hAnsi="Times New Roman" w:cs="Times New Roman"/>
          <w:sz w:val="28"/>
        </w:rPr>
        <w:t>едования: процесс формирования основ экологической культуры у детей старшего д</w:t>
      </w:r>
      <w:r w:rsidR="005D566E">
        <w:rPr>
          <w:rFonts w:ascii="Times New Roman" w:hAnsi="Times New Roman" w:cs="Times New Roman"/>
          <w:sz w:val="28"/>
        </w:rPr>
        <w:t>ошкольного возраста посредством метода проектов.</w:t>
      </w:r>
    </w:p>
    <w:p w:rsidR="00E32FA8" w:rsidRPr="00E32FA8" w:rsidRDefault="00E32FA8" w:rsidP="00E32FA8">
      <w:pPr>
        <w:spacing w:line="360" w:lineRule="auto"/>
        <w:jc w:val="both"/>
        <w:rPr>
          <w:rFonts w:ascii="Times New Roman" w:hAnsi="Times New Roman" w:cs="Times New Roman"/>
          <w:sz w:val="28"/>
        </w:rPr>
      </w:pPr>
      <w:r w:rsidRPr="00E32FA8">
        <w:rPr>
          <w:rFonts w:ascii="Times New Roman" w:hAnsi="Times New Roman" w:cs="Times New Roman"/>
          <w:sz w:val="28"/>
        </w:rPr>
        <w:t>Предмет исследова</w:t>
      </w:r>
      <w:r>
        <w:rPr>
          <w:rFonts w:ascii="Times New Roman" w:hAnsi="Times New Roman" w:cs="Times New Roman"/>
          <w:sz w:val="28"/>
        </w:rPr>
        <w:t>ния: педагогические условия для формирования основ экологической культуры у детей старшего дошкольного возраста посредством метода проектов.</w:t>
      </w:r>
    </w:p>
    <w:p w:rsidR="00E32FA8" w:rsidRPr="00E32FA8" w:rsidRDefault="005D566E" w:rsidP="00E32FA8">
      <w:pPr>
        <w:spacing w:line="360" w:lineRule="auto"/>
        <w:jc w:val="both"/>
        <w:rPr>
          <w:rFonts w:ascii="Times New Roman" w:hAnsi="Times New Roman" w:cs="Times New Roman"/>
          <w:sz w:val="28"/>
        </w:rPr>
      </w:pPr>
      <w:r>
        <w:rPr>
          <w:rFonts w:ascii="Times New Roman" w:hAnsi="Times New Roman" w:cs="Times New Roman"/>
          <w:sz w:val="28"/>
        </w:rPr>
        <w:t>Цель исследования: разработка содержания метода и формы формирования основ экологической культуры у детей старшего дошкольного возраста посредством метода проектов.</w:t>
      </w:r>
    </w:p>
    <w:p w:rsidR="00E32FA8" w:rsidRPr="00E32FA8" w:rsidRDefault="00E32FA8" w:rsidP="00E32FA8">
      <w:pPr>
        <w:spacing w:line="360" w:lineRule="auto"/>
        <w:jc w:val="both"/>
        <w:rPr>
          <w:rFonts w:ascii="Times New Roman" w:hAnsi="Times New Roman" w:cs="Times New Roman"/>
          <w:sz w:val="28"/>
        </w:rPr>
      </w:pPr>
      <w:r w:rsidRPr="00E32FA8">
        <w:rPr>
          <w:rFonts w:ascii="Times New Roman" w:hAnsi="Times New Roman" w:cs="Times New Roman"/>
          <w:sz w:val="28"/>
        </w:rPr>
        <w:t>Задачи:</w:t>
      </w:r>
    </w:p>
    <w:p w:rsidR="00E32FA8" w:rsidRPr="00E32FA8" w:rsidRDefault="00E32FA8" w:rsidP="00E32FA8">
      <w:pPr>
        <w:spacing w:line="360" w:lineRule="auto"/>
        <w:jc w:val="both"/>
        <w:rPr>
          <w:rFonts w:ascii="Times New Roman" w:hAnsi="Times New Roman" w:cs="Times New Roman"/>
          <w:sz w:val="28"/>
        </w:rPr>
      </w:pPr>
      <w:r w:rsidRPr="00E32FA8">
        <w:rPr>
          <w:rFonts w:ascii="Times New Roman" w:hAnsi="Times New Roman" w:cs="Times New Roman"/>
          <w:sz w:val="28"/>
        </w:rPr>
        <w:t>1. На основе анализа психолого-педагогической литературы уточнить сущность понятий «экологическое образование» и «экологическая культура».</w:t>
      </w:r>
    </w:p>
    <w:p w:rsidR="00E32FA8" w:rsidRPr="00E32FA8" w:rsidRDefault="00E32FA8" w:rsidP="00E32FA8">
      <w:pPr>
        <w:spacing w:line="360" w:lineRule="auto"/>
        <w:jc w:val="both"/>
        <w:rPr>
          <w:rFonts w:ascii="Times New Roman" w:hAnsi="Times New Roman" w:cs="Times New Roman"/>
          <w:sz w:val="28"/>
        </w:rPr>
      </w:pPr>
      <w:r w:rsidRPr="00E32FA8">
        <w:rPr>
          <w:rFonts w:ascii="Times New Roman" w:hAnsi="Times New Roman" w:cs="Times New Roman"/>
          <w:sz w:val="28"/>
        </w:rPr>
        <w:t xml:space="preserve">2. Определить специфику экологического образования в дошкольном возрасте. </w:t>
      </w:r>
    </w:p>
    <w:p w:rsidR="00E32FA8" w:rsidRPr="00E32FA8" w:rsidRDefault="00E32FA8" w:rsidP="00E32FA8">
      <w:pPr>
        <w:spacing w:line="360" w:lineRule="auto"/>
        <w:jc w:val="both"/>
        <w:rPr>
          <w:rFonts w:ascii="Times New Roman" w:hAnsi="Times New Roman" w:cs="Times New Roman"/>
          <w:sz w:val="28"/>
        </w:rPr>
      </w:pPr>
      <w:r w:rsidRPr="00E32FA8">
        <w:rPr>
          <w:rFonts w:ascii="Times New Roman" w:hAnsi="Times New Roman" w:cs="Times New Roman"/>
          <w:sz w:val="28"/>
        </w:rPr>
        <w:t>3. Изучить теоретические основы применения метода проектов в экологическом образовании старших дошкольников.</w:t>
      </w:r>
    </w:p>
    <w:p w:rsidR="00E32FA8" w:rsidRPr="00E32FA8" w:rsidRDefault="00E32FA8" w:rsidP="00E32FA8">
      <w:pPr>
        <w:spacing w:line="360" w:lineRule="auto"/>
        <w:jc w:val="both"/>
        <w:rPr>
          <w:rFonts w:ascii="Times New Roman" w:hAnsi="Times New Roman" w:cs="Times New Roman"/>
          <w:sz w:val="28"/>
        </w:rPr>
      </w:pPr>
      <w:r w:rsidRPr="00E32FA8">
        <w:rPr>
          <w:rFonts w:ascii="Times New Roman" w:hAnsi="Times New Roman" w:cs="Times New Roman"/>
          <w:sz w:val="28"/>
        </w:rPr>
        <w:lastRenderedPageBreak/>
        <w:t>4. Разработать и реализовать циклы экологических проектов, направленных на формирование  экологической культуры старших дошкольников.</w:t>
      </w:r>
    </w:p>
    <w:p w:rsidR="00E32FA8" w:rsidRPr="00E32FA8" w:rsidRDefault="00E32FA8" w:rsidP="00E32FA8">
      <w:pPr>
        <w:spacing w:line="360" w:lineRule="auto"/>
        <w:jc w:val="both"/>
        <w:rPr>
          <w:rFonts w:ascii="Times New Roman" w:hAnsi="Times New Roman" w:cs="Times New Roman"/>
          <w:sz w:val="28"/>
        </w:rPr>
      </w:pPr>
      <w:r w:rsidRPr="00E32FA8">
        <w:rPr>
          <w:rFonts w:ascii="Times New Roman" w:hAnsi="Times New Roman" w:cs="Times New Roman"/>
          <w:sz w:val="28"/>
        </w:rPr>
        <w:t>5. Проверить эффективность метода проектов посредством проведения педагогическог</w:t>
      </w:r>
      <w:r w:rsidR="005D566E">
        <w:rPr>
          <w:rFonts w:ascii="Times New Roman" w:hAnsi="Times New Roman" w:cs="Times New Roman"/>
          <w:sz w:val="28"/>
        </w:rPr>
        <w:t xml:space="preserve">о эксперимента. </w:t>
      </w:r>
    </w:p>
    <w:p w:rsidR="00E32FA8" w:rsidRPr="00E32FA8" w:rsidRDefault="00E32FA8" w:rsidP="00E32FA8">
      <w:pPr>
        <w:spacing w:line="360" w:lineRule="auto"/>
        <w:jc w:val="both"/>
        <w:rPr>
          <w:rFonts w:ascii="Times New Roman" w:hAnsi="Times New Roman" w:cs="Times New Roman"/>
          <w:sz w:val="28"/>
        </w:rPr>
      </w:pPr>
      <w:r w:rsidRPr="00E32FA8">
        <w:rPr>
          <w:rFonts w:ascii="Times New Roman" w:hAnsi="Times New Roman" w:cs="Times New Roman"/>
          <w:sz w:val="28"/>
        </w:rPr>
        <w:t xml:space="preserve">Гипотеза: </w:t>
      </w:r>
    </w:p>
    <w:p w:rsidR="00E32FA8" w:rsidRPr="00E32FA8" w:rsidRDefault="00E32FA8" w:rsidP="00E32FA8">
      <w:pPr>
        <w:spacing w:line="360" w:lineRule="auto"/>
        <w:jc w:val="both"/>
        <w:rPr>
          <w:rFonts w:ascii="Times New Roman" w:hAnsi="Times New Roman" w:cs="Times New Roman"/>
          <w:sz w:val="28"/>
        </w:rPr>
      </w:pPr>
      <w:r w:rsidRPr="00E32FA8">
        <w:rPr>
          <w:rFonts w:ascii="Times New Roman" w:hAnsi="Times New Roman" w:cs="Times New Roman"/>
          <w:sz w:val="28"/>
        </w:rPr>
        <w:t>Применение метода проектов обеспечит повышение эффективности процесса формирования  экологической</w:t>
      </w:r>
      <w:r w:rsidR="005D566E">
        <w:rPr>
          <w:rFonts w:ascii="Times New Roman" w:hAnsi="Times New Roman" w:cs="Times New Roman"/>
          <w:sz w:val="28"/>
        </w:rPr>
        <w:t xml:space="preserve"> культуры у детей старшего дошкольного возраста</w:t>
      </w:r>
      <w:r w:rsidRPr="00E32FA8">
        <w:rPr>
          <w:rFonts w:ascii="Times New Roman" w:hAnsi="Times New Roman" w:cs="Times New Roman"/>
          <w:sz w:val="28"/>
        </w:rPr>
        <w:t xml:space="preserve">, если: </w:t>
      </w:r>
    </w:p>
    <w:p w:rsidR="00E32FA8" w:rsidRPr="00E32FA8" w:rsidRDefault="00E32FA8" w:rsidP="00E32FA8">
      <w:pPr>
        <w:spacing w:line="360" w:lineRule="auto"/>
        <w:jc w:val="both"/>
        <w:rPr>
          <w:rFonts w:ascii="Times New Roman" w:hAnsi="Times New Roman" w:cs="Times New Roman"/>
          <w:sz w:val="28"/>
        </w:rPr>
      </w:pPr>
      <w:r w:rsidRPr="00E32FA8">
        <w:rPr>
          <w:rFonts w:ascii="Times New Roman" w:hAnsi="Times New Roman" w:cs="Times New Roman"/>
          <w:sz w:val="28"/>
        </w:rPr>
        <w:t xml:space="preserve">- организовать поэтапную практическую  деятельность  детей по выявлению и достижению экологических целей, ориентированную на гармонизацию их взаимоотношений с окружающим миром, формирование экологически развитых эмоционально-чувственной, интеллектуальной и </w:t>
      </w:r>
      <w:proofErr w:type="spellStart"/>
      <w:r w:rsidRPr="00E32FA8">
        <w:rPr>
          <w:rFonts w:ascii="Times New Roman" w:hAnsi="Times New Roman" w:cs="Times New Roman"/>
          <w:sz w:val="28"/>
        </w:rPr>
        <w:t>деятельностной</w:t>
      </w:r>
      <w:proofErr w:type="spellEnd"/>
      <w:r w:rsidRPr="00E32FA8">
        <w:rPr>
          <w:rFonts w:ascii="Times New Roman" w:hAnsi="Times New Roman" w:cs="Times New Roman"/>
          <w:sz w:val="28"/>
        </w:rPr>
        <w:t xml:space="preserve"> сфер личности; </w:t>
      </w:r>
    </w:p>
    <w:p w:rsidR="00E32FA8" w:rsidRPr="00E32FA8" w:rsidRDefault="00E32FA8" w:rsidP="00E32FA8">
      <w:pPr>
        <w:spacing w:line="360" w:lineRule="auto"/>
        <w:jc w:val="both"/>
        <w:rPr>
          <w:rFonts w:ascii="Times New Roman" w:hAnsi="Times New Roman" w:cs="Times New Roman"/>
          <w:sz w:val="28"/>
        </w:rPr>
      </w:pPr>
      <w:r w:rsidRPr="00E32FA8">
        <w:rPr>
          <w:rFonts w:ascii="Times New Roman" w:hAnsi="Times New Roman" w:cs="Times New Roman"/>
          <w:sz w:val="28"/>
        </w:rPr>
        <w:t xml:space="preserve">- разработать и реализовать различные виды экологических проектов  (исследовательских, практических, познавательных, игровых, творческих), направленных на взаимодействие детей с объектами окружающей  среды; </w:t>
      </w:r>
    </w:p>
    <w:p w:rsidR="00E32FA8" w:rsidRDefault="00E32FA8" w:rsidP="00E32FA8">
      <w:pPr>
        <w:spacing w:line="360" w:lineRule="auto"/>
        <w:jc w:val="both"/>
        <w:rPr>
          <w:rFonts w:ascii="Times New Roman" w:hAnsi="Times New Roman" w:cs="Times New Roman"/>
          <w:sz w:val="28"/>
        </w:rPr>
      </w:pPr>
      <w:r w:rsidRPr="00E32FA8">
        <w:rPr>
          <w:rFonts w:ascii="Times New Roman" w:hAnsi="Times New Roman" w:cs="Times New Roman"/>
          <w:sz w:val="28"/>
        </w:rPr>
        <w:t>- будут созданы следующие педагогические условия: соблюдение цепочки последовательных действий; обеспечение стимулирования самодеятельности  детей и реализации ими активной созидательной позиции во взаимодействии с ок</w:t>
      </w:r>
      <w:r w:rsidR="003C4CE6">
        <w:rPr>
          <w:rFonts w:ascii="Times New Roman" w:hAnsi="Times New Roman" w:cs="Times New Roman"/>
          <w:sz w:val="28"/>
        </w:rPr>
        <w:t xml:space="preserve">ружающей </w:t>
      </w:r>
      <w:proofErr w:type="spellStart"/>
      <w:r w:rsidR="003C4CE6">
        <w:rPr>
          <w:rFonts w:ascii="Times New Roman" w:hAnsi="Times New Roman" w:cs="Times New Roman"/>
          <w:sz w:val="28"/>
        </w:rPr>
        <w:t>социоприродной</w:t>
      </w:r>
      <w:proofErr w:type="spellEnd"/>
      <w:r w:rsidR="003C4CE6">
        <w:rPr>
          <w:rFonts w:ascii="Times New Roman" w:hAnsi="Times New Roman" w:cs="Times New Roman"/>
          <w:sz w:val="28"/>
        </w:rPr>
        <w:t xml:space="preserve"> средой.</w:t>
      </w:r>
    </w:p>
    <w:p w:rsidR="003C4CE6" w:rsidRPr="00E32FA8" w:rsidRDefault="003C4CE6" w:rsidP="00E32FA8">
      <w:pPr>
        <w:spacing w:line="360" w:lineRule="auto"/>
        <w:jc w:val="both"/>
        <w:rPr>
          <w:rFonts w:ascii="Times New Roman" w:hAnsi="Times New Roman" w:cs="Times New Roman"/>
          <w:sz w:val="28"/>
        </w:rPr>
      </w:pPr>
      <w:r>
        <w:rPr>
          <w:rFonts w:ascii="Times New Roman" w:hAnsi="Times New Roman" w:cs="Times New Roman"/>
          <w:sz w:val="28"/>
        </w:rPr>
        <w:t>Методы исследования:</w:t>
      </w:r>
      <w:bookmarkStart w:id="0" w:name="_GoBack"/>
      <w:bookmarkEnd w:id="0"/>
    </w:p>
    <w:p w:rsidR="00E32FA8" w:rsidRPr="003C4CE6" w:rsidRDefault="00E32FA8" w:rsidP="003C4CE6">
      <w:pPr>
        <w:pStyle w:val="a3"/>
        <w:numPr>
          <w:ilvl w:val="0"/>
          <w:numId w:val="1"/>
        </w:numPr>
        <w:spacing w:line="360" w:lineRule="auto"/>
        <w:jc w:val="both"/>
        <w:rPr>
          <w:rFonts w:ascii="Times New Roman" w:hAnsi="Times New Roman" w:cs="Times New Roman"/>
          <w:sz w:val="28"/>
        </w:rPr>
      </w:pPr>
      <w:r w:rsidRPr="003C4CE6">
        <w:rPr>
          <w:rFonts w:ascii="Times New Roman" w:hAnsi="Times New Roman" w:cs="Times New Roman"/>
          <w:sz w:val="28"/>
        </w:rPr>
        <w:t xml:space="preserve">теоретические методы: анализ, синтез, сравнение, обобщение, аналогия; </w:t>
      </w:r>
    </w:p>
    <w:p w:rsidR="00E32FA8" w:rsidRPr="003C4CE6" w:rsidRDefault="005D566E" w:rsidP="003C4CE6">
      <w:pPr>
        <w:pStyle w:val="a3"/>
        <w:numPr>
          <w:ilvl w:val="0"/>
          <w:numId w:val="1"/>
        </w:numPr>
        <w:spacing w:line="360" w:lineRule="auto"/>
        <w:jc w:val="both"/>
        <w:rPr>
          <w:rFonts w:ascii="Times New Roman" w:hAnsi="Times New Roman" w:cs="Times New Roman"/>
          <w:sz w:val="28"/>
        </w:rPr>
      </w:pPr>
      <w:r w:rsidRPr="003C4CE6">
        <w:rPr>
          <w:rFonts w:ascii="Times New Roman" w:hAnsi="Times New Roman" w:cs="Times New Roman"/>
          <w:sz w:val="28"/>
        </w:rPr>
        <w:t>эмпирические</w:t>
      </w:r>
      <w:r w:rsidR="003C4CE6">
        <w:rPr>
          <w:rFonts w:ascii="Times New Roman" w:hAnsi="Times New Roman" w:cs="Times New Roman"/>
          <w:sz w:val="28"/>
        </w:rPr>
        <w:t xml:space="preserve"> методы: </w:t>
      </w:r>
      <w:r w:rsidR="00E32FA8" w:rsidRPr="003C4CE6">
        <w:rPr>
          <w:rFonts w:ascii="Times New Roman" w:hAnsi="Times New Roman" w:cs="Times New Roman"/>
          <w:sz w:val="28"/>
        </w:rPr>
        <w:t xml:space="preserve"> изучение и обобщение педагогического опыта, наблюдение, анкетирование, тестирование, беседа, психолого-педагогический эксперимент. </w:t>
      </w:r>
    </w:p>
    <w:sectPr w:rsidR="00E32FA8" w:rsidRPr="003C4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65444"/>
    <w:multiLevelType w:val="hybridMultilevel"/>
    <w:tmpl w:val="3A32F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FA8"/>
    <w:rsid w:val="000F2F07"/>
    <w:rsid w:val="00116E3F"/>
    <w:rsid w:val="00122D42"/>
    <w:rsid w:val="00144024"/>
    <w:rsid w:val="001A4C1B"/>
    <w:rsid w:val="001B39E7"/>
    <w:rsid w:val="00227E56"/>
    <w:rsid w:val="002938CE"/>
    <w:rsid w:val="002A7A7A"/>
    <w:rsid w:val="002D0971"/>
    <w:rsid w:val="003C4CE6"/>
    <w:rsid w:val="00406C39"/>
    <w:rsid w:val="004162ED"/>
    <w:rsid w:val="00491E9F"/>
    <w:rsid w:val="004C30D2"/>
    <w:rsid w:val="004D5F93"/>
    <w:rsid w:val="005174B2"/>
    <w:rsid w:val="0054788C"/>
    <w:rsid w:val="005D2A44"/>
    <w:rsid w:val="005D566E"/>
    <w:rsid w:val="005F3691"/>
    <w:rsid w:val="00622956"/>
    <w:rsid w:val="00680DC2"/>
    <w:rsid w:val="006B5882"/>
    <w:rsid w:val="007052DE"/>
    <w:rsid w:val="00717AD1"/>
    <w:rsid w:val="00817328"/>
    <w:rsid w:val="00854383"/>
    <w:rsid w:val="00873610"/>
    <w:rsid w:val="00884090"/>
    <w:rsid w:val="008E4F90"/>
    <w:rsid w:val="00956F5C"/>
    <w:rsid w:val="00A612A6"/>
    <w:rsid w:val="00A84F0B"/>
    <w:rsid w:val="00A84FA8"/>
    <w:rsid w:val="00AF22BA"/>
    <w:rsid w:val="00B30DA0"/>
    <w:rsid w:val="00B91149"/>
    <w:rsid w:val="00B95838"/>
    <w:rsid w:val="00BA76B3"/>
    <w:rsid w:val="00BC1D12"/>
    <w:rsid w:val="00BC7A81"/>
    <w:rsid w:val="00CA483D"/>
    <w:rsid w:val="00CA62AE"/>
    <w:rsid w:val="00CE7A5A"/>
    <w:rsid w:val="00D67389"/>
    <w:rsid w:val="00DA1840"/>
    <w:rsid w:val="00DF55D1"/>
    <w:rsid w:val="00E32FA8"/>
    <w:rsid w:val="00E46579"/>
    <w:rsid w:val="00E62CCE"/>
    <w:rsid w:val="00ED04FE"/>
    <w:rsid w:val="00EF7F8C"/>
    <w:rsid w:val="00F24C95"/>
    <w:rsid w:val="00F41850"/>
    <w:rsid w:val="00F47DBB"/>
    <w:rsid w:val="00FC45AA"/>
    <w:rsid w:val="00FC4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C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964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Дамир</dc:creator>
  <cp:lastModifiedBy>Дамир</cp:lastModifiedBy>
  <cp:revision>1</cp:revision>
  <dcterms:created xsi:type="dcterms:W3CDTF">2019-02-06T05:47:00Z</dcterms:created>
  <dcterms:modified xsi:type="dcterms:W3CDTF">2019-02-06T06:13:00Z</dcterms:modified>
</cp:coreProperties>
</file>