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F37" w:rsidRPr="00DA0F37" w:rsidRDefault="00DA0F37" w:rsidP="00DA0F37">
      <w:pPr>
        <w:shd w:val="clear" w:color="auto" w:fill="FFFFFF"/>
        <w:spacing w:after="0" w:line="240" w:lineRule="auto"/>
        <w:jc w:val="center"/>
        <w:outlineLvl w:val="0"/>
        <w:rPr>
          <w:rFonts w:ascii="Arial" w:eastAsia="Times New Roman" w:hAnsi="Arial" w:cs="Arial"/>
          <w:b/>
          <w:bCs/>
          <w:color w:val="371D10"/>
          <w:kern w:val="36"/>
          <w:sz w:val="32"/>
          <w:szCs w:val="32"/>
          <w:lang w:eastAsia="ru-RU"/>
        </w:rPr>
      </w:pPr>
      <w:r w:rsidRPr="00DA0F37">
        <w:rPr>
          <w:rFonts w:ascii="Arial" w:eastAsia="Times New Roman" w:hAnsi="Arial" w:cs="Arial"/>
          <w:b/>
          <w:bCs/>
          <w:color w:val="371D10"/>
          <w:kern w:val="36"/>
          <w:sz w:val="32"/>
          <w:szCs w:val="32"/>
          <w:lang w:eastAsia="ru-RU"/>
        </w:rPr>
        <w:t>Памятка для родителей</w:t>
      </w:r>
    </w:p>
    <w:p w:rsidR="00DA0F37" w:rsidRPr="00DA0F37" w:rsidRDefault="00DA0F37" w:rsidP="00DA0F37">
      <w:pPr>
        <w:shd w:val="clear" w:color="auto" w:fill="FFFFFF"/>
        <w:spacing w:after="0" w:line="240" w:lineRule="auto"/>
        <w:jc w:val="center"/>
        <w:outlineLvl w:val="0"/>
        <w:rPr>
          <w:rFonts w:ascii="Arial" w:eastAsia="Times New Roman" w:hAnsi="Arial" w:cs="Arial"/>
          <w:b/>
          <w:bCs/>
          <w:color w:val="371D10"/>
          <w:kern w:val="36"/>
          <w:sz w:val="32"/>
          <w:szCs w:val="32"/>
          <w:lang w:eastAsia="ru-RU"/>
        </w:rPr>
      </w:pPr>
    </w:p>
    <w:p w:rsidR="00DA0F37" w:rsidRPr="00DA0F37" w:rsidRDefault="00DA0F37" w:rsidP="00DA0F37">
      <w:pPr>
        <w:shd w:val="clear" w:color="auto" w:fill="FFFFFF"/>
        <w:spacing w:after="0" w:line="240" w:lineRule="auto"/>
        <w:jc w:val="center"/>
        <w:outlineLvl w:val="0"/>
        <w:rPr>
          <w:rFonts w:ascii="Arial" w:eastAsia="Times New Roman" w:hAnsi="Arial" w:cs="Arial"/>
          <w:b/>
          <w:bCs/>
          <w:color w:val="371D10"/>
          <w:kern w:val="36"/>
          <w:sz w:val="32"/>
          <w:szCs w:val="32"/>
          <w:lang w:eastAsia="ru-RU"/>
        </w:rPr>
      </w:pPr>
      <w:r w:rsidRPr="00DA0F37">
        <w:rPr>
          <w:rFonts w:ascii="Arial" w:eastAsia="Times New Roman" w:hAnsi="Arial" w:cs="Arial"/>
          <w:b/>
          <w:bCs/>
          <w:color w:val="371D10"/>
          <w:kern w:val="36"/>
          <w:sz w:val="32"/>
          <w:szCs w:val="32"/>
          <w:lang w:eastAsia="ru-RU"/>
        </w:rPr>
        <w:t>Что должен уметь ребёнок в 3 года.</w:t>
      </w:r>
    </w:p>
    <w:p w:rsidR="00DA0F37" w:rsidRPr="00DA0F37" w:rsidRDefault="00DA0F37" w:rsidP="00DA0F37">
      <w:pPr>
        <w:spacing w:after="0" w:line="240" w:lineRule="auto"/>
        <w:jc w:val="center"/>
        <w:rPr>
          <w:rFonts w:ascii="Arial" w:eastAsia="Times New Roman" w:hAnsi="Arial" w:cs="Arial"/>
          <w:color w:val="000000"/>
          <w:sz w:val="23"/>
          <w:szCs w:val="23"/>
          <w:lang w:eastAsia="ru-RU"/>
        </w:rPr>
      </w:pPr>
      <w:r w:rsidRPr="00DA0F37">
        <w:rPr>
          <w:rFonts w:ascii="Arial" w:eastAsia="Times New Roman" w:hAnsi="Arial" w:cs="Arial"/>
          <w:noProof/>
          <w:color w:val="000000"/>
          <w:sz w:val="23"/>
          <w:szCs w:val="23"/>
          <w:lang w:eastAsia="ru-RU"/>
        </w:rPr>
        <w:drawing>
          <wp:inline distT="0" distB="0" distL="0" distR="0" wp14:anchorId="1402A8ED" wp14:editId="43340BF6">
            <wp:extent cx="3032760" cy="3955774"/>
            <wp:effectExtent l="0" t="0" r="0" b="6985"/>
            <wp:docPr id="1" name="Рисунок 1" descr="https://ped-kopilka.ru/upload/blogs2/2019/3/72998_cf1676d3df7eed923a3e9c662bfd4efa.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9/3/72998_cf1676d3df7eed923a3e9c662bfd4efa.jpg.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0192" cy="3965468"/>
                    </a:xfrm>
                    <a:prstGeom prst="rect">
                      <a:avLst/>
                    </a:prstGeom>
                    <a:noFill/>
                    <a:ln>
                      <a:noFill/>
                    </a:ln>
                  </pic:spPr>
                </pic:pic>
              </a:graphicData>
            </a:graphic>
          </wp:inline>
        </w:drawing>
      </w:r>
    </w:p>
    <w:p w:rsidR="00DA0F37" w:rsidRPr="00DA0F37" w:rsidRDefault="00DA0F37" w:rsidP="00DA0F37">
      <w:pPr>
        <w:shd w:val="clear" w:color="auto" w:fill="FFFFFF"/>
        <w:spacing w:after="0" w:line="240" w:lineRule="auto"/>
        <w:jc w:val="both"/>
        <w:rPr>
          <w:rFonts w:ascii="Arial" w:eastAsia="Times New Roman" w:hAnsi="Arial" w:cs="Arial"/>
          <w:color w:val="000000"/>
          <w:sz w:val="23"/>
          <w:szCs w:val="23"/>
          <w:lang w:eastAsia="ru-RU"/>
        </w:rPr>
      </w:pPr>
      <w:r w:rsidRPr="00DA0F37">
        <w:rPr>
          <w:rFonts w:ascii="Arial" w:eastAsia="Times New Roman" w:hAnsi="Arial" w:cs="Arial"/>
          <w:color w:val="000000"/>
          <w:sz w:val="23"/>
          <w:szCs w:val="23"/>
          <w:lang w:eastAsia="ru-RU"/>
        </w:rPr>
        <w:br/>
      </w:r>
      <w:r>
        <w:rPr>
          <w:rFonts w:ascii="Arial" w:eastAsia="Times New Roman" w:hAnsi="Arial" w:cs="Arial"/>
          <w:color w:val="000000"/>
          <w:sz w:val="23"/>
          <w:szCs w:val="23"/>
          <w:lang w:eastAsia="ru-RU"/>
        </w:rPr>
        <w:t xml:space="preserve">         </w:t>
      </w:r>
      <w:r w:rsidRPr="00DA0F37">
        <w:rPr>
          <w:rFonts w:ascii="Arial" w:eastAsia="Times New Roman" w:hAnsi="Arial" w:cs="Arial"/>
          <w:color w:val="000000"/>
          <w:sz w:val="23"/>
          <w:szCs w:val="23"/>
          <w:lang w:eastAsia="ru-RU"/>
        </w:rPr>
        <w:t>Очень важно знать, что дети осваивают новые навыки по своему собственному графику. Именно поэтому не нужно равнять своего малыша на нормы, которые считаются общепринятыми, усреднёнными или якобы стандартными. Тем более не следует бить тревогу, если дети его возраста умеют чуть больше, чем он сам. Поэтому более правильным будет изучение того, что может уметь (не должен и не обязан) карапуз в три года.</w:t>
      </w:r>
    </w:p>
    <w:p w:rsidR="00DA0F37" w:rsidRPr="00DA0F37" w:rsidRDefault="00DA0F37" w:rsidP="00DA0F37">
      <w:pPr>
        <w:spacing w:after="0" w:line="240" w:lineRule="auto"/>
        <w:jc w:val="center"/>
        <w:rPr>
          <w:rFonts w:ascii="Arial" w:eastAsia="Times New Roman" w:hAnsi="Arial" w:cs="Arial"/>
          <w:color w:val="000000"/>
          <w:sz w:val="23"/>
          <w:szCs w:val="23"/>
          <w:lang w:eastAsia="ru-RU"/>
        </w:rPr>
      </w:pPr>
      <w:r w:rsidRPr="00DA0F37">
        <w:rPr>
          <w:rFonts w:ascii="Arial" w:eastAsia="Times New Roman" w:hAnsi="Arial" w:cs="Arial"/>
          <w:noProof/>
          <w:color w:val="000000"/>
          <w:sz w:val="23"/>
          <w:szCs w:val="23"/>
          <w:lang w:eastAsia="ru-RU"/>
        </w:rPr>
        <w:drawing>
          <wp:inline distT="0" distB="0" distL="0" distR="0" wp14:anchorId="45173981" wp14:editId="50BF6D8C">
            <wp:extent cx="2857500" cy="2857500"/>
            <wp:effectExtent l="0" t="0" r="0" b="0"/>
            <wp:docPr id="2" name="Рисунок 2" descr="https://ped-kopilka.ru/upload/blogs2/2019/3/72998_52df40d071ed0a097e23b2ea0660f137.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9/3/72998_52df40d071ed0a097e23b2ea0660f137.pn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DA0F37" w:rsidRDefault="00DA0F37" w:rsidP="00DA0F37">
      <w:pPr>
        <w:shd w:val="clear" w:color="auto" w:fill="FFFFFF"/>
        <w:spacing w:after="0" w:line="240" w:lineRule="auto"/>
        <w:jc w:val="both"/>
        <w:rPr>
          <w:rFonts w:ascii="Arial" w:eastAsia="Times New Roman" w:hAnsi="Arial" w:cs="Arial"/>
          <w:b/>
          <w:bCs/>
          <w:color w:val="000000"/>
          <w:sz w:val="23"/>
          <w:szCs w:val="23"/>
          <w:bdr w:val="none" w:sz="0" w:space="0" w:color="auto" w:frame="1"/>
          <w:lang w:eastAsia="ru-RU"/>
        </w:rPr>
      </w:pPr>
      <w:r w:rsidRPr="00DA0F37">
        <w:rPr>
          <w:rFonts w:ascii="Arial" w:eastAsia="Times New Roman" w:hAnsi="Arial" w:cs="Arial"/>
          <w:color w:val="000000"/>
          <w:sz w:val="23"/>
          <w:szCs w:val="23"/>
          <w:lang w:eastAsia="ru-RU"/>
        </w:rPr>
        <w:br/>
      </w:r>
    </w:p>
    <w:p w:rsidR="00DA0F37" w:rsidRPr="00DA0F37" w:rsidRDefault="00DA0F37" w:rsidP="00DA0F37">
      <w:pPr>
        <w:shd w:val="clear" w:color="auto" w:fill="FFFFFF"/>
        <w:spacing w:after="0" w:line="240" w:lineRule="auto"/>
        <w:rPr>
          <w:rFonts w:ascii="Arial" w:eastAsia="Times New Roman" w:hAnsi="Arial" w:cs="Arial"/>
          <w:color w:val="000000"/>
          <w:sz w:val="23"/>
          <w:szCs w:val="23"/>
          <w:lang w:eastAsia="ru-RU"/>
        </w:rPr>
      </w:pPr>
      <w:r w:rsidRPr="00DA0F37">
        <w:rPr>
          <w:rFonts w:ascii="Arial" w:eastAsia="Times New Roman" w:hAnsi="Arial" w:cs="Arial"/>
          <w:b/>
          <w:bCs/>
          <w:color w:val="000000"/>
          <w:sz w:val="23"/>
          <w:szCs w:val="23"/>
          <w:bdr w:val="none" w:sz="0" w:space="0" w:color="auto" w:frame="1"/>
          <w:lang w:eastAsia="ru-RU"/>
        </w:rPr>
        <w:lastRenderedPageBreak/>
        <w:t>Речевые навыки</w:t>
      </w:r>
      <w:r w:rsidRPr="00DA0F37">
        <w:rPr>
          <w:rFonts w:ascii="Arial" w:eastAsia="Times New Roman" w:hAnsi="Arial" w:cs="Arial"/>
          <w:color w:val="000000"/>
          <w:sz w:val="23"/>
          <w:szCs w:val="23"/>
          <w:lang w:eastAsia="ru-RU"/>
        </w:rPr>
        <w:br/>
        <w:t>Речь у ребёнка 3 лет претерпевает сильнейшие изменения. Дети уже способны составлять сложные предложения, могут склонять слова по падежам. Общение с окружающим миром обретает для них абсолютно новые краски. А родителям карапуза этих лет нужно быть готовыми ко всем его бесчисленным «почему?».</w:t>
      </w:r>
      <w:r w:rsidRPr="00DA0F37">
        <w:rPr>
          <w:rFonts w:ascii="Arial" w:eastAsia="Times New Roman" w:hAnsi="Arial" w:cs="Arial"/>
          <w:color w:val="000000"/>
          <w:sz w:val="23"/>
          <w:szCs w:val="23"/>
          <w:lang w:eastAsia="ru-RU"/>
        </w:rPr>
        <w:br/>
      </w:r>
      <w:r w:rsidRPr="00DA0F37">
        <w:rPr>
          <w:rFonts w:ascii="Arial" w:eastAsia="Times New Roman" w:hAnsi="Arial" w:cs="Arial"/>
          <w:color w:val="000000"/>
          <w:sz w:val="23"/>
          <w:szCs w:val="23"/>
          <w:lang w:eastAsia="ru-RU"/>
        </w:rPr>
        <w:br/>
      </w:r>
      <w:r w:rsidRPr="00DA0F37">
        <w:rPr>
          <w:rFonts w:ascii="Arial" w:eastAsia="Times New Roman" w:hAnsi="Arial" w:cs="Arial"/>
          <w:b/>
          <w:bCs/>
          <w:color w:val="000000"/>
          <w:sz w:val="23"/>
          <w:szCs w:val="23"/>
          <w:bdr w:val="none" w:sz="0" w:space="0" w:color="auto" w:frame="1"/>
          <w:lang w:eastAsia="ru-RU"/>
        </w:rPr>
        <w:t>Среди основных речевых навыков можно выделить следующие:</w:t>
      </w:r>
      <w:r w:rsidRPr="00DA0F37">
        <w:rPr>
          <w:rFonts w:ascii="Arial" w:eastAsia="Times New Roman" w:hAnsi="Arial" w:cs="Arial"/>
          <w:color w:val="000000"/>
          <w:sz w:val="23"/>
          <w:szCs w:val="23"/>
          <w:lang w:eastAsia="ru-RU"/>
        </w:rPr>
        <w:br/>
        <w:t>• Ребёнок может назвать свои имя и фамилию, а также ответить на вопрос, как зовут его родителей.</w:t>
      </w:r>
      <w:r w:rsidRPr="00DA0F37">
        <w:rPr>
          <w:rFonts w:ascii="Arial" w:eastAsia="Times New Roman" w:hAnsi="Arial" w:cs="Arial"/>
          <w:color w:val="000000"/>
          <w:sz w:val="23"/>
          <w:szCs w:val="23"/>
          <w:lang w:eastAsia="ru-RU"/>
        </w:rPr>
        <w:br/>
        <w:t>• В среднем словарный запас ребёнка 3 лет составляет около 1500 слов.</w:t>
      </w:r>
      <w:r w:rsidRPr="00DA0F37">
        <w:rPr>
          <w:rFonts w:ascii="Arial" w:eastAsia="Times New Roman" w:hAnsi="Arial" w:cs="Arial"/>
          <w:color w:val="000000"/>
          <w:sz w:val="23"/>
          <w:szCs w:val="23"/>
          <w:lang w:eastAsia="ru-RU"/>
        </w:rPr>
        <w:br/>
        <w:t>• Дети выражают свои мысли не звуками, как раньше, а словами.</w:t>
      </w:r>
      <w:r w:rsidRPr="00DA0F37">
        <w:rPr>
          <w:rFonts w:ascii="Arial" w:eastAsia="Times New Roman" w:hAnsi="Arial" w:cs="Arial"/>
          <w:color w:val="000000"/>
          <w:sz w:val="23"/>
          <w:szCs w:val="23"/>
          <w:lang w:eastAsia="ru-RU"/>
        </w:rPr>
        <w:br/>
        <w:t>• Предложения, используемые в речи, становятся длиннее.</w:t>
      </w:r>
      <w:r w:rsidRPr="00DA0F37">
        <w:rPr>
          <w:rFonts w:ascii="Arial" w:eastAsia="Times New Roman" w:hAnsi="Arial" w:cs="Arial"/>
          <w:color w:val="000000"/>
          <w:sz w:val="23"/>
          <w:szCs w:val="23"/>
          <w:lang w:eastAsia="ru-RU"/>
        </w:rPr>
        <w:br/>
        <w:t>• Карапуз уже может знать небольшие стишки, называет предметы, знакомые ему, обобщает их в группы.</w:t>
      </w:r>
      <w:r w:rsidRPr="00DA0F37">
        <w:rPr>
          <w:rFonts w:ascii="Arial" w:eastAsia="Times New Roman" w:hAnsi="Arial" w:cs="Arial"/>
          <w:color w:val="000000"/>
          <w:sz w:val="23"/>
          <w:szCs w:val="23"/>
          <w:lang w:eastAsia="ru-RU"/>
        </w:rPr>
        <w:br/>
        <w:t>• Он способен обращать внимание на ошибки в речи других малышей.</w:t>
      </w:r>
    </w:p>
    <w:p w:rsidR="00DA0F37" w:rsidRPr="00DA0F37" w:rsidRDefault="00DA0F37" w:rsidP="00DA0F37">
      <w:pPr>
        <w:shd w:val="clear" w:color="auto" w:fill="FFFFFF"/>
        <w:spacing w:after="0" w:line="240" w:lineRule="auto"/>
        <w:jc w:val="both"/>
        <w:rPr>
          <w:rFonts w:ascii="Arial" w:eastAsia="Times New Roman" w:hAnsi="Arial" w:cs="Arial"/>
          <w:color w:val="000000"/>
          <w:sz w:val="23"/>
          <w:szCs w:val="23"/>
          <w:lang w:eastAsia="ru-RU"/>
        </w:rPr>
      </w:pPr>
      <w:r w:rsidRPr="00DA0F37">
        <w:rPr>
          <w:rFonts w:ascii="Arial" w:eastAsia="Times New Roman" w:hAnsi="Arial" w:cs="Arial"/>
          <w:color w:val="000000"/>
          <w:sz w:val="23"/>
          <w:szCs w:val="23"/>
          <w:lang w:eastAsia="ru-RU"/>
        </w:rPr>
        <w:br/>
        <w:t>Тем не менее, три года – это не предел в развитии речи малыша. Поэтому нужно как можно больше общаться со своим ребёнком (независимо от того, сколько ему лет). Дети этого возраста любят, когда им с выражением читают сказки и поют песни. При этом важно чётко проговаривать все слоги и слова. Хорошо будет как можно чаще задавать своему ребёнку вопросы – это отлично развивает речевые навыки и ускоряет процесс обучения.</w:t>
      </w:r>
      <w:r w:rsidRPr="00DA0F37">
        <w:rPr>
          <w:rFonts w:ascii="Arial" w:eastAsia="Times New Roman" w:hAnsi="Arial" w:cs="Arial"/>
          <w:color w:val="000000"/>
          <w:sz w:val="23"/>
          <w:szCs w:val="23"/>
          <w:lang w:eastAsia="ru-RU"/>
        </w:rPr>
        <w:br/>
      </w:r>
      <w:r w:rsidRPr="00DA0F37">
        <w:rPr>
          <w:rFonts w:ascii="Arial" w:eastAsia="Times New Roman" w:hAnsi="Arial" w:cs="Arial"/>
          <w:color w:val="000000"/>
          <w:sz w:val="23"/>
          <w:szCs w:val="23"/>
          <w:lang w:eastAsia="ru-RU"/>
        </w:rPr>
        <w:br/>
        <w:t>Очень большое влияние на развитие речи имеет развитие мелкой моторики. Различные пособия, в том числе сделанные своими руками, этому способствуют.</w:t>
      </w:r>
    </w:p>
    <w:p w:rsidR="00DA0F37" w:rsidRPr="00DA0F37" w:rsidRDefault="00DA0F37" w:rsidP="00DA0F37">
      <w:pPr>
        <w:spacing w:after="0" w:line="240" w:lineRule="auto"/>
        <w:jc w:val="center"/>
        <w:rPr>
          <w:rFonts w:ascii="Arial" w:eastAsia="Times New Roman" w:hAnsi="Arial" w:cs="Arial"/>
          <w:color w:val="000000"/>
          <w:sz w:val="23"/>
          <w:szCs w:val="23"/>
          <w:lang w:eastAsia="ru-RU"/>
        </w:rPr>
      </w:pPr>
      <w:r w:rsidRPr="00DA0F37">
        <w:rPr>
          <w:rFonts w:ascii="Arial" w:eastAsia="Times New Roman" w:hAnsi="Arial" w:cs="Arial"/>
          <w:noProof/>
          <w:color w:val="000000"/>
          <w:sz w:val="23"/>
          <w:szCs w:val="23"/>
          <w:lang w:eastAsia="ru-RU"/>
        </w:rPr>
        <w:drawing>
          <wp:inline distT="0" distB="0" distL="0" distR="0" wp14:anchorId="2705E68D" wp14:editId="6215DEF8">
            <wp:extent cx="5981700" cy="4152900"/>
            <wp:effectExtent l="0" t="0" r="0" b="0"/>
            <wp:docPr id="3" name="Рисунок 3" descr="https://ped-kopilka.ru/upload/blogs2/2019/3/72998_d8e5b3f70b8d7f8052eded05e7eb851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kopilka.ru/upload/blogs2/2019/3/72998_d8e5b3f70b8d7f8052eded05e7eb851c.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1700" cy="4152900"/>
                    </a:xfrm>
                    <a:prstGeom prst="rect">
                      <a:avLst/>
                    </a:prstGeom>
                    <a:noFill/>
                    <a:ln>
                      <a:noFill/>
                    </a:ln>
                  </pic:spPr>
                </pic:pic>
              </a:graphicData>
            </a:graphic>
          </wp:inline>
        </w:drawing>
      </w:r>
    </w:p>
    <w:p w:rsidR="00DA0F37" w:rsidRPr="00DA0F37" w:rsidRDefault="00DA0F37" w:rsidP="00DA0F37">
      <w:pPr>
        <w:shd w:val="clear" w:color="auto" w:fill="FFFFFF"/>
        <w:spacing w:line="240" w:lineRule="auto"/>
        <w:rPr>
          <w:rFonts w:ascii="Arial" w:eastAsia="Times New Roman" w:hAnsi="Arial" w:cs="Arial"/>
          <w:color w:val="000000"/>
          <w:sz w:val="23"/>
          <w:szCs w:val="23"/>
          <w:lang w:eastAsia="ru-RU"/>
        </w:rPr>
      </w:pPr>
      <w:r w:rsidRPr="00DA0F37">
        <w:rPr>
          <w:rFonts w:ascii="Arial" w:eastAsia="Times New Roman" w:hAnsi="Arial" w:cs="Arial"/>
          <w:color w:val="000000"/>
          <w:sz w:val="23"/>
          <w:szCs w:val="23"/>
          <w:lang w:eastAsia="ru-RU"/>
        </w:rPr>
        <w:br/>
      </w:r>
      <w:bookmarkStart w:id="0" w:name="_GoBack"/>
      <w:bookmarkEnd w:id="0"/>
      <w:r w:rsidRPr="00DA0F37">
        <w:rPr>
          <w:rFonts w:ascii="Arial" w:eastAsia="Times New Roman" w:hAnsi="Arial" w:cs="Arial"/>
          <w:b/>
          <w:bCs/>
          <w:color w:val="000000"/>
          <w:sz w:val="23"/>
          <w:szCs w:val="23"/>
          <w:bdr w:val="none" w:sz="0" w:space="0" w:color="auto" w:frame="1"/>
          <w:lang w:eastAsia="ru-RU"/>
        </w:rPr>
        <w:t>Бытовые навыки</w:t>
      </w:r>
      <w:r w:rsidRPr="00DA0F37">
        <w:rPr>
          <w:rFonts w:ascii="Arial" w:eastAsia="Times New Roman" w:hAnsi="Arial" w:cs="Arial"/>
          <w:color w:val="000000"/>
          <w:sz w:val="23"/>
          <w:szCs w:val="23"/>
          <w:lang w:eastAsia="ru-RU"/>
        </w:rPr>
        <w:br/>
        <w:t>Дети 3 лет могут удивить своей независимостью и самостоятельностью. Они больше не нуждаются в постоянной опеке и помощи (например, могут безошибочно узнавать те вещи и предметы, которые принадлежат им). Итак, </w:t>
      </w:r>
      <w:r w:rsidRPr="00DA0F37">
        <w:rPr>
          <w:rFonts w:ascii="Arial" w:eastAsia="Times New Roman" w:hAnsi="Arial" w:cs="Arial"/>
          <w:b/>
          <w:bCs/>
          <w:color w:val="000000"/>
          <w:sz w:val="23"/>
          <w:szCs w:val="23"/>
          <w:bdr w:val="none" w:sz="0" w:space="0" w:color="auto" w:frame="1"/>
          <w:lang w:eastAsia="ru-RU"/>
        </w:rPr>
        <w:t>ребёнок 3х лет:</w:t>
      </w:r>
      <w:r w:rsidRPr="00DA0F37">
        <w:rPr>
          <w:rFonts w:ascii="Arial" w:eastAsia="Times New Roman" w:hAnsi="Arial" w:cs="Arial"/>
          <w:color w:val="000000"/>
          <w:sz w:val="23"/>
          <w:szCs w:val="23"/>
          <w:lang w:eastAsia="ru-RU"/>
        </w:rPr>
        <w:br/>
      </w:r>
      <w:r w:rsidRPr="00DA0F37">
        <w:rPr>
          <w:rFonts w:ascii="Arial" w:eastAsia="Times New Roman" w:hAnsi="Arial" w:cs="Arial"/>
          <w:color w:val="000000"/>
          <w:sz w:val="23"/>
          <w:szCs w:val="23"/>
          <w:lang w:eastAsia="ru-RU"/>
        </w:rPr>
        <w:lastRenderedPageBreak/>
        <w:t>• одевается самостоятельно, с небольшой помощью взрослого;</w:t>
      </w:r>
      <w:r w:rsidRPr="00DA0F37">
        <w:rPr>
          <w:rFonts w:ascii="Arial" w:eastAsia="Times New Roman" w:hAnsi="Arial" w:cs="Arial"/>
          <w:color w:val="000000"/>
          <w:sz w:val="23"/>
          <w:szCs w:val="23"/>
          <w:lang w:eastAsia="ru-RU"/>
        </w:rPr>
        <w:br/>
        <w:t>• раздевается самостоятельно, складывает свою одежду перед сном;</w:t>
      </w:r>
      <w:r w:rsidRPr="00DA0F37">
        <w:rPr>
          <w:rFonts w:ascii="Arial" w:eastAsia="Times New Roman" w:hAnsi="Arial" w:cs="Arial"/>
          <w:color w:val="000000"/>
          <w:sz w:val="23"/>
          <w:szCs w:val="23"/>
          <w:lang w:eastAsia="ru-RU"/>
        </w:rPr>
        <w:br/>
        <w:t>• застегивает несколько пуговиц;</w:t>
      </w:r>
      <w:r w:rsidRPr="00DA0F37">
        <w:rPr>
          <w:rFonts w:ascii="Arial" w:eastAsia="Times New Roman" w:hAnsi="Arial" w:cs="Arial"/>
          <w:color w:val="000000"/>
          <w:sz w:val="23"/>
          <w:szCs w:val="23"/>
          <w:lang w:eastAsia="ru-RU"/>
        </w:rPr>
        <w:br/>
        <w:t>• завязывает (связывает) шнурки;</w:t>
      </w:r>
      <w:r w:rsidRPr="00DA0F37">
        <w:rPr>
          <w:rFonts w:ascii="Arial" w:eastAsia="Times New Roman" w:hAnsi="Arial" w:cs="Arial"/>
          <w:color w:val="000000"/>
          <w:sz w:val="23"/>
          <w:szCs w:val="23"/>
          <w:lang w:eastAsia="ru-RU"/>
        </w:rPr>
        <w:br/>
        <w:t>• знает назначение многих предметов, их местонахождение и предназначение;</w:t>
      </w:r>
      <w:r w:rsidRPr="00DA0F37">
        <w:rPr>
          <w:rFonts w:ascii="Arial" w:eastAsia="Times New Roman" w:hAnsi="Arial" w:cs="Arial"/>
          <w:color w:val="000000"/>
          <w:sz w:val="23"/>
          <w:szCs w:val="23"/>
          <w:lang w:eastAsia="ru-RU"/>
        </w:rPr>
        <w:br/>
        <w:t>• выполняет поручения из двух-трех действий (отнеси, поставь, принеси);</w:t>
      </w:r>
      <w:r w:rsidRPr="00DA0F37">
        <w:rPr>
          <w:rFonts w:ascii="Arial" w:eastAsia="Times New Roman" w:hAnsi="Arial" w:cs="Arial"/>
          <w:color w:val="000000"/>
          <w:sz w:val="23"/>
          <w:szCs w:val="23"/>
          <w:lang w:eastAsia="ru-RU"/>
        </w:rPr>
        <w:br/>
        <w:t>• может вымыть руки с мылом, умыться, вытереться полотенцем;</w:t>
      </w:r>
      <w:r w:rsidRPr="00DA0F37">
        <w:rPr>
          <w:rFonts w:ascii="Arial" w:eastAsia="Times New Roman" w:hAnsi="Arial" w:cs="Arial"/>
          <w:color w:val="000000"/>
          <w:sz w:val="23"/>
          <w:szCs w:val="23"/>
          <w:lang w:eastAsia="ru-RU"/>
        </w:rPr>
        <w:br/>
        <w:t>• замечает беспорядок в своей одежде;</w:t>
      </w:r>
      <w:r w:rsidRPr="00DA0F37">
        <w:rPr>
          <w:rFonts w:ascii="Arial" w:eastAsia="Times New Roman" w:hAnsi="Arial" w:cs="Arial"/>
          <w:color w:val="000000"/>
          <w:sz w:val="23"/>
          <w:szCs w:val="23"/>
          <w:lang w:eastAsia="ru-RU"/>
        </w:rPr>
        <w:br/>
        <w:t>• пользуется носовым платком;</w:t>
      </w:r>
      <w:r w:rsidRPr="00DA0F37">
        <w:rPr>
          <w:rFonts w:ascii="Arial" w:eastAsia="Times New Roman" w:hAnsi="Arial" w:cs="Arial"/>
          <w:color w:val="000000"/>
          <w:sz w:val="23"/>
          <w:szCs w:val="23"/>
          <w:lang w:eastAsia="ru-RU"/>
        </w:rPr>
        <w:br/>
        <w:t>• вытирает ноги при входе в квартиру;</w:t>
      </w:r>
      <w:r w:rsidRPr="00DA0F37">
        <w:rPr>
          <w:rFonts w:ascii="Arial" w:eastAsia="Times New Roman" w:hAnsi="Arial" w:cs="Arial"/>
          <w:color w:val="000000"/>
          <w:sz w:val="23"/>
          <w:szCs w:val="23"/>
          <w:lang w:eastAsia="ru-RU"/>
        </w:rPr>
        <w:br/>
        <w:t>• регулирует свои физиологические потребности;</w:t>
      </w:r>
      <w:r w:rsidRPr="00DA0F37">
        <w:rPr>
          <w:rFonts w:ascii="Arial" w:eastAsia="Times New Roman" w:hAnsi="Arial" w:cs="Arial"/>
          <w:color w:val="000000"/>
          <w:sz w:val="23"/>
          <w:szCs w:val="23"/>
          <w:lang w:eastAsia="ru-RU"/>
        </w:rPr>
        <w:br/>
        <w:t>• ест аккуратно;</w:t>
      </w:r>
      <w:r w:rsidRPr="00DA0F37">
        <w:rPr>
          <w:rFonts w:ascii="Arial" w:eastAsia="Times New Roman" w:hAnsi="Arial" w:cs="Arial"/>
          <w:color w:val="000000"/>
          <w:sz w:val="23"/>
          <w:szCs w:val="23"/>
          <w:lang w:eastAsia="ru-RU"/>
        </w:rPr>
        <w:br/>
        <w:t>• держит ложку за конец ручки;</w:t>
      </w:r>
      <w:r w:rsidRPr="00DA0F37">
        <w:rPr>
          <w:rFonts w:ascii="Arial" w:eastAsia="Times New Roman" w:hAnsi="Arial" w:cs="Arial"/>
          <w:color w:val="000000"/>
          <w:sz w:val="23"/>
          <w:szCs w:val="23"/>
          <w:lang w:eastAsia="ru-RU"/>
        </w:rPr>
        <w:br/>
        <w:t>• пользуется салфеткой;</w:t>
      </w:r>
      <w:r w:rsidRPr="00DA0F37">
        <w:rPr>
          <w:rFonts w:ascii="Arial" w:eastAsia="Times New Roman" w:hAnsi="Arial" w:cs="Arial"/>
          <w:color w:val="000000"/>
          <w:sz w:val="23"/>
          <w:szCs w:val="23"/>
          <w:lang w:eastAsia="ru-RU"/>
        </w:rPr>
        <w:br/>
        <w:t>• не выходит из-за стола до конца еды;</w:t>
      </w:r>
      <w:r w:rsidRPr="00DA0F37">
        <w:rPr>
          <w:rFonts w:ascii="Arial" w:eastAsia="Times New Roman" w:hAnsi="Arial" w:cs="Arial"/>
          <w:color w:val="000000"/>
          <w:sz w:val="23"/>
          <w:szCs w:val="23"/>
          <w:lang w:eastAsia="ru-RU"/>
        </w:rPr>
        <w:br/>
        <w:t>• не мешает за столом другим;</w:t>
      </w:r>
      <w:r w:rsidRPr="00DA0F37">
        <w:rPr>
          <w:rFonts w:ascii="Arial" w:eastAsia="Times New Roman" w:hAnsi="Arial" w:cs="Arial"/>
          <w:color w:val="000000"/>
          <w:sz w:val="23"/>
          <w:szCs w:val="23"/>
          <w:lang w:eastAsia="ru-RU"/>
        </w:rPr>
        <w:br/>
        <w:t>• говорит "спасибо", здоровается, прощается.</w:t>
      </w:r>
      <w:r w:rsidRPr="00DA0F37">
        <w:rPr>
          <w:rFonts w:ascii="Arial" w:eastAsia="Times New Roman" w:hAnsi="Arial" w:cs="Arial"/>
          <w:color w:val="000000"/>
          <w:sz w:val="23"/>
          <w:szCs w:val="23"/>
          <w:lang w:eastAsia="ru-RU"/>
        </w:rPr>
        <w:br/>
      </w:r>
      <w:r w:rsidRPr="00DA0F37">
        <w:rPr>
          <w:rFonts w:ascii="Arial" w:eastAsia="Times New Roman" w:hAnsi="Arial" w:cs="Arial"/>
          <w:color w:val="000000"/>
          <w:sz w:val="23"/>
          <w:szCs w:val="23"/>
          <w:lang w:eastAsia="ru-RU"/>
        </w:rPr>
        <w:br/>
        <w:t>Знать и уметь как можно больше – вот главная задача ребёнка на этом этапе. А родитель – главный союзник в этом деле.</w:t>
      </w:r>
      <w:r w:rsidRPr="00DA0F37">
        <w:rPr>
          <w:rFonts w:ascii="Arial" w:eastAsia="Times New Roman" w:hAnsi="Arial" w:cs="Arial"/>
          <w:color w:val="000000"/>
          <w:sz w:val="23"/>
          <w:szCs w:val="23"/>
          <w:lang w:eastAsia="ru-RU"/>
        </w:rPr>
        <w:br/>
      </w:r>
      <w:r w:rsidRPr="00DA0F37">
        <w:rPr>
          <w:rFonts w:ascii="Arial" w:eastAsia="Times New Roman" w:hAnsi="Arial" w:cs="Arial"/>
          <w:color w:val="000000"/>
          <w:sz w:val="23"/>
          <w:szCs w:val="23"/>
          <w:lang w:eastAsia="ru-RU"/>
        </w:rPr>
        <w:br/>
      </w:r>
      <w:r w:rsidRPr="00DA0F37">
        <w:rPr>
          <w:rFonts w:ascii="Arial" w:eastAsia="Times New Roman" w:hAnsi="Arial" w:cs="Arial"/>
          <w:i/>
          <w:iCs/>
          <w:color w:val="000000"/>
          <w:sz w:val="23"/>
          <w:szCs w:val="23"/>
          <w:bdr w:val="none" w:sz="0" w:space="0" w:color="auto" w:frame="1"/>
          <w:lang w:eastAsia="ru-RU"/>
        </w:rPr>
        <w:t>Желаем Вам приятного общения с Вашим ребенком!</w:t>
      </w:r>
    </w:p>
    <w:p w:rsidR="00035AD0" w:rsidRDefault="00035AD0"/>
    <w:sectPr w:rsidR="00035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F37"/>
    <w:rsid w:val="00035AD0"/>
    <w:rsid w:val="00DA0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0209"/>
  <w15:chartTrackingRefBased/>
  <w15:docId w15:val="{D40867BE-EE13-4C15-B8A3-A6FD21E0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378384">
      <w:bodyDiv w:val="1"/>
      <w:marLeft w:val="0"/>
      <w:marRight w:val="0"/>
      <w:marTop w:val="0"/>
      <w:marBottom w:val="0"/>
      <w:divBdr>
        <w:top w:val="none" w:sz="0" w:space="0" w:color="auto"/>
        <w:left w:val="none" w:sz="0" w:space="0" w:color="auto"/>
        <w:bottom w:val="none" w:sz="0" w:space="0" w:color="auto"/>
        <w:right w:val="none" w:sz="0" w:space="0" w:color="auto"/>
      </w:divBdr>
      <w:divsChild>
        <w:div w:id="752627602">
          <w:marLeft w:val="0"/>
          <w:marRight w:val="0"/>
          <w:marTop w:val="15"/>
          <w:marBottom w:val="225"/>
          <w:divBdr>
            <w:top w:val="none" w:sz="0" w:space="0" w:color="auto"/>
            <w:left w:val="none" w:sz="0" w:space="0" w:color="auto"/>
            <w:bottom w:val="none" w:sz="0" w:space="0" w:color="auto"/>
            <w:right w:val="none" w:sz="0" w:space="0" w:color="auto"/>
          </w:divBdr>
          <w:divsChild>
            <w:div w:id="171411281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Дмитрий</cp:lastModifiedBy>
  <cp:revision>1</cp:revision>
  <dcterms:created xsi:type="dcterms:W3CDTF">2019-08-13T00:00:00Z</dcterms:created>
  <dcterms:modified xsi:type="dcterms:W3CDTF">2019-08-13T00:02:00Z</dcterms:modified>
</cp:coreProperties>
</file>