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99" w:rsidRDefault="00320F99" w:rsidP="00D55E10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 понятия о сенсорных эталонах  у детей раннего возраста через использование дидактических игр.</w:t>
      </w:r>
    </w:p>
    <w:p w:rsidR="00320F99" w:rsidRPr="00D55E10" w:rsidRDefault="00320F99" w:rsidP="00D55E10">
      <w:pPr>
        <w:spacing w:line="360" w:lineRule="auto"/>
        <w:jc w:val="right"/>
        <w:rPr>
          <w:b/>
          <w:i/>
        </w:rPr>
      </w:pPr>
      <w:r>
        <w:rPr>
          <w:b/>
          <w:i/>
          <w:sz w:val="28"/>
          <w:szCs w:val="28"/>
        </w:rPr>
        <w:t xml:space="preserve">                            </w:t>
      </w:r>
      <w:r w:rsidR="00D55E10">
        <w:rPr>
          <w:b/>
          <w:i/>
          <w:sz w:val="28"/>
          <w:szCs w:val="28"/>
        </w:rPr>
        <w:t xml:space="preserve">                             </w:t>
      </w:r>
      <w:r>
        <w:rPr>
          <w:b/>
          <w:i/>
          <w:sz w:val="28"/>
          <w:szCs w:val="28"/>
        </w:rPr>
        <w:t xml:space="preserve"> </w:t>
      </w:r>
    </w:p>
    <w:p w:rsidR="00320F99" w:rsidRPr="00D55E10" w:rsidRDefault="00320F99" w:rsidP="00D55E10">
      <w:pPr>
        <w:ind w:firstLine="708"/>
        <w:jc w:val="both"/>
      </w:pPr>
      <w:r w:rsidRPr="00D55E10">
        <w:t xml:space="preserve">Сенсорное   развитие – это  развитие  у  ребенка  процессов  восприятия  и  представлений  о  предметах  и  явлениях  окружающего  мира. Ребенок  рождается  на  свет  с  готовыми  органами  чувств: у  него  есть  глаза,  уши,  его  кожа  обладает  чувствительностью,  позволяющей  осязать  предметы, и т. п.  Это  лишь  предпосылки  для  восприятия  окружающего  мира.  Чтобы  сенсорное  развитие  проходило  полноценно, необходимо целенаправленное  сенсорное  воспитание.  Ребенка  следует  научить  рассматриванию, ощупыванию, выслушиванию,  то  есть  сформировать  у  него  перцептивные  действия.  Но обследовать  предмет,  увидеть,  ощупать  его  недостаточно.  Необходимо  определить  отношение   выявленных  свойств  и  качеств  данного  предмета к  свойствам   и  качествам  других  предметов.  Для  этого  ребенку  нужны  мерки, с  которыми  можно  сравнить  то, что  он   в  настоящий  момент  воспринимает.  Общепринятыми  мерками являются, так  называемые  «эталоны»,  которые  сложились  исторически.   Это  системы  геометрических  форм, шкала  величин,  меры  веса,  звуковысотный   ряд, система   цветов, система  фонем  родного  языка  и т.  д.  И все  эти  эталоны  должны  быть  усвоены  ребенком.  </w:t>
      </w:r>
    </w:p>
    <w:p w:rsidR="00320F99" w:rsidRPr="00D55E10" w:rsidRDefault="00320F99" w:rsidP="00D55E10">
      <w:pPr>
        <w:jc w:val="both"/>
      </w:pPr>
      <w:r w:rsidRPr="00D55E10">
        <w:tab/>
        <w:t>Сенсорное  воспитание  служит  основой  познания   мира,  первой  ступенью  которого  является  чувственный  опыт.  Успешность  умственного, физического, эстетического  воспитания  в  значительной  степени  зависит  от  уровня  сенсорного  развития  детей,  т. е.  от  того, насколько  совершенно  ребенок  слышит, видит,  осязает  окружающее.</w:t>
      </w:r>
    </w:p>
    <w:p w:rsidR="00320F99" w:rsidRPr="00D55E10" w:rsidRDefault="00320F99" w:rsidP="00D55E10">
      <w:pPr>
        <w:jc w:val="both"/>
      </w:pPr>
      <w:r w:rsidRPr="00D55E10">
        <w:tab/>
        <w:t>Ребенок  на  каждом  возрастном  этапе  оказывается  наиболее  чувствительным  к  тем  или  иным  воздействиям.  В  этой  связи  каждая  возрастная  ступень становится   благоприятной  для  дальнейшего нервно-психического  развития  и  всестороннего  воспитания  дошкольника.  Чем  меньше  ребенок, тем  большее  значение  в  его  жизни  имеет  чувственный  опыт.  На  этапе  раннего  детства  ознакомление  со  свойствами  предметов   играет  огромную  роль.</w:t>
      </w:r>
      <w:r w:rsidRPr="00D55E10">
        <w:tab/>
        <w:t>Именно  ранний   дошкольный  возраст  большинством  исследователей  считается  наиболее  благоприятным  для  совершенствования  деятельности  органов  чувств, накопления  представлений  об  окружающем  мире.</w:t>
      </w:r>
      <w:r w:rsidRPr="00D55E10">
        <w:tab/>
        <w:t xml:space="preserve">Л.А.  Венгер  разработал   систему  дидактических  игр  по   сенсорному  воспитанию,  которая  была  направлена  на  обучение    детей  точно, полно  и  расчленено  воспринимать  предметы,  их  разнообразные  свойства  и  отношения  (цвет,  форма,  величина,  расположение  в  пространстве).  Основой  для  таких  игр  служат  </w:t>
      </w:r>
      <w:proofErr w:type="gramStart"/>
      <w:r w:rsidRPr="00D55E10">
        <w:t>сформированные</w:t>
      </w:r>
      <w:proofErr w:type="gramEnd"/>
      <w:r w:rsidRPr="00D55E10">
        <w:t xml:space="preserve">  представлении  о   построении  игрового  сюжета,  о  разнообразных  игровых  действиях  с  предметами. Игры -  занятия,  поэтому  и  относятся  к  прямому  обучению  детей  с  использованием  разнообразных  игровых приемов.</w:t>
      </w:r>
    </w:p>
    <w:p w:rsidR="00320F99" w:rsidRPr="00D55E10" w:rsidRDefault="00320F99" w:rsidP="00D55E10">
      <w:pPr>
        <w:jc w:val="both"/>
      </w:pPr>
      <w:r w:rsidRPr="00D55E10">
        <w:tab/>
        <w:t>Дидактическая  игра  представляет  собой  многоплановое,  сложное  педагогическое  явление:  она  является  и  игровым  методом  обучения  детей  дошкольного  возраста,  и  формой  обучения,  и  самостоятельной  игровой  деятельностью,  и  средством  всестороннего  воспитания  личности  ребенка.</w:t>
      </w:r>
    </w:p>
    <w:p w:rsidR="00320F99" w:rsidRPr="00D55E10" w:rsidRDefault="00320F99" w:rsidP="00D55E10">
      <w:pPr>
        <w:jc w:val="both"/>
      </w:pPr>
      <w:r w:rsidRPr="00D55E10">
        <w:tab/>
        <w:t>Дидактическая   игра  как  игровой  метод  обучения  рассматривается   в  двух  видах:  игра - занятия  и  дидактические  или  автодидактические,  игры.  В  первом  случае  ведущая  роль  принадлежит  воспитателю,  который  для  повышения  интереса  детей  к  занятию  использует  разнообразные  игровые  приемы,  создает  игровую  ситуацию,  вносит  элементы  соревновании  и  др.  Использование  разнообразных  компонентов  игровой  деятельности  сочетается  с   вопросами,  указаниями,  объяснениями,  показом.</w:t>
      </w:r>
    </w:p>
    <w:p w:rsidR="00320F99" w:rsidRPr="00D55E10" w:rsidRDefault="00320F99" w:rsidP="00D55E10">
      <w:pPr>
        <w:jc w:val="both"/>
      </w:pPr>
      <w:r w:rsidRPr="00D55E10">
        <w:lastRenderedPageBreak/>
        <w:tab/>
        <w:t>С  помощью  игр – занятий  воспитатель  не  только  передает  определенный  знания,  формирует  представления,  но  и  учит  детей  играть.  Основой  для игр  детей  служат  сформулированные  представления  о построении  игрового  сюжета,  о  разнообразных  игровых  действиях  с  предметами.  Важно,  чтобы  затем   были  созданы  условия  для  переноса  этих  знаний  и   представлений   в  самостоятельные,  творческие  игры.</w:t>
      </w:r>
    </w:p>
    <w:p w:rsidR="00320F99" w:rsidRPr="00D55E10" w:rsidRDefault="00320F99" w:rsidP="00D55E10">
      <w:pPr>
        <w:jc w:val="both"/>
      </w:pPr>
      <w:r w:rsidRPr="00D55E10">
        <w:tab/>
        <w:t>Занятия  по  сенсорному  воспитанию  включаются  не  только  в  предметную, но  и  в  элементарную  конструктивную  деятельност</w:t>
      </w:r>
      <w:proofErr w:type="gramStart"/>
      <w:r w:rsidRPr="00D55E10">
        <w:t>ь-</w:t>
      </w:r>
      <w:proofErr w:type="gramEnd"/>
      <w:r w:rsidRPr="00D55E10">
        <w:t xml:space="preserve"> рисование,  выкладывание   мозаики.</w:t>
      </w:r>
    </w:p>
    <w:p w:rsidR="00320F99" w:rsidRPr="00D55E10" w:rsidRDefault="00320F99" w:rsidP="00D55E10">
      <w:pPr>
        <w:jc w:val="both"/>
      </w:pPr>
      <w:r w:rsidRPr="00D55E10">
        <w:tab/>
        <w:t xml:space="preserve">Последние  научные  данные  свидетельствуют  о  возможности  выработки  у  детей  первых  дней  и  месяцев жизни  тонких  дифференцировок  предметов  разной  формы,  величины,  цветовых   тонов  и  оттенков.  </w:t>
      </w:r>
      <w:proofErr w:type="gramStart"/>
      <w:r w:rsidRPr="00D55E10">
        <w:t>Например,  дети  трехмесячного  возраста отличают  такие  объемные  формы,  как  прямоугольная  призма,  куб,  шар, цилиндр, конус, такие  плоские  формы,  как  квадрат,  круг,  треугольник.</w:t>
      </w:r>
      <w:proofErr w:type="gramEnd"/>
      <w:r w:rsidRPr="00D55E10">
        <w:t xml:space="preserve">  В  трехлетнем  возрасте  у  детей  накапливается  определенный  сенсорный  опыт,  который  используется  при  рисовании  (особенно  по  замыслу), выкладывание  несложных  сюжетов  с  помощью  мозаики.</w:t>
      </w:r>
    </w:p>
    <w:p w:rsidR="00320F99" w:rsidRPr="00D55E10" w:rsidRDefault="00320F99" w:rsidP="00D55E10">
      <w:pPr>
        <w:jc w:val="both"/>
      </w:pPr>
      <w:r w:rsidRPr="00D55E10">
        <w:tab/>
        <w:t>В раннем  детстве  еще  нет  возможности  и  необходимости  знакомить  детей с  общепринятыми  сенсорными  эталонами,  сообщать  им  систематические  знания  о  свойствах  предметов.  Однако проводимая  работа  должна  готовить  почву  для  последующего  усвоения  эталонов, т.е.  строиться  таким  образом,  чтобы  дети  могли  в  дальнейшем,  уже  за  порогом  раннего  детства,  легко  усвоить  общепринятые  расчленении  и  группировку  свойств.</w:t>
      </w:r>
    </w:p>
    <w:p w:rsidR="00320F99" w:rsidRPr="00D55E10" w:rsidRDefault="00320F99" w:rsidP="00D55E10">
      <w:pPr>
        <w:jc w:val="both"/>
      </w:pPr>
      <w:r w:rsidRPr="00D55E10">
        <w:tab/>
        <w:t>Сенсорное  развитие  неразрывно  связано  с  развитием  эстетическим. Если  человек  способен  отличать  оттенки  цветовой  гаммы, разнообразие  вкусов,  запахов  и  звуко</w:t>
      </w:r>
      <w:proofErr w:type="gramStart"/>
      <w:r w:rsidRPr="00D55E10">
        <w:t>в-</w:t>
      </w:r>
      <w:proofErr w:type="gramEnd"/>
      <w:r w:rsidRPr="00D55E10">
        <w:t xml:space="preserve"> он  в  полной  мере  воспринимает  красоту  окружающего  мира  и  наслаждается  ею.  Если  же  опыт  сенсорного  развития  невелик - это  отрицательно  скажется  на  развитии  воображения.</w:t>
      </w:r>
    </w:p>
    <w:p w:rsidR="00320F99" w:rsidRPr="00D55E10" w:rsidRDefault="00320F99" w:rsidP="00D55E10">
      <w:pPr>
        <w:jc w:val="both"/>
      </w:pPr>
      <w:r w:rsidRPr="00D55E10">
        <w:tab/>
        <w:t>Именно  с  восприятия  предметов  и  явлений  окружающего  мира  начинается  познание.  Все другие  формы  познания - запоминание,  мышление,  воображение - строятся  на  основе  образов  восприятия, являются  результатом  их  переработки. Поэтому  нормальное  интеллектуальное  развитие  невозможно  без  опоры  на  полноценное  восприятие.</w:t>
      </w:r>
    </w:p>
    <w:p w:rsidR="00320F99" w:rsidRPr="00D55E10" w:rsidRDefault="00320F99" w:rsidP="00D55E10">
      <w:pPr>
        <w:jc w:val="both"/>
      </w:pPr>
      <w:r w:rsidRPr="00D55E10">
        <w:tab/>
        <w:t>Значение  сенсорного  развития  ребенка  для  его  будущей  жизни  выдвигает перед  теорией  и  практикой  дошкольного  воспитания  задачу  разработки  и  использования  наиболее  эффективных  средств  и  методов  сенсорного  воспитания  в  детском  саду. Главное  направление  сенсорного  воспитания  должна  состоять в  вооружении  ребенка  сенсорной  культурой.</w:t>
      </w:r>
    </w:p>
    <w:p w:rsidR="00320F99" w:rsidRPr="00D55E10" w:rsidRDefault="00320F99" w:rsidP="00D55E10">
      <w:pPr>
        <w:jc w:val="both"/>
      </w:pPr>
      <w:r w:rsidRPr="00D55E10">
        <w:tab/>
        <w:t>Сенсорная  культура  ребенк</w:t>
      </w:r>
      <w:proofErr w:type="gramStart"/>
      <w:r w:rsidRPr="00D55E10">
        <w:t>а-</w:t>
      </w:r>
      <w:proofErr w:type="gramEnd"/>
      <w:r w:rsidRPr="00D55E10">
        <w:t xml:space="preserve"> результат  усвоения  им  сенсорной  культуры, созданной   человечеством.</w:t>
      </w:r>
    </w:p>
    <w:p w:rsidR="00320F99" w:rsidRPr="00D55E10" w:rsidRDefault="00320F99" w:rsidP="00D55E10">
      <w:pPr>
        <w:jc w:val="both"/>
      </w:pPr>
      <w:r w:rsidRPr="00D55E10">
        <w:tab/>
        <w:t>В  детском  саду  ребенок  обучается  рисованию,  лепке, конструированию, знакомится  с  явлениями  природы,  начинает  осваивать  основы  математики  и  грамоты.  Овладение  знаниями  и  умениями  во  всех  этих  областях  требует постоянного  внимания  к  внешним  и  внутренним  свойствам  предметов. Так,  для  того  чтобы  получить  в  рисунке  сходство  с  изображаемым  предметом, ребенок  должен  достаточно  точно  уловить  особенности  его  формы, цвета, материала.</w:t>
      </w:r>
    </w:p>
    <w:p w:rsidR="00320F99" w:rsidRPr="00D55E10" w:rsidRDefault="00320F99" w:rsidP="00D55E10">
      <w:pPr>
        <w:ind w:firstLine="708"/>
        <w:jc w:val="both"/>
      </w:pPr>
      <w:r w:rsidRPr="00D55E10">
        <w:t>Формирование  элементарных математических  представлений  предполагает  знакомство  с  геометрическими  формами  и  их  разновидностями,  сравнение объектов по величине.  При  усвоении  грамоты  огромную роль играет фонематический  слух -  точное  дифференцирование  речевых  звуков - и  зрительное  восприятие  начертания  букв.  Эти  примеры  легко  можно  было  бы возвести  в  энную степень.</w:t>
      </w:r>
    </w:p>
    <w:p w:rsidR="00320F99" w:rsidRPr="00D55E10" w:rsidRDefault="00320F99" w:rsidP="00D55E10">
      <w:pPr>
        <w:jc w:val="both"/>
      </w:pPr>
      <w:r w:rsidRPr="00D55E10">
        <w:tab/>
        <w:t xml:space="preserve">Усвоение  сенсорных  эталонов - длительный  и  сложный  процесс, не  ограничивающийся  рамками  дошкольного  детства  и  </w:t>
      </w:r>
      <w:proofErr w:type="gramStart"/>
      <w:r w:rsidRPr="00D55E10">
        <w:t>имеющей</w:t>
      </w:r>
      <w:proofErr w:type="gramEnd"/>
      <w:r w:rsidRPr="00D55E10">
        <w:t xml:space="preserve">  свою  предысторию. </w:t>
      </w:r>
      <w:r w:rsidRPr="00D55E10">
        <w:lastRenderedPageBreak/>
        <w:t xml:space="preserve">Усвоить  сенсорный  эталон -  это  вовсе  не  значит  научиться  </w:t>
      </w:r>
      <w:proofErr w:type="gramStart"/>
      <w:r w:rsidRPr="00D55E10">
        <w:t>правильно</w:t>
      </w:r>
      <w:proofErr w:type="gramEnd"/>
      <w:r w:rsidRPr="00D55E10">
        <w:t xml:space="preserve">  называть  то  или  иное  свойство  объекта.  Необходимо  иметь  четкие  представления  о  разновидностях  каждого  свойства и, главное, уметь  пользоваться  такими  представлениями  для  анализа и  выделения  свойств  самых  разнообразных  предметов в  самых  различных  ситуациях.  Иначе  говоря, усвоение  сенсорных  эталонов - это  адекватное  использование  их в  качестве  «единиц измерения»  при  оценке  свойств  веществ.</w:t>
      </w:r>
    </w:p>
    <w:p w:rsidR="00320F99" w:rsidRPr="00D55E10" w:rsidRDefault="00320F99" w:rsidP="00D55E10">
      <w:pPr>
        <w:jc w:val="both"/>
      </w:pPr>
      <w:r w:rsidRPr="00D55E10">
        <w:tab/>
        <w:t>В  процессе  действий с предметами  ребенок  учиться  различать их  форму.  Малыша  необходимо  научить  таким  действиям, при  которых  он  мог  бы  понять, что  от  умения  определить  форму  зависит  результат  его  деятельности. Поэтому  первые  игры  и  упражнения  должны  быть  основаны  на  практических  действиях,  требующих  опоры  на  форму  предметов, так  как  ребенок  может  еще  не  выделять  форму  зрительно  и  тем  более  не  знать  ее   названия.</w:t>
      </w:r>
    </w:p>
    <w:p w:rsidR="00320F99" w:rsidRPr="00D55E10" w:rsidRDefault="00320F99" w:rsidP="00D55E10">
      <w:pPr>
        <w:jc w:val="both"/>
      </w:pPr>
      <w:r w:rsidRPr="00D55E10">
        <w:tab/>
        <w:t>В дальнейшем  он  вычленяет  форму  зрительно. Сначала  делает  это  недостаточно  точно,  проверяя  с  помощью  другого  способа - примеривания.  Лишь  на основе  длительного  использования  способов  проб  и  примеривания  в  самых  разных  ситуациях  и  на  самых  разных  объектах  у  ребенка  может  возникнуть  полноценное  зрительное  восприятие   формы, умение  вычленить  ее  из  предмета  и  соотносить  с  формой  других  предметов. Необходимым  оборудования для познания  данного способа  являются различные по размеру ёмкости  и фигуры: кубики, пластмассовые  бутылки и банки.</w:t>
      </w:r>
    </w:p>
    <w:p w:rsidR="00320F99" w:rsidRPr="00D55E10" w:rsidRDefault="00320F99" w:rsidP="00D55E10">
      <w:pPr>
        <w:jc w:val="both"/>
      </w:pPr>
      <w:r w:rsidRPr="00D55E10">
        <w:tab/>
        <w:t>Наиболее  успешно  сенсорные  способности  развиваются  в  продуктивной  деятельности, в  частности  в  конструировании.  Здесь  сенсорные  процессы  осуществляются  не  изолировано  от  деятельности, а  в ней  самой,  раскрывающей  богатые  возможности  для  сенсорного  воспитания  в  широком  его  понимании. Конструирование  требует тщательного исследования  формы  предмета, его  структуры  и  строения.  Ребенок  выясняет  взаимоотношение  частей  в  пространстве  и  соотносит  свойства  образца  со  свойствами  имеющегося  материала.</w:t>
      </w:r>
      <w:r w:rsidRPr="00D55E10">
        <w:tab/>
        <w:t>Конструируя,   ребенок  учиться  различать  не  только  внешние  качества  предмета,  образца  (форму, величину, строение);  у него  развиваются  познавательные  и  практические  действия. В  конструировании  ребенок, помимо  зрительного  восприятия  качества  предмета,  реально, практически  разбирает  образец  на  детали,  а  затем  собирает  их  модель (так  в  действии  осуществляется  он  анализ  и  синтез).</w:t>
      </w:r>
    </w:p>
    <w:p w:rsidR="00320F99" w:rsidRPr="00D55E10" w:rsidRDefault="00320F99" w:rsidP="00D55E10">
      <w:pPr>
        <w:jc w:val="both"/>
      </w:pPr>
      <w:r w:rsidRPr="00D55E10">
        <w:tab/>
        <w:t xml:space="preserve">Развитие  сенсорного  восприятия  в  дошкольном  возрасте  влияет  на  мышление,  речь,  эстетическое  восприятие  окружающего  мира,  воображение, и  как  следствие  творческие  способности  ребенка.  Ведь  только  тонко  чувствующий, замечающий  малейшие  оттенки  цветов  или  звуков  ребенок  способен  по-настоящему  насладиться  красотой  музыкального  или  художественного  произведения,  а </w:t>
      </w:r>
      <w:proofErr w:type="gramStart"/>
      <w:r w:rsidRPr="00D55E10">
        <w:t>в  последствии</w:t>
      </w:r>
      <w:proofErr w:type="gramEnd"/>
      <w:r w:rsidRPr="00D55E10">
        <w:t xml:space="preserve">  и  создать  его самостоятельно.</w:t>
      </w:r>
    </w:p>
    <w:p w:rsidR="00866CF0" w:rsidRPr="00D55E10" w:rsidRDefault="00866CF0" w:rsidP="00D55E10">
      <w:pPr>
        <w:jc w:val="both"/>
      </w:pPr>
    </w:p>
    <w:sectPr w:rsidR="00866CF0" w:rsidRPr="00D55E10" w:rsidSect="0086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F99"/>
    <w:rsid w:val="00320F99"/>
    <w:rsid w:val="00334F18"/>
    <w:rsid w:val="00785160"/>
    <w:rsid w:val="00866CF0"/>
    <w:rsid w:val="009841F0"/>
    <w:rsid w:val="00CB7A22"/>
    <w:rsid w:val="00D55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1582</Words>
  <Characters>9024</Characters>
  <Application>Microsoft Office Word</Application>
  <DocSecurity>0</DocSecurity>
  <Lines>75</Lines>
  <Paragraphs>21</Paragraphs>
  <ScaleCrop>false</ScaleCrop>
  <Company/>
  <LinksUpToDate>false</LinksUpToDate>
  <CharactersWithSpaces>10585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Егорка</dc:creator>
  <cp:keywords/>
  <dc:description/>
  <cp:lastModifiedBy>Алла</cp:lastModifiedBy>
  <cp:revision>4</cp:revision>
  <dcterms:created xsi:type="dcterms:W3CDTF">2011-02-26T13:45:00Z</dcterms:created>
  <dcterms:modified xsi:type="dcterms:W3CDTF">2019-07-01T03:34:00Z</dcterms:modified>
</cp:coreProperties>
</file>