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0B" w:rsidRPr="006B580B" w:rsidRDefault="00EA61A9" w:rsidP="00EA61A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bookmarkStart w:id="0" w:name="_GoBack"/>
      <w:r w:rsidRPr="006B580B">
        <w:rPr>
          <w:b/>
          <w:sz w:val="32"/>
          <w:szCs w:val="32"/>
        </w:rPr>
        <w:t>Психологическая характеристика детей с общим недоразвитием речи</w:t>
      </w:r>
      <w:r w:rsidRPr="006B580B">
        <w:rPr>
          <w:b/>
          <w:sz w:val="28"/>
          <w:szCs w:val="28"/>
        </w:rPr>
        <w:t xml:space="preserve"> </w:t>
      </w:r>
    </w:p>
    <w:bookmarkEnd w:id="0"/>
    <w:p w:rsidR="00EA61A9" w:rsidRDefault="00EA61A9" w:rsidP="00EA61A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A61A9">
        <w:rPr>
          <w:sz w:val="28"/>
          <w:szCs w:val="28"/>
        </w:rPr>
        <w:t xml:space="preserve">Речевые нарушения, указывающие на системное нарушение речи, могут иметь различную природу, </w:t>
      </w:r>
      <w:proofErr w:type="gramStart"/>
      <w:r w:rsidRPr="00EA61A9">
        <w:rPr>
          <w:sz w:val="28"/>
          <w:szCs w:val="28"/>
        </w:rPr>
        <w:t>но</w:t>
      </w:r>
      <w:proofErr w:type="gramEnd"/>
      <w:r w:rsidRPr="00EA61A9">
        <w:rPr>
          <w:sz w:val="28"/>
          <w:szCs w:val="28"/>
        </w:rPr>
        <w:t xml:space="preserve"> несмотря на это для детей будут характерны типичные проявления. По данным Филичевой Т.Б., Чиркиной Г. </w:t>
      </w:r>
      <w:proofErr w:type="gramStart"/>
      <w:r w:rsidRPr="00EA61A9">
        <w:rPr>
          <w:sz w:val="28"/>
          <w:szCs w:val="28"/>
        </w:rPr>
        <w:t>В</w:t>
      </w:r>
      <w:proofErr w:type="gramEnd"/>
      <w:r w:rsidRPr="00EA61A9">
        <w:rPr>
          <w:sz w:val="28"/>
          <w:szCs w:val="28"/>
        </w:rPr>
        <w:t xml:space="preserve"> </w:t>
      </w:r>
    </w:p>
    <w:p w:rsidR="00EA61A9" w:rsidRPr="00EA61A9" w:rsidRDefault="00EA61A9" w:rsidP="00EA61A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A61A9">
        <w:rPr>
          <w:sz w:val="28"/>
          <w:szCs w:val="28"/>
        </w:rPr>
        <w:t xml:space="preserve">одним из ведущих признаков является более позднее начало речи: первые слова проявляются к 3 —4, а иногда и к 5 годам. Речь </w:t>
      </w:r>
      <w:proofErr w:type="spellStart"/>
      <w:r w:rsidRPr="00EA61A9">
        <w:rPr>
          <w:sz w:val="28"/>
          <w:szCs w:val="28"/>
        </w:rPr>
        <w:t>аграмматична</w:t>
      </w:r>
      <w:proofErr w:type="spellEnd"/>
      <w:r w:rsidRPr="00EA61A9">
        <w:rPr>
          <w:sz w:val="28"/>
          <w:szCs w:val="28"/>
        </w:rPr>
        <w:t xml:space="preserve"> и недостаточно фонетически оформлена. Наиболее выразительным показателем является отставание экспрессивной речи при относительно благополучном, на первый взгляд, понимании обращенной речи. Речь этих детей малопонятна. Наблюдается недостаточная речевая активность, которая с возрастом, без специального обучения, резко падает. Однако дети достаточно критичны к своему дефекту. Такие психические процессы, как память, внимание, мышление, целенаправленное поведение – развиваются у ребенка при непосредственном участии речи (Л. С. Выготский [1966], А. Р. </w:t>
      </w:r>
      <w:proofErr w:type="spellStart"/>
      <w:r w:rsidRPr="00EA61A9">
        <w:rPr>
          <w:sz w:val="28"/>
          <w:szCs w:val="28"/>
        </w:rPr>
        <w:t>Лурия</w:t>
      </w:r>
      <w:proofErr w:type="spellEnd"/>
      <w:r w:rsidRPr="00EA61A9">
        <w:rPr>
          <w:sz w:val="28"/>
          <w:szCs w:val="28"/>
        </w:rPr>
        <w:t xml:space="preserve"> [1967]). У ребёнка с общим недоразвитием речи наблюдается качественное своеобразие развития всех психических процессов. Внимание к различным аспектам психического развития дошкольников обусловлено его предстоящей учебной деятельностью. Е. М. </w:t>
      </w:r>
      <w:proofErr w:type="spellStart"/>
      <w:r w:rsidRPr="00EA61A9">
        <w:rPr>
          <w:sz w:val="28"/>
          <w:szCs w:val="28"/>
        </w:rPr>
        <w:t>Мастюкова</w:t>
      </w:r>
      <w:proofErr w:type="spellEnd"/>
      <w:r w:rsidRPr="00EA61A9">
        <w:rPr>
          <w:sz w:val="28"/>
          <w:szCs w:val="28"/>
        </w:rPr>
        <w:t xml:space="preserve"> [1992] в своих исследованиях показала, что у многих детей с речевыми нарушениями при формально сохранном интеллекте имеют место выраженные трудности обучения, своеобразное неравномерное дисгармоничное отставание психического развития. У дошкольников с ОНР прослеживается тесная взаимосвязь речевых нарушений с развитием психических функций. Рассмотрим общую характеристику </w:t>
      </w:r>
      <w:proofErr w:type="spellStart"/>
      <w:r w:rsidRPr="00EA61A9">
        <w:rPr>
          <w:sz w:val="28"/>
          <w:szCs w:val="28"/>
        </w:rPr>
        <w:t>сформированности</w:t>
      </w:r>
      <w:proofErr w:type="spellEnd"/>
      <w:r w:rsidRPr="00EA61A9">
        <w:rPr>
          <w:sz w:val="28"/>
          <w:szCs w:val="28"/>
        </w:rPr>
        <w:t xml:space="preserve"> познавательных процессов у данной группы детей. У детей наблюдается низкая познавательная активность. Связь между речевыми нарушениями и другими сторонами психического развития обусловливает специфические особенности мышления. Обладая в целом полноценными предпосылками для овладения мыслительными операциями, доступными их возрасту, дети </w:t>
      </w:r>
      <w:r w:rsidRPr="00EA61A9">
        <w:rPr>
          <w:sz w:val="28"/>
          <w:szCs w:val="28"/>
        </w:rPr>
        <w:lastRenderedPageBreak/>
        <w:t xml:space="preserve">отстают в развитии словесно-логического мышления, без специального обучения с трудом овладевают анализом и синтезом, сравнением и обобщением. На формирование у детей сенсорной, интеллектуальной и </w:t>
      </w:r>
      <w:proofErr w:type="spellStart"/>
      <w:r w:rsidRPr="00EA61A9">
        <w:rPr>
          <w:sz w:val="28"/>
          <w:szCs w:val="28"/>
        </w:rPr>
        <w:t>афферентноволевой</w:t>
      </w:r>
      <w:proofErr w:type="spellEnd"/>
      <w:r w:rsidRPr="00EA61A9">
        <w:rPr>
          <w:sz w:val="28"/>
          <w:szCs w:val="28"/>
        </w:rPr>
        <w:t xml:space="preserve"> сферы негативно влияет неполноценная речевая деятельность. Она отмечает, что у детей выявляется низкие характеристики внимания, низкая устойчивость внимания, ограниченные возможности его распределения. У детей снижена вербальная память, страдает продуктивность запоминания. Дети не могут воспроизвести сложные инструкции, последовательность и элементы задания. При </w:t>
      </w:r>
      <w:proofErr w:type="gramStart"/>
      <w:r w:rsidRPr="00EA61A9">
        <w:rPr>
          <w:sz w:val="28"/>
          <w:szCs w:val="28"/>
        </w:rPr>
        <w:t>том</w:t>
      </w:r>
      <w:proofErr w:type="gramEnd"/>
      <w:r w:rsidRPr="00EA61A9">
        <w:rPr>
          <w:sz w:val="28"/>
          <w:szCs w:val="28"/>
        </w:rPr>
        <w:t xml:space="preserve"> что смысловая и логическая память относительно сохранна (Т.А. Ткаченко[1997]). Анализируя данные, полученные при исследовании различных психических функций у детей с ОНР (Л.И. Белякова, Ю. Ф. Гаркуша [1991], Т.Б. Филичева, Г.В. Чиркина[1995]), показывает своеобразие их психического развития. У детей данной категории отмечается недостаточность различных видов восприятия и в первую очередь зрительного, пространственного. Нарушения зрительной сферы проявляются в основном в бедности и </w:t>
      </w:r>
      <w:proofErr w:type="spellStart"/>
      <w:r w:rsidRPr="00EA61A9">
        <w:rPr>
          <w:sz w:val="28"/>
          <w:szCs w:val="28"/>
        </w:rPr>
        <w:t>недифференцированности</w:t>
      </w:r>
      <w:proofErr w:type="spellEnd"/>
      <w:r w:rsidRPr="00EA61A9">
        <w:rPr>
          <w:sz w:val="28"/>
          <w:szCs w:val="28"/>
        </w:rPr>
        <w:t xml:space="preserve"> зрительных представлений, а также в отсутствии прочной и адекватной связи слова со зрительным образом предмета. При оценке зрительного опознания дети с общим недоразвитием воспринимают образ предмета в усложненных условиях с определенными трудностями, они уделяют больше времени для принятия решения, не уверены в ответах, демонстрируют отдельные ошибки в опознании. Изучение особенностей ориентировки в пространстве показало, что дети с недоразвитием речи затрудняются в основном в дифференциации понятий «справа» и «слева», обозначающих местонахождение объекта. У них также наблюдаются трудности ориентировки в собственном теле (как правило, при усложнении заданий). Данные научного эксперимента Т.Д. </w:t>
      </w:r>
      <w:proofErr w:type="spellStart"/>
      <w:r w:rsidRPr="00EA61A9">
        <w:rPr>
          <w:sz w:val="28"/>
          <w:szCs w:val="28"/>
        </w:rPr>
        <w:t>Барменковой</w:t>
      </w:r>
      <w:proofErr w:type="spellEnd"/>
      <w:r w:rsidRPr="00EA61A9">
        <w:rPr>
          <w:sz w:val="28"/>
          <w:szCs w:val="28"/>
        </w:rPr>
        <w:t xml:space="preserve"> [1996] свидетельствуют о том, что уровень </w:t>
      </w:r>
      <w:proofErr w:type="spellStart"/>
      <w:r w:rsidRPr="00EA61A9">
        <w:rPr>
          <w:sz w:val="28"/>
          <w:szCs w:val="28"/>
        </w:rPr>
        <w:t>сформированности</w:t>
      </w:r>
      <w:proofErr w:type="spellEnd"/>
      <w:r w:rsidRPr="00EA61A9">
        <w:rPr>
          <w:sz w:val="28"/>
          <w:szCs w:val="28"/>
        </w:rPr>
        <w:t xml:space="preserve"> логических операций у дошкольников с общим недоразвитием речи, сильно отстаёт от своих сверстников. Автор выделяет четыре группы детей с общим недоразвитием </w:t>
      </w:r>
      <w:r w:rsidRPr="00EA61A9">
        <w:rPr>
          <w:sz w:val="28"/>
          <w:szCs w:val="28"/>
        </w:rPr>
        <w:lastRenderedPageBreak/>
        <w:t xml:space="preserve">речи по степени </w:t>
      </w:r>
      <w:proofErr w:type="spellStart"/>
      <w:r w:rsidRPr="00EA61A9">
        <w:rPr>
          <w:sz w:val="28"/>
          <w:szCs w:val="28"/>
        </w:rPr>
        <w:t>сформированности</w:t>
      </w:r>
      <w:proofErr w:type="spellEnd"/>
      <w:r w:rsidRPr="00EA61A9">
        <w:rPr>
          <w:sz w:val="28"/>
          <w:szCs w:val="28"/>
        </w:rPr>
        <w:t xml:space="preserve"> логических операций. В первую группу вошли дети, которые имеют достаточно высокий уровень </w:t>
      </w:r>
      <w:proofErr w:type="spellStart"/>
      <w:r w:rsidRPr="00EA61A9">
        <w:rPr>
          <w:sz w:val="28"/>
          <w:szCs w:val="28"/>
        </w:rPr>
        <w:t>сформированности</w:t>
      </w:r>
      <w:proofErr w:type="spellEnd"/>
      <w:r w:rsidRPr="00EA61A9">
        <w:rPr>
          <w:sz w:val="28"/>
          <w:szCs w:val="28"/>
        </w:rPr>
        <w:t xml:space="preserve"> невербальных и вербальных логических операций, соответствующий показателям детей с нормальным речевым развитием. Интерес к заданиям и познавательная активность </w:t>
      </w:r>
      <w:proofErr w:type="gramStart"/>
      <w:r w:rsidRPr="00EA61A9">
        <w:rPr>
          <w:sz w:val="28"/>
          <w:szCs w:val="28"/>
        </w:rPr>
        <w:t>высоки</w:t>
      </w:r>
      <w:proofErr w:type="gramEnd"/>
      <w:r w:rsidRPr="00EA61A9">
        <w:rPr>
          <w:sz w:val="28"/>
          <w:szCs w:val="28"/>
        </w:rPr>
        <w:t xml:space="preserve">, целенаправленная деятельность устойчива. Дети, отнесенные ко второй группе, имеют уровень </w:t>
      </w:r>
      <w:proofErr w:type="spellStart"/>
      <w:r w:rsidRPr="00EA61A9">
        <w:rPr>
          <w:sz w:val="28"/>
          <w:szCs w:val="28"/>
        </w:rPr>
        <w:t>сформированности</w:t>
      </w:r>
      <w:proofErr w:type="spellEnd"/>
      <w:r w:rsidRPr="00EA61A9">
        <w:rPr>
          <w:sz w:val="28"/>
          <w:szCs w:val="28"/>
        </w:rPr>
        <w:t xml:space="preserve"> логических операций ниже возрастной нормы. Речевая активность снижена, присутствуют трудности в понимании речевого материала, имеются низкие объём кратковременной памяти, в </w:t>
      </w:r>
      <w:proofErr w:type="gramStart"/>
      <w:r w:rsidRPr="00EA61A9">
        <w:rPr>
          <w:sz w:val="28"/>
          <w:szCs w:val="28"/>
        </w:rPr>
        <w:t>связи</w:t>
      </w:r>
      <w:proofErr w:type="gramEnd"/>
      <w:r w:rsidRPr="00EA61A9">
        <w:rPr>
          <w:sz w:val="28"/>
          <w:szCs w:val="28"/>
        </w:rPr>
        <w:t xml:space="preserve"> с чем возникают трудности с удержанием словесной инструкции. Дети третьей группы характеризуются нарушением целенаправленной деятельности при выполнении как вербальных, так и невербальных заданий. У детей наблюдается недостаточная концентрация внимания, низкий уровень познавательной активности, низкий объем знаний об окружающем мире, трудности установления причинно-следственных связей. Для </w:t>
      </w:r>
      <w:proofErr w:type="gramStart"/>
      <w:r w:rsidRPr="00EA61A9">
        <w:rPr>
          <w:sz w:val="28"/>
          <w:szCs w:val="28"/>
        </w:rPr>
        <w:t>дошкольников</w:t>
      </w:r>
      <w:proofErr w:type="gramEnd"/>
      <w:r w:rsidRPr="00EA61A9">
        <w:rPr>
          <w:sz w:val="28"/>
          <w:szCs w:val="28"/>
        </w:rPr>
        <w:t xml:space="preserve"> вошедших в четвертую группу, характерно недоразвития логических операций, познавательная активность низкая, контроль над правильностью выполнения заданий отсутствует, дети отличаются пассивностью. Р.Е. Левина [1968] пишет, что у большинства детей с недоразвитием речи жизненный опыт и представления об окружающем мире значительно беднее, чем </w:t>
      </w:r>
      <w:proofErr w:type="gramStart"/>
      <w:r w:rsidRPr="00EA61A9">
        <w:rPr>
          <w:sz w:val="28"/>
          <w:szCs w:val="28"/>
        </w:rPr>
        <w:t>у</w:t>
      </w:r>
      <w:proofErr w:type="gramEnd"/>
      <w:r w:rsidRPr="00EA61A9">
        <w:rPr>
          <w:sz w:val="28"/>
          <w:szCs w:val="28"/>
        </w:rPr>
        <w:t xml:space="preserve"> нормально говорящих. Отсутствие речи ограничивает общение детей со сверстниками и взрослыми, следовательно, ограничивает одно из самых эффективных средств познания жизни. Во многих случаях неговорящие дети с нежеланием и осторожностью вступают в речевое общение – совершенно новый для них вид деятельности. Они боятся употребить неправильно слова, неотчетливо их произнести, они часто предпочитают отмалчиваться или отвечают на речь действиями, жестами. В педагогической работе с неговорящими детьми необходимо особенно учитываться этот момент, чтобы не отбить желание детей общаться с помощью слова. Так же на ограничение общения детей со сверстниками и взрослыми указывают авторы Г.Р. </w:t>
      </w:r>
      <w:r w:rsidRPr="00EA61A9">
        <w:rPr>
          <w:sz w:val="28"/>
          <w:szCs w:val="28"/>
        </w:rPr>
        <w:lastRenderedPageBreak/>
        <w:t xml:space="preserve">Шашкина, Л.П. Зернова, И.А. Зимина [2003] они пишут, что наличие общего недоразвития речи приводит к нарушению деятельности общения. При этом затрудняется процесс межличностного взаимодействия </w:t>
      </w:r>
      <w:proofErr w:type="gramStart"/>
      <w:r w:rsidRPr="00EA61A9">
        <w:rPr>
          <w:sz w:val="28"/>
          <w:szCs w:val="28"/>
        </w:rPr>
        <w:t>детей</w:t>
      </w:r>
      <w:proofErr w:type="gramEnd"/>
      <w:r w:rsidRPr="00EA61A9">
        <w:rPr>
          <w:sz w:val="28"/>
          <w:szCs w:val="28"/>
        </w:rPr>
        <w:t xml:space="preserve"> и создаются большие проблемы для развития и обучения. У дошкольников с общим недоразвитием речи наряду с </w:t>
      </w:r>
      <w:proofErr w:type="spellStart"/>
      <w:r w:rsidRPr="00EA61A9">
        <w:rPr>
          <w:sz w:val="28"/>
          <w:szCs w:val="28"/>
        </w:rPr>
        <w:t>лексикограмматическими</w:t>
      </w:r>
      <w:proofErr w:type="spellEnd"/>
      <w:r w:rsidRPr="00EA61A9">
        <w:rPr>
          <w:sz w:val="28"/>
          <w:szCs w:val="28"/>
        </w:rPr>
        <w:t xml:space="preserve"> и фонетико-фонематическими нарушениями имеются нарушения общения. Имеющиеся у данной группы детей трудности в осуществлении речевого общения </w:t>
      </w:r>
      <w:proofErr w:type="gramStart"/>
      <w:r w:rsidRPr="00EA61A9">
        <w:rPr>
          <w:sz w:val="28"/>
          <w:szCs w:val="28"/>
        </w:rPr>
        <w:t>со</w:t>
      </w:r>
      <w:proofErr w:type="gramEnd"/>
      <w:r w:rsidRPr="00EA61A9">
        <w:rPr>
          <w:sz w:val="28"/>
          <w:szCs w:val="28"/>
        </w:rPr>
        <w:t xml:space="preserve"> взрослыми и сверстниками связаны с комплексом речевых и когнитивных нарушений. Преобладающей формой общения </w:t>
      </w:r>
      <w:proofErr w:type="gramStart"/>
      <w:r w:rsidRPr="00EA61A9">
        <w:rPr>
          <w:sz w:val="28"/>
          <w:szCs w:val="28"/>
        </w:rPr>
        <w:t>со</w:t>
      </w:r>
      <w:proofErr w:type="gramEnd"/>
      <w:r w:rsidRPr="00EA61A9">
        <w:rPr>
          <w:sz w:val="28"/>
          <w:szCs w:val="28"/>
        </w:rPr>
        <w:t xml:space="preserve"> взрослыми у детей 4 — 5 лет с недоразвитием речи является ситуативно-деловая, что не соответствует возрастной норме. Исследование взаимосвязи личностного развития и коммуникации дошкольников с общим недоразвитием речи (Т.Н. </w:t>
      </w:r>
      <w:proofErr w:type="spellStart"/>
      <w:r w:rsidRPr="00EA61A9">
        <w:rPr>
          <w:sz w:val="28"/>
          <w:szCs w:val="28"/>
        </w:rPr>
        <w:t>Волковская</w:t>
      </w:r>
      <w:proofErr w:type="spellEnd"/>
      <w:r w:rsidRPr="00EA61A9">
        <w:rPr>
          <w:sz w:val="28"/>
          <w:szCs w:val="28"/>
        </w:rPr>
        <w:t xml:space="preserve">, Юсупова Г.Х. [2004]) позволило выделить три группы детей, в зависимости от уровня коммуникативных нарушений и степени переживания речевого дефекта. Дети первой группы не демонстрировали трудности в речевом общении и переживания речевого дефекта. Они активно вступали в общение </w:t>
      </w:r>
      <w:proofErr w:type="gramStart"/>
      <w:r w:rsidRPr="00EA61A9">
        <w:rPr>
          <w:sz w:val="28"/>
          <w:szCs w:val="28"/>
        </w:rPr>
        <w:t>со</w:t>
      </w:r>
      <w:proofErr w:type="gramEnd"/>
      <w:r w:rsidRPr="00EA61A9">
        <w:rPr>
          <w:sz w:val="28"/>
          <w:szCs w:val="28"/>
        </w:rPr>
        <w:t xml:space="preserve"> взрослыми и сверстниками, при этом широко использовали жесты и мимику. У детей второй группы наблюдались трудности в установлении контакта с окружающими, не стремились к общению, на вопросы старались отвечать односложно, избегали ситуаций, требующих использования речи, демонстрировали умеренное переживание дефекта, в игре прибегали к невербальным средствам общения. Дети третьей группы всячески избегали общения </w:t>
      </w:r>
      <w:proofErr w:type="gramStart"/>
      <w:r w:rsidRPr="00EA61A9">
        <w:rPr>
          <w:sz w:val="28"/>
          <w:szCs w:val="28"/>
        </w:rPr>
        <w:t>со</w:t>
      </w:r>
      <w:proofErr w:type="gramEnd"/>
      <w:r w:rsidRPr="00EA61A9">
        <w:rPr>
          <w:sz w:val="28"/>
          <w:szCs w:val="28"/>
        </w:rPr>
        <w:t xml:space="preserve"> взрослыми и сверстниками, в игре не пользовались вербальные средства, на логопедических занятиях в речевой контакт вступали только после длительной стимуляции. В целом у детей наблюдался речевой негативизм, выражающийся в отказе от общения, замкнутости. У детей третьей группы заниженная самооценка и агрессивность. У детей наблюдается общая соматическая </w:t>
      </w:r>
      <w:proofErr w:type="spellStart"/>
      <w:r w:rsidRPr="00EA61A9">
        <w:rPr>
          <w:sz w:val="28"/>
          <w:szCs w:val="28"/>
        </w:rPr>
        <w:t>ослабленность</w:t>
      </w:r>
      <w:proofErr w:type="spellEnd"/>
      <w:r w:rsidRPr="00EA61A9">
        <w:rPr>
          <w:sz w:val="28"/>
          <w:szCs w:val="28"/>
        </w:rPr>
        <w:t xml:space="preserve">, им присуще и некоторое отставание в развитии двигательной сферы, которая выражается в плохой координацией движений, неуверенностью в </w:t>
      </w:r>
      <w:r w:rsidRPr="00EA61A9">
        <w:rPr>
          <w:sz w:val="28"/>
          <w:szCs w:val="28"/>
        </w:rPr>
        <w:lastRenderedPageBreak/>
        <w:t xml:space="preserve">выполнении дозированных движений, снижением скорости и ловкости выполнения. Наибольшие трудности выявляются при выполнении движений по словесной инструкции. Дети с общим недоразвитием речи отстают от нормально развивающихся сверстников в воспроизведении двигательного задания по пространственно-временным параметрам, нарушают последовательность элементов действия, опускают его составные части. Отмечается недостаточная координация пальцев, кисти руки, недоразвитие мелкой моторики. Обнаруживается замедленность, </w:t>
      </w:r>
      <w:proofErr w:type="spellStart"/>
      <w:r w:rsidRPr="00EA61A9">
        <w:rPr>
          <w:sz w:val="28"/>
          <w:szCs w:val="28"/>
        </w:rPr>
        <w:t>застревание</w:t>
      </w:r>
      <w:proofErr w:type="spellEnd"/>
      <w:r w:rsidRPr="00EA61A9">
        <w:rPr>
          <w:sz w:val="28"/>
          <w:szCs w:val="28"/>
        </w:rPr>
        <w:t xml:space="preserve"> на одной позе. Для детей с общим недоразвитием речи характерна нестабильность эмоционально-волевой сферы. В психическом облике этих детей наблюдаются отдельные черты общей эмоционально-волевой незрелости, слабая регуляция произвольной деятельности, отмечаются аффективные реакции (Н.С. Жукова, Е.М. </w:t>
      </w:r>
      <w:proofErr w:type="spellStart"/>
      <w:r w:rsidRPr="00EA61A9">
        <w:rPr>
          <w:sz w:val="28"/>
          <w:szCs w:val="28"/>
        </w:rPr>
        <w:t>Мастюкова</w:t>
      </w:r>
      <w:proofErr w:type="spellEnd"/>
      <w:r w:rsidRPr="00EA61A9">
        <w:rPr>
          <w:sz w:val="28"/>
          <w:szCs w:val="28"/>
        </w:rPr>
        <w:t>, Т.Б. Филичева[1990]). Таким образом, анализ литература позволяет сделать вывод, что этиология общего недоразвития речи разнообразна, в связи с этим, распространенность общего недоразвития речи среди детей в современном мире широкая. Общее недоразвитие речи характеризуется нарушениями формирования всех компонентов речевой системы, относящихся к ее звуковой и смысловой стороне, при нормальном слухе и интеллекте. При общем недоразвитии речи характерным является существенное отклонение количественно и качественной характеристики словарного запаса от нормы. Поэтому исследования особенностей лексической стороны речи представляется очень важным. Результаты исследования позволят внести изменения и дополнения в коррекционную работу. Кроме этого, данные исследования будут определять подбор дидактического и речевого материала. В результате целенаправленной коррекционной работы будет повышаться эффективность коррекции лексического строя речи.</w:t>
      </w:r>
    </w:p>
    <w:p w:rsidR="00EA61A9" w:rsidRDefault="00EA61A9" w:rsidP="00EA61A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A61A9" w:rsidRDefault="00EA61A9" w:rsidP="00EA61A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A61A9" w:rsidRDefault="00EA61A9" w:rsidP="00EA61A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A61A9" w:rsidRDefault="00EA61A9" w:rsidP="00EA61A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24790" w:rsidRPr="00EA61A9" w:rsidRDefault="00C24790" w:rsidP="00EA61A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EA61A9">
        <w:rPr>
          <w:color w:val="000000"/>
          <w:sz w:val="28"/>
          <w:szCs w:val="28"/>
        </w:rPr>
        <w:t>Список используемой литературы</w:t>
      </w:r>
    </w:p>
    <w:p w:rsidR="00C454DD" w:rsidRPr="00C454DD" w:rsidRDefault="00C454DD" w:rsidP="00EA61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4DD" w:rsidRPr="00C454DD" w:rsidRDefault="00C454DD" w:rsidP="00EA61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.Борякова Н.Ю., Соболева А.В., Ткачева В.В. Практикум по развитию мыслительной деятельности у дошкольников: Учебно-методическое пособие для логопедов, воспитателей и родителей. / Под ред. проф. </w:t>
      </w:r>
      <w:proofErr w:type="spellStart"/>
      <w:r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>Т.Б.Филичевой</w:t>
      </w:r>
      <w:proofErr w:type="spellEnd"/>
      <w:r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>.: «Гном-Пресс», 1999. – 64с.</w:t>
      </w:r>
    </w:p>
    <w:p w:rsidR="00C454DD" w:rsidRPr="00EA61A9" w:rsidRDefault="00C454DD" w:rsidP="00EA61A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A61A9">
        <w:rPr>
          <w:color w:val="000000"/>
          <w:sz w:val="28"/>
          <w:szCs w:val="28"/>
        </w:rPr>
        <w:t>2</w:t>
      </w:r>
      <w:r w:rsidRPr="00EA61A9">
        <w:rPr>
          <w:color w:val="000000"/>
          <w:sz w:val="28"/>
          <w:szCs w:val="28"/>
        </w:rPr>
        <w:t>.Выготский Л. С. Проблема возраста //Выготский Л. С. Собрание сочинений: в 6-ти т.; Т.№ 4. – М.: Педагогика, 1984. – 536 с.</w:t>
      </w:r>
    </w:p>
    <w:p w:rsidR="00C454DD" w:rsidRPr="00C454DD" w:rsidRDefault="00EA61A9" w:rsidP="00EA61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.Жукова Н.С., </w:t>
      </w:r>
      <w:proofErr w:type="spellStart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Мастюкова</w:t>
      </w:r>
      <w:proofErr w:type="spellEnd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Е.М., Филичева Т.Б. Логопедия. Преодоление общего недоразвития речи у дошкольников: Кн. для логопеда. - Екатеринбург: Изд-во АРД ЛТД, 1998. – 320с.</w:t>
      </w:r>
    </w:p>
    <w:p w:rsidR="00C454DD" w:rsidRPr="00C454DD" w:rsidRDefault="00EA61A9" w:rsidP="00EA61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.Коноваленко В.В., Коноваленко С.В. </w:t>
      </w:r>
      <w:proofErr w:type="gramStart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Хлоп-топ</w:t>
      </w:r>
      <w:proofErr w:type="gramEnd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Нетрадиционные приемы коррекционной логопедической работы с детьми 6-10 лет. </w:t>
      </w:r>
      <w:proofErr w:type="gramStart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>.: Издательство «Гном и Д», 2003. – 20с.</w:t>
      </w:r>
    </w:p>
    <w:p w:rsidR="00C454DD" w:rsidRPr="00C454DD" w:rsidRDefault="00EA61A9" w:rsidP="00EA61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.Коррекция речевого и психического развития детей 4-7 лет: Планирование, конспекты занятий, игры, упражнения / Под ред. </w:t>
      </w:r>
      <w:proofErr w:type="spellStart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>П.Н.Лосева</w:t>
      </w:r>
      <w:proofErr w:type="spellEnd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ТЦ Сфера, 2005. – 112с. </w:t>
      </w:r>
    </w:p>
    <w:p w:rsidR="00C454DD" w:rsidRPr="00EA61A9" w:rsidRDefault="00EA61A9" w:rsidP="00EA61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.Логопедия. Под ред. </w:t>
      </w:r>
      <w:proofErr w:type="spellStart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Л.С.Волковой</w:t>
      </w:r>
      <w:proofErr w:type="spellEnd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С.Н.Шаховской</w:t>
      </w:r>
      <w:proofErr w:type="spellEnd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1998. – 680с.</w:t>
      </w:r>
    </w:p>
    <w:p w:rsidR="00C454DD" w:rsidRPr="00C454DD" w:rsidRDefault="00EA61A9" w:rsidP="00EA61A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A61A9">
        <w:rPr>
          <w:color w:val="000000"/>
          <w:sz w:val="28"/>
          <w:szCs w:val="28"/>
        </w:rPr>
        <w:t>7</w:t>
      </w:r>
      <w:r w:rsidR="00C454DD" w:rsidRPr="00EA61A9">
        <w:rPr>
          <w:color w:val="000000"/>
          <w:sz w:val="28"/>
          <w:szCs w:val="28"/>
        </w:rPr>
        <w:t>. Мазанова Е. В. Обследование речи детей 3-4 лет с ЗРР.- М.: Издательство Гном, 2014.- 64 с.</w:t>
      </w:r>
    </w:p>
    <w:p w:rsidR="00C454DD" w:rsidRPr="00C454DD" w:rsidRDefault="00EA61A9" w:rsidP="00EA61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1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.Мартынова Р.И. Сравнительная характеристика детей, страдающих легкими формами дизартрий и функциональной </w:t>
      </w:r>
      <w:proofErr w:type="spellStart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дислалией</w:t>
      </w:r>
      <w:proofErr w:type="spellEnd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//Хрестоматия по логопедии:</w:t>
      </w:r>
      <w:proofErr w:type="gramEnd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</w:t>
      </w:r>
      <w:proofErr w:type="gramStart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студентов высших и средних специальных педагогических учебных заведений: В2тт. Т1/ Под ред. </w:t>
      </w:r>
      <w:proofErr w:type="spellStart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Л.С.Волковой</w:t>
      </w:r>
      <w:proofErr w:type="spellEnd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В.И.Селиверстова</w:t>
      </w:r>
      <w:proofErr w:type="spellEnd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proofErr w:type="spellStart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1997. –С.214-218.</w:t>
      </w:r>
    </w:p>
    <w:p w:rsidR="00C454DD" w:rsidRPr="00C454DD" w:rsidRDefault="00EA61A9" w:rsidP="00EA61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.Нищева Н.В. Система коррекционной работы в средней группе для детей дошкольного возраста с общим недоразвитием речи. </w:t>
      </w:r>
      <w:proofErr w:type="gramStart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="00C454DD" w:rsidRPr="00C454DD">
        <w:rPr>
          <w:rFonts w:ascii="Times New Roman" w:eastAsia="Times New Roman" w:hAnsi="Times New Roman" w:cs="Times New Roman"/>
          <w:sz w:val="28"/>
          <w:szCs w:val="28"/>
          <w:lang w:eastAsia="ru-RU"/>
        </w:rPr>
        <w:t>Пб.: ДЕТСТВО –ПРЕСС, 2000. – 112 с.</w:t>
      </w:r>
    </w:p>
    <w:p w:rsidR="00C454DD" w:rsidRPr="00C454DD" w:rsidRDefault="00EA61A9" w:rsidP="00EA61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10.</w:t>
      </w:r>
      <w:r w:rsidRPr="00EA6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Преодоление ОНР у дошкольников. Учебно-методическое пособие / Под общ</w:t>
      </w:r>
      <w:proofErr w:type="gramStart"/>
      <w:r w:rsidRPr="00EA6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A6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A6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EA6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ед. Т.В. </w:t>
      </w:r>
      <w:proofErr w:type="spellStart"/>
      <w:r w:rsidRPr="00EA6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Волосовец</w:t>
      </w:r>
      <w:proofErr w:type="spellEnd"/>
      <w:r w:rsidRPr="00EA6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М.: В. Секачев, НИИ Школьных технологий, 2008, с. 20</w:t>
      </w:r>
    </w:p>
    <w:p w:rsidR="00C454DD" w:rsidRPr="00EA61A9" w:rsidRDefault="00EA61A9" w:rsidP="00EA61A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61A9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EA61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A61A9">
        <w:rPr>
          <w:rFonts w:ascii="Times New Roman" w:hAnsi="Times New Roman" w:cs="Times New Roman"/>
          <w:color w:val="000000"/>
          <w:sz w:val="28"/>
          <w:szCs w:val="28"/>
        </w:rPr>
        <w:t>Стребелева</w:t>
      </w:r>
      <w:proofErr w:type="spellEnd"/>
      <w:r w:rsidRPr="00EA61A9">
        <w:rPr>
          <w:rFonts w:ascii="Times New Roman" w:hAnsi="Times New Roman" w:cs="Times New Roman"/>
          <w:color w:val="000000"/>
          <w:sz w:val="28"/>
          <w:szCs w:val="28"/>
        </w:rPr>
        <w:t xml:space="preserve"> Е. А. Психолого-педагогическая диагностика развития детей раннего и дошкольного возраста / Е. А. </w:t>
      </w:r>
      <w:proofErr w:type="spellStart"/>
      <w:r w:rsidRPr="00EA61A9">
        <w:rPr>
          <w:rFonts w:ascii="Times New Roman" w:hAnsi="Times New Roman" w:cs="Times New Roman"/>
          <w:color w:val="000000"/>
          <w:sz w:val="28"/>
          <w:szCs w:val="28"/>
        </w:rPr>
        <w:t>Стребелева</w:t>
      </w:r>
      <w:proofErr w:type="spellEnd"/>
      <w:r w:rsidRPr="00EA61A9">
        <w:rPr>
          <w:rFonts w:ascii="Times New Roman" w:hAnsi="Times New Roman" w:cs="Times New Roman"/>
          <w:color w:val="000000"/>
          <w:sz w:val="28"/>
          <w:szCs w:val="28"/>
        </w:rPr>
        <w:t xml:space="preserve">, Г. А. Мишина. – М.: Просвещение, 2009. – 184 </w:t>
      </w:r>
      <w:proofErr w:type="gramStart"/>
      <w:r w:rsidRPr="00EA61A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EA61A9" w:rsidRPr="00EA61A9" w:rsidRDefault="00EA61A9" w:rsidP="00EA61A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A61A9">
        <w:rPr>
          <w:color w:val="000000"/>
          <w:sz w:val="28"/>
          <w:szCs w:val="28"/>
        </w:rPr>
        <w:t>12</w:t>
      </w:r>
      <w:r w:rsidRPr="00EA61A9">
        <w:rPr>
          <w:color w:val="000000"/>
          <w:sz w:val="28"/>
          <w:szCs w:val="28"/>
        </w:rPr>
        <w:t xml:space="preserve">. Филичева Т. Б. Основы логопедии / Т. Б. Филичева, Н. А. </w:t>
      </w:r>
      <w:proofErr w:type="spellStart"/>
      <w:r w:rsidRPr="00EA61A9">
        <w:rPr>
          <w:color w:val="000000"/>
          <w:sz w:val="28"/>
          <w:szCs w:val="28"/>
        </w:rPr>
        <w:t>Чевелева</w:t>
      </w:r>
      <w:proofErr w:type="spellEnd"/>
      <w:r w:rsidRPr="00EA61A9">
        <w:rPr>
          <w:color w:val="000000"/>
          <w:sz w:val="28"/>
          <w:szCs w:val="28"/>
        </w:rPr>
        <w:t>, Г. В. Чиркина. – М., 2003. –240 с.</w:t>
      </w:r>
    </w:p>
    <w:p w:rsidR="00EA61A9" w:rsidRPr="00EA61A9" w:rsidRDefault="00EA61A9">
      <w:pPr>
        <w:rPr>
          <w:sz w:val="28"/>
          <w:szCs w:val="28"/>
        </w:rPr>
      </w:pPr>
    </w:p>
    <w:sectPr w:rsidR="00EA61A9" w:rsidRPr="00EA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99"/>
    <w:rsid w:val="001735D9"/>
    <w:rsid w:val="005D34E7"/>
    <w:rsid w:val="006B580B"/>
    <w:rsid w:val="0087227F"/>
    <w:rsid w:val="00BC3199"/>
    <w:rsid w:val="00C24790"/>
    <w:rsid w:val="00C454DD"/>
    <w:rsid w:val="00EA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2019-05-22T16:55:00Z</dcterms:created>
  <dcterms:modified xsi:type="dcterms:W3CDTF">2019-05-22T17:30:00Z</dcterms:modified>
</cp:coreProperties>
</file>