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20" w:rsidRDefault="00550B20" w:rsidP="00550B20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B20" w:rsidRDefault="00550B20" w:rsidP="00550B20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B20" w:rsidRDefault="00550B20" w:rsidP="00550B20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B20" w:rsidRDefault="00550B20" w:rsidP="00550B20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B20" w:rsidRDefault="00550B20" w:rsidP="00550B20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B20" w:rsidRDefault="00550B20" w:rsidP="00550B20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B20" w:rsidRPr="00550B20" w:rsidRDefault="00550B20" w:rsidP="00550B20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8DB" w:rsidRPr="00550B20" w:rsidRDefault="004A7CBB" w:rsidP="00550B2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0B20">
        <w:rPr>
          <w:rFonts w:ascii="Times New Roman" w:hAnsi="Times New Roman" w:cs="Times New Roman"/>
          <w:b/>
          <w:sz w:val="36"/>
          <w:szCs w:val="36"/>
        </w:rPr>
        <w:t xml:space="preserve">Система работы над  формированием навыков грамотного письма у обучающихся </w:t>
      </w:r>
      <w:r w:rsidR="00C5481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550B20">
        <w:rPr>
          <w:rFonts w:ascii="Times New Roman" w:hAnsi="Times New Roman" w:cs="Times New Roman"/>
          <w:b/>
          <w:sz w:val="36"/>
          <w:szCs w:val="36"/>
        </w:rPr>
        <w:t>начальной школы</w:t>
      </w:r>
    </w:p>
    <w:p w:rsidR="000108DB" w:rsidRDefault="000108DB" w:rsidP="000108D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8DB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550B20" w:rsidRDefault="00550B20" w:rsidP="00550B20">
      <w:pPr>
        <w:rPr>
          <w:rFonts w:ascii="Times New Roman" w:hAnsi="Times New Roman" w:cs="Times New Roman"/>
          <w:sz w:val="28"/>
          <w:szCs w:val="28"/>
        </w:rPr>
      </w:pPr>
    </w:p>
    <w:p w:rsidR="00550B20" w:rsidRDefault="00550B20" w:rsidP="00550B20">
      <w:pPr>
        <w:rPr>
          <w:rFonts w:ascii="Times New Roman" w:hAnsi="Times New Roman" w:cs="Times New Roman"/>
          <w:sz w:val="28"/>
          <w:szCs w:val="28"/>
        </w:rPr>
      </w:pPr>
    </w:p>
    <w:p w:rsidR="00550B20" w:rsidRDefault="00550B20" w:rsidP="00550B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54814" w:rsidRDefault="00C54814" w:rsidP="00550B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54814" w:rsidRDefault="00C54814" w:rsidP="00550B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54814" w:rsidRPr="00C54814" w:rsidRDefault="00C54814" w:rsidP="00550B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50B20" w:rsidRDefault="00550B20" w:rsidP="00550B20">
      <w:pPr>
        <w:rPr>
          <w:rFonts w:ascii="Times New Roman" w:hAnsi="Times New Roman" w:cs="Times New Roman"/>
          <w:sz w:val="28"/>
          <w:szCs w:val="28"/>
        </w:rPr>
      </w:pPr>
    </w:p>
    <w:p w:rsidR="00550B20" w:rsidRDefault="00550B20" w:rsidP="00550B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814" w:rsidRPr="00C54814" w:rsidRDefault="00C54814" w:rsidP="00550B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814" w:rsidRDefault="00C54814" w:rsidP="00550B2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A7CBB" w:rsidRPr="00C54814" w:rsidRDefault="00C54814" w:rsidP="00C5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A7CBB" w:rsidRPr="00C54814">
        <w:rPr>
          <w:rFonts w:ascii="Times New Roman" w:hAnsi="Times New Roman" w:cs="Times New Roman"/>
          <w:sz w:val="24"/>
          <w:szCs w:val="24"/>
        </w:rPr>
        <w:t xml:space="preserve">Проблема формирования орфографического навыка в начальных классах является одной из ведущих в курсе русского языка. Какой объем знаний необходимо иметь учащимся, чтобы писать </w:t>
      </w:r>
      <w:proofErr w:type="spellStart"/>
      <w:r w:rsidR="004A7CBB" w:rsidRPr="00C54814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="004A7CBB" w:rsidRPr="00C54814">
        <w:rPr>
          <w:rFonts w:ascii="Times New Roman" w:hAnsi="Times New Roman" w:cs="Times New Roman"/>
          <w:sz w:val="24"/>
          <w:szCs w:val="24"/>
        </w:rPr>
        <w:t xml:space="preserve"> грамотно? Есть ли резервы совершенствования орфографического навыка учащихся? Как обучать правописанию на основе применения орфографических правил? Каковы способы усвоения орфографии в начальных классах?</w:t>
      </w:r>
    </w:p>
    <w:p w:rsidR="004A7CBB" w:rsidRPr="00C54814" w:rsidRDefault="004A7CBB" w:rsidP="00C5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Эти вопросы на протяжении многих лет работы в начальных классах волновали и меня. Перечитала мно</w:t>
      </w:r>
      <w:r w:rsidR="008C22D2" w:rsidRPr="00C54814">
        <w:rPr>
          <w:rFonts w:ascii="Times New Roman" w:hAnsi="Times New Roman" w:cs="Times New Roman"/>
          <w:sz w:val="24"/>
          <w:szCs w:val="24"/>
        </w:rPr>
        <w:t>го методической литературы, проанализировала свои уроки и пришла к выводу:</w:t>
      </w:r>
    </w:p>
    <w:p w:rsidR="008C22D2" w:rsidRPr="00C54814" w:rsidRDefault="008C22D2" w:rsidP="00C5481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4814">
        <w:rPr>
          <w:rFonts w:ascii="Times New Roman" w:hAnsi="Times New Roman" w:cs="Times New Roman"/>
          <w:b/>
          <w:i/>
          <w:sz w:val="24"/>
          <w:szCs w:val="24"/>
        </w:rPr>
        <w:t>необходима постоянная работа в определенной системе.</w:t>
      </w:r>
      <w:r w:rsidRPr="00C5481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C22D2" w:rsidRPr="00C54814" w:rsidRDefault="008C22D2" w:rsidP="00C5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Работа по орфографии на уроках русского языка в основном идет стереотипно: дети сначала учат правило, потом упражняются. Но знать правило и свободно писать – вещи разные! Знание правила – это первый этап в формировании орфографического навыка, а различные виды упражнений, позволяющие закрепить правило – третий. Второй этап – это применение правила на практике на основе алгоритма.</w:t>
      </w:r>
    </w:p>
    <w:p w:rsidR="008C22D2" w:rsidRPr="00C54814" w:rsidRDefault="008C22D2" w:rsidP="00C5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Я считаю, что одна из главных целей обучения русскому языку – научить ребенка безошибочно определять место орфограммы и решать орфографические задачи.</w:t>
      </w:r>
    </w:p>
    <w:p w:rsidR="008C22D2" w:rsidRPr="00C54814" w:rsidRDefault="008C22D2" w:rsidP="00C5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Вычленю условия формирования орфографического навыка</w:t>
      </w:r>
      <w:r w:rsidR="003B363B" w:rsidRPr="00C54814">
        <w:rPr>
          <w:rFonts w:ascii="Times New Roman" w:hAnsi="Times New Roman" w:cs="Times New Roman"/>
          <w:sz w:val="24"/>
          <w:szCs w:val="24"/>
        </w:rPr>
        <w:t>:</w:t>
      </w:r>
    </w:p>
    <w:p w:rsidR="003B363B" w:rsidRPr="00C54814" w:rsidRDefault="003B363B" w:rsidP="00C5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Знание правила является теоретической базой (инструкция решения орфографической задачи дана в орфографическом правиле);</w:t>
      </w:r>
    </w:p>
    <w:p w:rsidR="003B363B" w:rsidRPr="00C54814" w:rsidRDefault="003B363B" w:rsidP="00C5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lastRenderedPageBreak/>
        <w:t>Знание приемов применения правила – рассуждение на основе алгоритма – способствует усвоению орфограммы;</w:t>
      </w:r>
    </w:p>
    <w:p w:rsidR="003B363B" w:rsidRPr="00C54814" w:rsidRDefault="003B363B" w:rsidP="00C5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Различные виды упражнений вырабатывают орфографические навыки, развивают орфографическую зоркость.</w:t>
      </w:r>
    </w:p>
    <w:p w:rsidR="003B363B" w:rsidRPr="00C54814" w:rsidRDefault="003B363B" w:rsidP="00C5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Как применить правило на практике, покажу на примере темы  «Правописание безударных гласных в корне».</w:t>
      </w:r>
    </w:p>
    <w:p w:rsidR="003B363B" w:rsidRPr="00C54814" w:rsidRDefault="003B363B" w:rsidP="00C5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Какую роль выполняет алгоритм в системе обучения? Это, прежде всего, точное и легкое понимаемое описание выполняемого шаг за шагом, ступень за ступенью решения задачи данного текста.  При точном соблюдении всех «шагов», алгоритм всегда приведет к правильному решению.</w:t>
      </w:r>
    </w:p>
    <w:p w:rsidR="00B9256F" w:rsidRPr="00C54814" w:rsidRDefault="00B9256F" w:rsidP="00C5481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63B" w:rsidRPr="00C54814" w:rsidRDefault="00852944" w:rsidP="00550B2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b/>
          <w:sz w:val="24"/>
          <w:szCs w:val="24"/>
        </w:rPr>
        <w:t>Алгоритм проверки безударной гласной корня</w:t>
      </w:r>
    </w:p>
    <w:p w:rsidR="000108DB" w:rsidRPr="00C54814" w:rsidRDefault="00852944" w:rsidP="00550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814">
        <w:rPr>
          <w:rFonts w:ascii="Times New Roman" w:hAnsi="Times New Roman" w:cs="Times New Roman"/>
          <w:b/>
          <w:sz w:val="24"/>
          <w:szCs w:val="24"/>
          <w:u w:val="single"/>
        </w:rPr>
        <w:t>1 шаг</w:t>
      </w:r>
      <w:r w:rsidR="000108DB" w:rsidRPr="00C5481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54814" w:rsidRDefault="00852944" w:rsidP="00C548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4814">
        <w:rPr>
          <w:rFonts w:ascii="Times New Roman" w:hAnsi="Times New Roman" w:cs="Times New Roman"/>
          <w:sz w:val="24"/>
          <w:szCs w:val="24"/>
        </w:rPr>
        <w:t xml:space="preserve"> Произнеси проверяемое слово. Есть ли безударный гласный в корне?</w:t>
      </w:r>
    </w:p>
    <w:p w:rsidR="000108DB" w:rsidRPr="00C54814" w:rsidRDefault="00CC48DF" w:rsidP="00C548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7.45pt;margin-top:26.5pt;width:79.75pt;height:31.0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192.45pt;margin-top:26.5pt;width:67.25pt;height:36pt;z-index:251659264" o:connectortype="straight">
            <v:stroke endarrow="block"/>
          </v:shape>
        </w:pict>
      </w:r>
      <w:r w:rsidR="00C5481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="00852944" w:rsidRPr="00C54814">
        <w:rPr>
          <w:rFonts w:ascii="Times New Roman" w:hAnsi="Times New Roman" w:cs="Times New Roman"/>
          <w:sz w:val="24"/>
          <w:szCs w:val="24"/>
        </w:rPr>
        <w:t>Если есть  - какие они?</w:t>
      </w:r>
    </w:p>
    <w:p w:rsidR="000108DB" w:rsidRPr="00C54814" w:rsidRDefault="000108DB" w:rsidP="00550B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5"/>
        <w:gridCol w:w="3325"/>
      </w:tblGrid>
      <w:tr w:rsidR="00550B20" w:rsidRPr="00C54814" w:rsidTr="00643DBA">
        <w:tc>
          <w:tcPr>
            <w:tcW w:w="3325" w:type="dxa"/>
          </w:tcPr>
          <w:p w:rsidR="00550B20" w:rsidRPr="00C54814" w:rsidRDefault="00550B20" w:rsidP="0064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4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643DBA" w:rsidRPr="00C5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814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="00643DBA" w:rsidRPr="00C5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814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="00643DBA" w:rsidRPr="00C5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814">
              <w:rPr>
                <w:rFonts w:ascii="Times New Roman" w:hAnsi="Times New Roman" w:cs="Times New Roman"/>
                <w:sz w:val="24"/>
                <w:szCs w:val="24"/>
              </w:rPr>
              <w:t>И – нужно проверить</w:t>
            </w:r>
          </w:p>
        </w:tc>
        <w:tc>
          <w:tcPr>
            <w:tcW w:w="3325" w:type="dxa"/>
          </w:tcPr>
          <w:p w:rsidR="00550B20" w:rsidRPr="00C54814" w:rsidRDefault="00550B20" w:rsidP="0064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4">
              <w:rPr>
                <w:rFonts w:ascii="Times New Roman" w:hAnsi="Times New Roman" w:cs="Times New Roman"/>
                <w:sz w:val="24"/>
                <w:szCs w:val="24"/>
              </w:rPr>
              <w:t xml:space="preserve">У, </w:t>
            </w:r>
            <w:proofErr w:type="gramStart"/>
            <w:r w:rsidRPr="00C5481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C54814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проверять  не нужно</w:t>
            </w:r>
          </w:p>
          <w:p w:rsidR="00550B20" w:rsidRPr="00C54814" w:rsidRDefault="00550B20" w:rsidP="00550B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8DB" w:rsidRPr="00C54814" w:rsidRDefault="00852944" w:rsidP="00550B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4814">
        <w:rPr>
          <w:rFonts w:ascii="Times New Roman" w:hAnsi="Times New Roman" w:cs="Times New Roman"/>
          <w:b/>
          <w:sz w:val="24"/>
          <w:szCs w:val="24"/>
          <w:u w:val="single"/>
        </w:rPr>
        <w:t>2 шаг</w:t>
      </w:r>
      <w:r w:rsidR="000108DB" w:rsidRPr="00C5481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52944" w:rsidRPr="00C54814" w:rsidRDefault="00852944" w:rsidP="00C548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B20">
        <w:rPr>
          <w:rFonts w:ascii="Times New Roman" w:hAnsi="Times New Roman" w:cs="Times New Roman"/>
          <w:sz w:val="28"/>
          <w:szCs w:val="28"/>
        </w:rPr>
        <w:t xml:space="preserve"> </w:t>
      </w:r>
      <w:r w:rsidRPr="00C54814">
        <w:rPr>
          <w:rFonts w:ascii="Times New Roman" w:hAnsi="Times New Roman" w:cs="Times New Roman"/>
          <w:sz w:val="24"/>
          <w:szCs w:val="24"/>
        </w:rPr>
        <w:t xml:space="preserve">Подбери проверочное слово, измени слово так, чтобы проверяемый звук оказался под ударением или подбери </w:t>
      </w:r>
      <w:r w:rsidRPr="00C54814">
        <w:rPr>
          <w:rFonts w:ascii="Times New Roman" w:hAnsi="Times New Roman" w:cs="Times New Roman"/>
          <w:sz w:val="24"/>
          <w:szCs w:val="24"/>
        </w:rPr>
        <w:lastRenderedPageBreak/>
        <w:t>однокоренное слово с ударной гласной в корне. Произнеси слова вместе, выдели ударный слог.</w:t>
      </w:r>
    </w:p>
    <w:p w:rsidR="000108DB" w:rsidRPr="00C54814" w:rsidRDefault="00852944" w:rsidP="00C548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4814">
        <w:rPr>
          <w:rFonts w:ascii="Times New Roman" w:hAnsi="Times New Roman" w:cs="Times New Roman"/>
          <w:b/>
          <w:sz w:val="24"/>
          <w:szCs w:val="24"/>
          <w:u w:val="single"/>
        </w:rPr>
        <w:t>3 шаг</w:t>
      </w:r>
      <w:r w:rsidR="000108DB" w:rsidRPr="00C5481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548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9256F" w:rsidRPr="00C54814" w:rsidRDefault="00852944" w:rsidP="00C54814">
      <w:pPr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 xml:space="preserve"> Пиши гласную букву в соответствии со звуком, который слышится под ударением. Проверь написанное</w:t>
      </w:r>
      <w:r w:rsidR="00B9256F" w:rsidRPr="00C54814">
        <w:rPr>
          <w:rFonts w:ascii="Times New Roman" w:hAnsi="Times New Roman" w:cs="Times New Roman"/>
          <w:sz w:val="24"/>
          <w:szCs w:val="24"/>
        </w:rPr>
        <w:t>.</w:t>
      </w:r>
    </w:p>
    <w:p w:rsidR="0013191F" w:rsidRPr="00C54814" w:rsidRDefault="00B9256F" w:rsidP="00C54814">
      <w:pPr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b/>
          <w:sz w:val="24"/>
          <w:szCs w:val="24"/>
        </w:rPr>
        <w:t>Пример рассуждения:</w:t>
      </w:r>
      <w:r w:rsidRPr="00C54814">
        <w:rPr>
          <w:rFonts w:ascii="Times New Roman" w:hAnsi="Times New Roman" w:cs="Times New Roman"/>
          <w:sz w:val="24"/>
          <w:szCs w:val="24"/>
        </w:rPr>
        <w:t xml:space="preserve"> </w:t>
      </w:r>
      <w:r w:rsidR="0013191F" w:rsidRPr="00C54814">
        <w:rPr>
          <w:rFonts w:ascii="Times New Roman" w:hAnsi="Times New Roman" w:cs="Times New Roman"/>
          <w:sz w:val="24"/>
          <w:szCs w:val="24"/>
        </w:rPr>
        <w:t>Проверяем слово «ц</w:t>
      </w:r>
      <w:r w:rsidR="000108DB" w:rsidRPr="00C54814">
        <w:rPr>
          <w:rFonts w:ascii="Times New Roman" w:hAnsi="Times New Roman" w:cs="Times New Roman"/>
          <w:sz w:val="24"/>
          <w:szCs w:val="24"/>
        </w:rPr>
        <w:t>веты». Слышим безударный звук «</w:t>
      </w:r>
      <w:r w:rsidR="0013191F" w:rsidRPr="00C54814">
        <w:rPr>
          <w:rFonts w:ascii="Times New Roman" w:hAnsi="Times New Roman" w:cs="Times New Roman"/>
          <w:sz w:val="24"/>
          <w:szCs w:val="24"/>
        </w:rPr>
        <w:t xml:space="preserve">И», значит нужно проверять, изменяем слово – «цвет» или подбираем однокоренное – «соцветие». Произносим слова вместе «цветы – </w:t>
      </w:r>
      <w:proofErr w:type="spellStart"/>
      <w:r w:rsidR="0013191F" w:rsidRPr="00C54814">
        <w:rPr>
          <w:rFonts w:ascii="Times New Roman" w:hAnsi="Times New Roman" w:cs="Times New Roman"/>
          <w:sz w:val="24"/>
          <w:szCs w:val="24"/>
        </w:rPr>
        <w:t>цв</w:t>
      </w:r>
      <w:r w:rsidR="000108DB" w:rsidRPr="00C54814">
        <w:rPr>
          <w:rFonts w:ascii="Times New Roman" w:hAnsi="Times New Roman" w:cs="Times New Roman"/>
          <w:sz w:val="24"/>
          <w:szCs w:val="24"/>
        </w:rPr>
        <w:t>Е</w:t>
      </w:r>
      <w:r w:rsidR="0013191F" w:rsidRPr="00C5481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13191F" w:rsidRPr="00C548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3191F" w:rsidRPr="00C54814">
        <w:rPr>
          <w:rFonts w:ascii="Times New Roman" w:hAnsi="Times New Roman" w:cs="Times New Roman"/>
          <w:sz w:val="24"/>
          <w:szCs w:val="24"/>
        </w:rPr>
        <w:t>соцв</w:t>
      </w:r>
      <w:r w:rsidR="000108DB" w:rsidRPr="00C54814">
        <w:rPr>
          <w:rFonts w:ascii="Times New Roman" w:hAnsi="Times New Roman" w:cs="Times New Roman"/>
          <w:sz w:val="24"/>
          <w:szCs w:val="24"/>
        </w:rPr>
        <w:t>Е</w:t>
      </w:r>
      <w:r w:rsidR="0013191F" w:rsidRPr="00C54814">
        <w:rPr>
          <w:rFonts w:ascii="Times New Roman" w:hAnsi="Times New Roman" w:cs="Times New Roman"/>
          <w:sz w:val="24"/>
          <w:szCs w:val="24"/>
        </w:rPr>
        <w:t>тие</w:t>
      </w:r>
      <w:proofErr w:type="spellEnd"/>
      <w:r w:rsidR="0013191F" w:rsidRPr="00C54814">
        <w:rPr>
          <w:rFonts w:ascii="Times New Roman" w:hAnsi="Times New Roman" w:cs="Times New Roman"/>
          <w:sz w:val="24"/>
          <w:szCs w:val="24"/>
        </w:rPr>
        <w:t>». Под ударением слышится «Е», значит, в корне пишем букву «Е».</w:t>
      </w:r>
    </w:p>
    <w:p w:rsidR="00C54814" w:rsidRPr="00C54814" w:rsidRDefault="0013191F" w:rsidP="00C54814">
      <w:pPr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Темы «Правописание глухих и звонких согласных в корне» и «Правописание безударных гласных в корне» очень сходны и по языковой основе проверки орфограмм, и по механизму проверки (алгоритмам),</w:t>
      </w:r>
      <w:r w:rsidR="006D16F2" w:rsidRPr="00C54814">
        <w:rPr>
          <w:rFonts w:ascii="Times New Roman" w:hAnsi="Times New Roman" w:cs="Times New Roman"/>
          <w:sz w:val="24"/>
          <w:szCs w:val="24"/>
        </w:rPr>
        <w:t xml:space="preserve"> </w:t>
      </w:r>
      <w:r w:rsidRPr="00C54814">
        <w:rPr>
          <w:rFonts w:ascii="Times New Roman" w:hAnsi="Times New Roman" w:cs="Times New Roman"/>
          <w:sz w:val="24"/>
          <w:szCs w:val="24"/>
        </w:rPr>
        <w:t>и по причинам допускаемых ошибок, естественно, что работа над ними идет параллельно, постоянно</w:t>
      </w:r>
      <w:r w:rsidR="006D16F2" w:rsidRPr="00C54814">
        <w:rPr>
          <w:rFonts w:ascii="Times New Roman" w:hAnsi="Times New Roman" w:cs="Times New Roman"/>
          <w:sz w:val="24"/>
          <w:szCs w:val="24"/>
        </w:rPr>
        <w:t xml:space="preserve"> перекрещиваясь, переплетаясь.</w:t>
      </w:r>
    </w:p>
    <w:p w:rsidR="006D16F2" w:rsidRPr="00C54814" w:rsidRDefault="006D16F2" w:rsidP="00C54814">
      <w:pPr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Постепенно алгоритм свертывается и принимает такой вид:</w:t>
      </w:r>
    </w:p>
    <w:p w:rsidR="006D16F2" w:rsidRPr="00C54814" w:rsidRDefault="006D16F2" w:rsidP="00C548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Слышу звук.</w:t>
      </w:r>
    </w:p>
    <w:p w:rsidR="006D16F2" w:rsidRPr="00C54814" w:rsidRDefault="006D16F2" w:rsidP="00C548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Есть выбор букв.</w:t>
      </w:r>
    </w:p>
    <w:p w:rsidR="006D16F2" w:rsidRPr="00C54814" w:rsidRDefault="006D16F2" w:rsidP="00C548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Проверяю.</w:t>
      </w:r>
    </w:p>
    <w:p w:rsidR="006D16F2" w:rsidRPr="00C54814" w:rsidRDefault="006D16F2" w:rsidP="00C548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Слышу под ударением.</w:t>
      </w:r>
    </w:p>
    <w:p w:rsidR="006D16F2" w:rsidRPr="00C54814" w:rsidRDefault="006D16F2" w:rsidP="00C548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Значит, пишу букву.</w:t>
      </w:r>
    </w:p>
    <w:p w:rsidR="006D16F2" w:rsidRPr="00C54814" w:rsidRDefault="006D16F2" w:rsidP="00C5481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 xml:space="preserve">Такая работа с алгоритмом идет на этапе изучения нового материала. Именно на этом этапе полезны и уместны развернутые решения орфографических задач. К развернутым </w:t>
      </w:r>
      <w:r w:rsidRPr="00C54814">
        <w:rPr>
          <w:rFonts w:ascii="Times New Roman" w:hAnsi="Times New Roman" w:cs="Times New Roman"/>
          <w:sz w:val="24"/>
          <w:szCs w:val="24"/>
        </w:rPr>
        <w:lastRenderedPageBreak/>
        <w:t>решениям обращаюсь не  только при изучении нового правила, но и при повторении, обобщении, проверке умений.</w:t>
      </w:r>
    </w:p>
    <w:p w:rsidR="006D16F2" w:rsidRPr="00C54814" w:rsidRDefault="006D16F2" w:rsidP="00C5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Алгоритм учит ребенка рассуждать логически, мыслить. У него вместо нагромождения правил, вместо хаоса, в голове утверждается орфографический порядок.</w:t>
      </w:r>
    </w:p>
    <w:p w:rsidR="006D16F2" w:rsidRPr="00C54814" w:rsidRDefault="006D16F2" w:rsidP="00C5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Чтобы решать орфографические задачи</w:t>
      </w:r>
      <w:r w:rsidR="001B19F8" w:rsidRPr="00C54814">
        <w:rPr>
          <w:rFonts w:ascii="Times New Roman" w:hAnsi="Times New Roman" w:cs="Times New Roman"/>
          <w:sz w:val="24"/>
          <w:szCs w:val="24"/>
        </w:rPr>
        <w:t>, видеть орфограммы, необходима теоретическая база, то есть, знание орфографических правил.</w:t>
      </w:r>
    </w:p>
    <w:p w:rsidR="001B19F8" w:rsidRPr="00C54814" w:rsidRDefault="001B19F8" w:rsidP="00C5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Успешному усвоению правил способствует игра «Грамматическое домино». В течение 3-5 минут на уроке дети повторяют все орфографические правила. Сначала можно раздавать по одной карточке, по мере увеличения количества правил составление домино продолжить и давать уже по 2 карточки. Все карточки печатаются на полосках одинакового размера, перемешиваются и раздаются учащимся. Суть игры в том, что к заданному вопросу необходимо найти правильный ответ. Играть начинает тот, кому досталась карточка №1, а дальше вопрос – ответ.</w:t>
      </w:r>
    </w:p>
    <w:p w:rsidR="001B19F8" w:rsidRPr="00C54814" w:rsidRDefault="001B19F8" w:rsidP="00C5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 xml:space="preserve">Мало знать правило, нужно научить детей на его основе составлять алгоритм решения, помня при этом, </w:t>
      </w:r>
      <w:r w:rsidR="00917FCE" w:rsidRPr="00C54814">
        <w:rPr>
          <w:rFonts w:ascii="Times New Roman" w:hAnsi="Times New Roman" w:cs="Times New Roman"/>
          <w:sz w:val="24"/>
          <w:szCs w:val="24"/>
        </w:rPr>
        <w:t>что любой алгоритм начинается с определения места, где возникла орфографическая задача.</w:t>
      </w:r>
    </w:p>
    <w:p w:rsidR="00917FCE" w:rsidRPr="00C54814" w:rsidRDefault="00917FCE" w:rsidP="00C5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Умение обнаружить орфограмму связано с понятием «орфографическая зоркость». Орфографическая зоркость формируется постепенно в процессе выполнения разнообразных упражнений, как то:</w:t>
      </w:r>
    </w:p>
    <w:p w:rsidR="00917FCE" w:rsidRPr="00C54814" w:rsidRDefault="00B9256F" w:rsidP="00C5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1)</w:t>
      </w:r>
      <w:r w:rsidR="006744A8" w:rsidRPr="00C54814">
        <w:rPr>
          <w:rFonts w:ascii="Times New Roman" w:hAnsi="Times New Roman" w:cs="Times New Roman"/>
          <w:sz w:val="24"/>
          <w:szCs w:val="24"/>
        </w:rPr>
        <w:t xml:space="preserve"> Письмо с проговариванием (</w:t>
      </w:r>
      <w:r w:rsidR="00917FCE" w:rsidRPr="00C54814">
        <w:rPr>
          <w:rFonts w:ascii="Times New Roman" w:hAnsi="Times New Roman" w:cs="Times New Roman"/>
          <w:sz w:val="24"/>
          <w:szCs w:val="24"/>
        </w:rPr>
        <w:t xml:space="preserve">в основе этого письма – проговаривание по слогам). Учащиеся произносят слово по слогам, записывают первую букву слога, затем проговаривают гласную и записывают ее, например: «За - </w:t>
      </w:r>
      <w:r w:rsidR="00917FCE" w:rsidRPr="00C54814">
        <w:rPr>
          <w:rFonts w:ascii="Times New Roman" w:hAnsi="Times New Roman" w:cs="Times New Roman"/>
          <w:sz w:val="24"/>
          <w:szCs w:val="24"/>
        </w:rPr>
        <w:lastRenderedPageBreak/>
        <w:t xml:space="preserve">пишу «З» с гласной «А». </w:t>
      </w:r>
      <w:proofErr w:type="gramStart"/>
      <w:r w:rsidR="00917FCE" w:rsidRPr="00C54814">
        <w:rPr>
          <w:rFonts w:ascii="Times New Roman" w:hAnsi="Times New Roman" w:cs="Times New Roman"/>
          <w:sz w:val="24"/>
          <w:szCs w:val="24"/>
        </w:rPr>
        <w:t>Слоги со стечением согласных проговаривают так: «</w:t>
      </w:r>
      <w:proofErr w:type="spellStart"/>
      <w:r w:rsidR="00917FCE" w:rsidRPr="00C54814">
        <w:rPr>
          <w:rFonts w:ascii="Times New Roman" w:hAnsi="Times New Roman" w:cs="Times New Roman"/>
          <w:sz w:val="24"/>
          <w:szCs w:val="24"/>
        </w:rPr>
        <w:t>нра</w:t>
      </w:r>
      <w:proofErr w:type="spellEnd"/>
      <w:r w:rsidR="00917FCE" w:rsidRPr="00C54814">
        <w:rPr>
          <w:rFonts w:ascii="Times New Roman" w:hAnsi="Times New Roman" w:cs="Times New Roman"/>
          <w:sz w:val="24"/>
          <w:szCs w:val="24"/>
        </w:rPr>
        <w:t xml:space="preserve"> – пишу «Н»,</w:t>
      </w:r>
      <w:r w:rsidR="00A463DC" w:rsidRPr="00C54814">
        <w:rPr>
          <w:rFonts w:ascii="Times New Roman" w:hAnsi="Times New Roman" w:cs="Times New Roman"/>
          <w:sz w:val="24"/>
          <w:szCs w:val="24"/>
        </w:rPr>
        <w:t xml:space="preserve"> пишу «РА», «Р» с гласной «А».</w:t>
      </w:r>
      <w:proofErr w:type="gramEnd"/>
      <w:r w:rsidR="00A463DC" w:rsidRPr="00C54814">
        <w:rPr>
          <w:rFonts w:ascii="Times New Roman" w:hAnsi="Times New Roman" w:cs="Times New Roman"/>
          <w:sz w:val="24"/>
          <w:szCs w:val="24"/>
        </w:rPr>
        <w:t xml:space="preserve"> Р</w:t>
      </w:r>
      <w:r w:rsidR="00917FCE" w:rsidRPr="00C54814">
        <w:rPr>
          <w:rFonts w:ascii="Times New Roman" w:hAnsi="Times New Roman" w:cs="Times New Roman"/>
          <w:sz w:val="24"/>
          <w:szCs w:val="24"/>
        </w:rPr>
        <w:t>езультатом письма с проговариванием слогов является грамотное письмо</w:t>
      </w:r>
      <w:r w:rsidR="00DE2352" w:rsidRPr="00C54814">
        <w:rPr>
          <w:rFonts w:ascii="Times New Roman" w:hAnsi="Times New Roman" w:cs="Times New Roman"/>
          <w:sz w:val="24"/>
          <w:szCs w:val="24"/>
        </w:rPr>
        <w:t>. Исключая столь распространенные ошибки на пропуски и замену.</w:t>
      </w:r>
    </w:p>
    <w:p w:rsidR="00DE2352" w:rsidRPr="00C54814" w:rsidRDefault="00B9256F" w:rsidP="00C5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 xml:space="preserve">2) </w:t>
      </w:r>
      <w:r w:rsidR="00DE2352" w:rsidRPr="00C54814">
        <w:rPr>
          <w:rFonts w:ascii="Times New Roman" w:hAnsi="Times New Roman" w:cs="Times New Roman"/>
          <w:sz w:val="24"/>
          <w:szCs w:val="24"/>
        </w:rPr>
        <w:t>Комментированное письмо.  Этот вид  диктанта строится на основе проговаривания, но учащиеся не проговаривают предложенные слова и предложения, но обосновывают правописание правилами, подбором проверочных слов. Здесь очень важно, чтобы все работали одновременно с комментатором, не отставая и не забегая вперед. Только при этом условии предупреждаются ошибки.</w:t>
      </w:r>
    </w:p>
    <w:p w:rsidR="00C54814" w:rsidRPr="00C54814" w:rsidRDefault="00DE2352" w:rsidP="00C5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3) Различные виды предупреждающих диктантов:</w:t>
      </w:r>
    </w:p>
    <w:p w:rsidR="00DE2352" w:rsidRPr="00C54814" w:rsidRDefault="00DE2352" w:rsidP="00C5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 xml:space="preserve">Диктант «Проверяю себя». Ученики пишут предложения под диктовку, а те слова, в написании которых сомневаются, пропускают. После диктанта дети спрашивают учителя, как нужно правильно написать то или иное слово. И только </w:t>
      </w:r>
      <w:r w:rsidR="00A05163" w:rsidRPr="00C54814">
        <w:rPr>
          <w:rFonts w:ascii="Times New Roman" w:hAnsi="Times New Roman" w:cs="Times New Roman"/>
          <w:sz w:val="24"/>
          <w:szCs w:val="24"/>
        </w:rPr>
        <w:t>после этого вставляют нужную орфограмму. В этом случае важно поддержать ученика, не унижать его достоинства, так как ребенок замкнется, перестанет спрашивать учителя.</w:t>
      </w:r>
    </w:p>
    <w:p w:rsidR="00A05163" w:rsidRPr="00C54814" w:rsidRDefault="00A05163" w:rsidP="00C5481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Диктант с обоснованием. Учитель диктует слова, например, с безударной гласной, проверяемой ударением. Ученик должен записать проверочное слово, а затем и то, которое диктует учитель, т.е. обосновать орфограмму.</w:t>
      </w:r>
    </w:p>
    <w:p w:rsidR="00A05163" w:rsidRPr="00C54814" w:rsidRDefault="00A05163" w:rsidP="00C548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Диктант с постукиванием. Во время диктанта учитель постукивает по столу в тот момент, когда произносит слово с какой-нибудь орфограммой, это постукивание заставляет детей думать и вспоминать орфограмму.</w:t>
      </w:r>
    </w:p>
    <w:p w:rsidR="00C54814" w:rsidRPr="00C54814" w:rsidRDefault="00A05163" w:rsidP="00C548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lastRenderedPageBreak/>
        <w:t>Диктант «Найди слова». Учитель диктует несколько предложений и дает задание: подчеркнуть те слова, написание которых можно проверить.</w:t>
      </w:r>
    </w:p>
    <w:p w:rsidR="00A05163" w:rsidRPr="00C54814" w:rsidRDefault="00A05163" w:rsidP="00C548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 xml:space="preserve"> Все эти диктанты должны быть небольшими по объему, состоящими из 2-3 предложений.</w:t>
      </w:r>
    </w:p>
    <w:p w:rsidR="00435290" w:rsidRPr="00C54814" w:rsidRDefault="00435290" w:rsidP="00C5481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Диктант для робота. Робот знает столько же, сколько знают дети данного класса об орфографии. Робот пишет словарный диктант. Слова на изученные правила, он напишет без единой ошибки и приведет четкие доказательства выбора букв. А вот слова на неизвестные правила</w:t>
      </w:r>
      <w:r w:rsidR="00B9256F" w:rsidRPr="00C54814">
        <w:rPr>
          <w:rFonts w:ascii="Times New Roman" w:hAnsi="Times New Roman" w:cs="Times New Roman"/>
          <w:sz w:val="24"/>
          <w:szCs w:val="24"/>
        </w:rPr>
        <w:t xml:space="preserve"> </w:t>
      </w:r>
      <w:r w:rsidRPr="00C54814">
        <w:rPr>
          <w:rFonts w:ascii="Times New Roman" w:hAnsi="Times New Roman" w:cs="Times New Roman"/>
          <w:sz w:val="24"/>
          <w:szCs w:val="24"/>
        </w:rPr>
        <w:t>(там, где робот не знает доказательств, а люди могут угадывать, чувствовать нужную букву), робот пишет с пропусками неизвестных ему орфограмм. Детям предлагается писать диктант за робота. Для этого лист делится на две части, которые озаглавливаются так:</w:t>
      </w:r>
    </w:p>
    <w:tbl>
      <w:tblPr>
        <w:tblStyle w:val="a8"/>
        <w:tblW w:w="0" w:type="auto"/>
        <w:tblInd w:w="720" w:type="dxa"/>
        <w:tblLook w:val="04A0"/>
      </w:tblPr>
      <w:tblGrid>
        <w:gridCol w:w="2965"/>
        <w:gridCol w:w="2965"/>
      </w:tblGrid>
      <w:tr w:rsidR="00B9256F" w:rsidRPr="00C54814" w:rsidTr="00B9256F">
        <w:tc>
          <w:tcPr>
            <w:tcW w:w="4785" w:type="dxa"/>
          </w:tcPr>
          <w:p w:rsidR="00B9256F" w:rsidRPr="00C54814" w:rsidRDefault="00B9256F" w:rsidP="00C5481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4">
              <w:rPr>
                <w:rFonts w:ascii="Times New Roman" w:hAnsi="Times New Roman" w:cs="Times New Roman"/>
                <w:sz w:val="24"/>
                <w:szCs w:val="24"/>
              </w:rPr>
              <w:t>Пишу букву, так как могу доказать</w:t>
            </w:r>
          </w:p>
        </w:tc>
        <w:tc>
          <w:tcPr>
            <w:tcW w:w="4786" w:type="dxa"/>
          </w:tcPr>
          <w:p w:rsidR="00B9256F" w:rsidRPr="00C54814" w:rsidRDefault="00B9256F" w:rsidP="00C548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814">
              <w:rPr>
                <w:rFonts w:ascii="Times New Roman" w:hAnsi="Times New Roman" w:cs="Times New Roman"/>
                <w:sz w:val="24"/>
                <w:szCs w:val="24"/>
              </w:rPr>
              <w:t>Не пишу букву, так как не могу доказать</w:t>
            </w:r>
          </w:p>
        </w:tc>
      </w:tr>
      <w:tr w:rsidR="00550B20" w:rsidRPr="00C54814" w:rsidTr="00B9256F">
        <w:tc>
          <w:tcPr>
            <w:tcW w:w="4785" w:type="dxa"/>
          </w:tcPr>
          <w:p w:rsidR="00550B20" w:rsidRPr="00C54814" w:rsidRDefault="00550B20" w:rsidP="00C5481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0B20" w:rsidRPr="00C54814" w:rsidRDefault="00550B20" w:rsidP="00C548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56F" w:rsidRPr="00C54814" w:rsidRDefault="00B9256F" w:rsidP="00C54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5290" w:rsidRPr="00C54814" w:rsidRDefault="00FC0747" w:rsidP="00C5481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Диктант «Кто больше запомнит». Учитель произносит</w:t>
      </w:r>
      <w:r w:rsidR="006744A8" w:rsidRPr="00C54814">
        <w:rPr>
          <w:rFonts w:ascii="Times New Roman" w:hAnsi="Times New Roman" w:cs="Times New Roman"/>
          <w:sz w:val="24"/>
          <w:szCs w:val="24"/>
        </w:rPr>
        <w:t xml:space="preserve"> один раз цепочку из 3-5 слов и больше не повторяет. Затем делает паузу, во время которой дети записывают, что запомнили. Опять читает учитель, пауза и так далее. Если данный диктант применять регулярно, то повышается орфографическая грамотность, совершенствуется речевая память, </w:t>
      </w:r>
      <w:r w:rsidR="006744A8" w:rsidRPr="00C54814">
        <w:rPr>
          <w:rFonts w:ascii="Times New Roman" w:hAnsi="Times New Roman" w:cs="Times New Roman"/>
          <w:sz w:val="24"/>
          <w:szCs w:val="24"/>
        </w:rPr>
        <w:lastRenderedPageBreak/>
        <w:t>повышается стремление тренировать память; увеличивается скорость письма.</w:t>
      </w:r>
    </w:p>
    <w:p w:rsidR="006744A8" w:rsidRPr="00C54814" w:rsidRDefault="006744A8" w:rsidP="00C5481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Обратный диктант.</w:t>
      </w:r>
    </w:p>
    <w:p w:rsidR="006744A8" w:rsidRPr="00C54814" w:rsidRDefault="006744A8" w:rsidP="00C5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4) Грамматические зарядки.</w:t>
      </w:r>
    </w:p>
    <w:p w:rsidR="006744A8" w:rsidRPr="00C54814" w:rsidRDefault="006744A8" w:rsidP="00C54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а) Какие буквы спорят, какие побеждают?</w:t>
      </w:r>
    </w:p>
    <w:p w:rsidR="006744A8" w:rsidRPr="00C54814" w:rsidRDefault="006744A8" w:rsidP="00C54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814">
        <w:rPr>
          <w:rFonts w:ascii="Times New Roman" w:hAnsi="Times New Roman" w:cs="Times New Roman"/>
          <w:sz w:val="24"/>
          <w:szCs w:val="24"/>
        </w:rPr>
        <w:t>Фл</w:t>
      </w:r>
      <w:proofErr w:type="gramStart"/>
      <w:r w:rsidRPr="00C5481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548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54814">
        <w:rPr>
          <w:rFonts w:ascii="Times New Roman" w:hAnsi="Times New Roman" w:cs="Times New Roman"/>
          <w:sz w:val="24"/>
          <w:szCs w:val="24"/>
        </w:rPr>
        <w:t xml:space="preserve">г, к), </w:t>
      </w:r>
      <w:proofErr w:type="spellStart"/>
      <w:r w:rsidRPr="00C54814">
        <w:rPr>
          <w:rFonts w:ascii="Times New Roman" w:hAnsi="Times New Roman" w:cs="Times New Roman"/>
          <w:sz w:val="24"/>
          <w:szCs w:val="24"/>
        </w:rPr>
        <w:t>ска</w:t>
      </w:r>
      <w:proofErr w:type="spellEnd"/>
      <w:r w:rsidRPr="00C54814">
        <w:rPr>
          <w:rFonts w:ascii="Times New Roman" w:hAnsi="Times New Roman" w:cs="Times New Roman"/>
          <w:sz w:val="24"/>
          <w:szCs w:val="24"/>
        </w:rPr>
        <w:t xml:space="preserve">(с, </w:t>
      </w:r>
      <w:proofErr w:type="spellStart"/>
      <w:r w:rsidRPr="00C5481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5481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5481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C548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81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54814">
        <w:rPr>
          <w:rFonts w:ascii="Times New Roman" w:hAnsi="Times New Roman" w:cs="Times New Roman"/>
          <w:sz w:val="24"/>
          <w:szCs w:val="24"/>
        </w:rPr>
        <w:t>(я, и)</w:t>
      </w:r>
      <w:proofErr w:type="spellStart"/>
      <w:r w:rsidRPr="00C54814">
        <w:rPr>
          <w:rFonts w:ascii="Times New Roman" w:hAnsi="Times New Roman" w:cs="Times New Roman"/>
          <w:sz w:val="24"/>
          <w:szCs w:val="24"/>
        </w:rPr>
        <w:t>тно</w:t>
      </w:r>
      <w:proofErr w:type="spellEnd"/>
      <w:r w:rsidRPr="00C54814">
        <w:rPr>
          <w:rFonts w:ascii="Times New Roman" w:hAnsi="Times New Roman" w:cs="Times New Roman"/>
          <w:sz w:val="24"/>
          <w:szCs w:val="24"/>
        </w:rPr>
        <w:t>, в(</w:t>
      </w:r>
      <w:proofErr w:type="spellStart"/>
      <w:r w:rsidRPr="00C54814">
        <w:rPr>
          <w:rFonts w:ascii="Times New Roman" w:hAnsi="Times New Roman" w:cs="Times New Roman"/>
          <w:sz w:val="24"/>
          <w:szCs w:val="24"/>
        </w:rPr>
        <w:t>о,а</w:t>
      </w:r>
      <w:proofErr w:type="spellEnd"/>
      <w:r w:rsidRPr="00C5481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54814">
        <w:rPr>
          <w:rFonts w:ascii="Times New Roman" w:hAnsi="Times New Roman" w:cs="Times New Roman"/>
          <w:sz w:val="24"/>
          <w:szCs w:val="24"/>
        </w:rPr>
        <w:t>лна</w:t>
      </w:r>
      <w:proofErr w:type="spellEnd"/>
      <w:r w:rsidRPr="00C54814">
        <w:rPr>
          <w:rFonts w:ascii="Times New Roman" w:hAnsi="Times New Roman" w:cs="Times New Roman"/>
          <w:sz w:val="24"/>
          <w:szCs w:val="24"/>
        </w:rPr>
        <w:t>.</w:t>
      </w:r>
    </w:p>
    <w:p w:rsidR="006744A8" w:rsidRPr="00C54814" w:rsidRDefault="006744A8" w:rsidP="00C548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б</w:t>
      </w:r>
      <w:r w:rsidR="007E526A" w:rsidRPr="00C54814">
        <w:rPr>
          <w:rFonts w:ascii="Times New Roman" w:hAnsi="Times New Roman" w:cs="Times New Roman"/>
          <w:sz w:val="24"/>
          <w:szCs w:val="24"/>
        </w:rPr>
        <w:t>) И</w:t>
      </w:r>
      <w:r w:rsidRPr="00C54814">
        <w:rPr>
          <w:rFonts w:ascii="Times New Roman" w:hAnsi="Times New Roman" w:cs="Times New Roman"/>
          <w:sz w:val="24"/>
          <w:szCs w:val="24"/>
        </w:rPr>
        <w:t>з нескольких слов выбрать 2 слова с безударной гласной</w:t>
      </w:r>
      <w:r w:rsidR="007E526A" w:rsidRPr="00C54814">
        <w:rPr>
          <w:rFonts w:ascii="Times New Roman" w:hAnsi="Times New Roman" w:cs="Times New Roman"/>
          <w:sz w:val="24"/>
          <w:szCs w:val="24"/>
        </w:rPr>
        <w:t>: длинный, местный, легкий, больной, вареный, вкусный.</w:t>
      </w:r>
    </w:p>
    <w:p w:rsidR="007E526A" w:rsidRPr="00C54814" w:rsidRDefault="007E526A" w:rsidP="00C54814">
      <w:pPr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5) Записать 5 слов с одной орфограммой (обязательно подчеркиваются орфограммы).</w:t>
      </w:r>
    </w:p>
    <w:p w:rsidR="007E526A" w:rsidRPr="00C54814" w:rsidRDefault="007E526A" w:rsidP="00C54814">
      <w:pPr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6) Игра «Огоньки». На доске написан текст.  Дети зажигают «огоньки» под  изученными орфограммами.</w:t>
      </w:r>
    </w:p>
    <w:p w:rsidR="007E526A" w:rsidRPr="00C54814" w:rsidRDefault="00550B20" w:rsidP="00C54814">
      <w:pPr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7</w:t>
      </w:r>
      <w:r w:rsidR="007E526A" w:rsidRPr="00C54814">
        <w:rPr>
          <w:rFonts w:ascii="Times New Roman" w:hAnsi="Times New Roman" w:cs="Times New Roman"/>
          <w:sz w:val="24"/>
          <w:szCs w:val="24"/>
        </w:rPr>
        <w:t>)  Зрительные диктанты по Т.И.Федоренко. Развивают оперативную память. Текст состоит из 6 предложений. Открывается одно предложение.  Дети в течение определенного времени читают его, потом записывают, как запомнили</w:t>
      </w:r>
    </w:p>
    <w:p w:rsidR="007E526A" w:rsidRPr="00C54814" w:rsidRDefault="007E526A" w:rsidP="00C54814">
      <w:pPr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8)  Орфографическое чтение по методике П.С. Тоцкого.</w:t>
      </w:r>
      <w:r w:rsidR="00A90C58" w:rsidRPr="00C54814">
        <w:rPr>
          <w:rFonts w:ascii="Times New Roman" w:hAnsi="Times New Roman" w:cs="Times New Roman"/>
          <w:sz w:val="24"/>
          <w:szCs w:val="24"/>
        </w:rPr>
        <w:t xml:space="preserve">  Оно способствует развитию артикуляционной памяти, как связующее звено подключается слуховая память. Орфографическое чтение отличается от орфоэпического тем, что каждое слово при нем произносится так, как пишется и тем самым остается в памяти движений речевого аппарата.</w:t>
      </w:r>
    </w:p>
    <w:p w:rsidR="00A90C58" w:rsidRPr="00C54814" w:rsidRDefault="00A90C58" w:rsidP="00C54814">
      <w:pPr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lastRenderedPageBreak/>
        <w:t>9) Письмо по памяти.  Это зарядка для развития всех видов памяти (слуховой, зритель</w:t>
      </w:r>
      <w:r w:rsidR="00A463DC" w:rsidRPr="00C54814">
        <w:rPr>
          <w:rFonts w:ascii="Times New Roman" w:hAnsi="Times New Roman" w:cs="Times New Roman"/>
          <w:sz w:val="24"/>
          <w:szCs w:val="24"/>
        </w:rPr>
        <w:t xml:space="preserve">ной, артикуляционной, </w:t>
      </w:r>
      <w:proofErr w:type="spellStart"/>
      <w:r w:rsidR="00A463DC" w:rsidRPr="00C54814">
        <w:rPr>
          <w:rFonts w:ascii="Times New Roman" w:hAnsi="Times New Roman" w:cs="Times New Roman"/>
          <w:sz w:val="24"/>
          <w:szCs w:val="24"/>
        </w:rPr>
        <w:t>рукодвига</w:t>
      </w:r>
      <w:r w:rsidRPr="00C54814">
        <w:rPr>
          <w:rFonts w:ascii="Times New Roman" w:hAnsi="Times New Roman" w:cs="Times New Roman"/>
          <w:sz w:val="24"/>
          <w:szCs w:val="24"/>
        </w:rPr>
        <w:t>тельной</w:t>
      </w:r>
      <w:proofErr w:type="spellEnd"/>
      <w:r w:rsidRPr="00C54814">
        <w:rPr>
          <w:rFonts w:ascii="Times New Roman" w:hAnsi="Times New Roman" w:cs="Times New Roman"/>
          <w:sz w:val="24"/>
          <w:szCs w:val="24"/>
        </w:rPr>
        <w:t>).</w:t>
      </w:r>
    </w:p>
    <w:p w:rsidR="00A90C58" w:rsidRPr="00C54814" w:rsidRDefault="00A90C58" w:rsidP="00C5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10)  Корректура текста.  Исправление сознательно допущенных ошибок.</w:t>
      </w:r>
    </w:p>
    <w:p w:rsidR="00A90C58" w:rsidRPr="00C54814" w:rsidRDefault="00A90C58" w:rsidP="00C5481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C58" w:rsidRPr="00C54814" w:rsidRDefault="00A90C58" w:rsidP="00C5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Не менее важно научить детей самоанализу учета своих действий и их результатов. Поэтому при работе над орфограммами использую различные памятки, таблицы.</w:t>
      </w:r>
    </w:p>
    <w:p w:rsidR="00A90C58" w:rsidRPr="00C54814" w:rsidRDefault="00550B20" w:rsidP="00C54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>Таким образом</w:t>
      </w:r>
      <w:r w:rsidR="00A90C58" w:rsidRPr="00C54814">
        <w:rPr>
          <w:rFonts w:ascii="Times New Roman" w:hAnsi="Times New Roman" w:cs="Times New Roman"/>
          <w:sz w:val="24"/>
          <w:szCs w:val="24"/>
        </w:rPr>
        <w:t>, систематическая работа над алгоритмами, различны</w:t>
      </w:r>
      <w:r w:rsidR="00A463DC" w:rsidRPr="00C54814">
        <w:rPr>
          <w:rFonts w:ascii="Times New Roman" w:hAnsi="Times New Roman" w:cs="Times New Roman"/>
          <w:sz w:val="24"/>
          <w:szCs w:val="24"/>
        </w:rPr>
        <w:t>е виды работ над выработкой навы</w:t>
      </w:r>
      <w:r w:rsidR="00A90C58" w:rsidRPr="00C54814">
        <w:rPr>
          <w:rFonts w:ascii="Times New Roman" w:hAnsi="Times New Roman" w:cs="Times New Roman"/>
          <w:sz w:val="24"/>
          <w:szCs w:val="24"/>
        </w:rPr>
        <w:t xml:space="preserve">ков грамотного </w:t>
      </w:r>
      <w:r w:rsidR="00A463DC" w:rsidRPr="00C54814">
        <w:rPr>
          <w:rFonts w:ascii="Times New Roman" w:hAnsi="Times New Roman" w:cs="Times New Roman"/>
          <w:sz w:val="24"/>
          <w:szCs w:val="24"/>
        </w:rPr>
        <w:t>письма, различные виды работ по развитию памяти, работа над орфографическим и  орфоэпическим чтением дают положительный результат.</w:t>
      </w:r>
    </w:p>
    <w:p w:rsidR="004A7CBB" w:rsidRPr="00C54814" w:rsidRDefault="00852944" w:rsidP="00C54814">
      <w:pPr>
        <w:jc w:val="both"/>
        <w:rPr>
          <w:rFonts w:ascii="Times New Roman" w:hAnsi="Times New Roman" w:cs="Times New Roman"/>
          <w:sz w:val="24"/>
          <w:szCs w:val="24"/>
        </w:rPr>
      </w:pPr>
      <w:r w:rsidRPr="00C5481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A7CBB" w:rsidRPr="00C54814" w:rsidRDefault="004A7CBB" w:rsidP="00C548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C38" w:rsidRPr="00C54814" w:rsidRDefault="007C4C38" w:rsidP="00C54814">
      <w:pPr>
        <w:rPr>
          <w:rFonts w:ascii="Times New Roman" w:hAnsi="Times New Roman" w:cs="Times New Roman"/>
          <w:sz w:val="24"/>
          <w:szCs w:val="24"/>
        </w:rPr>
      </w:pPr>
    </w:p>
    <w:sectPr w:rsidR="007C4C38" w:rsidRPr="00C54814" w:rsidSect="00550B20">
      <w:footerReference w:type="default" r:id="rId8"/>
      <w:pgSz w:w="8419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7DC" w:rsidRDefault="005F67DC" w:rsidP="00B9256F">
      <w:pPr>
        <w:spacing w:after="0" w:line="240" w:lineRule="auto"/>
      </w:pPr>
      <w:r>
        <w:separator/>
      </w:r>
    </w:p>
  </w:endnote>
  <w:endnote w:type="continuationSeparator" w:id="0">
    <w:p w:rsidR="005F67DC" w:rsidRDefault="005F67DC" w:rsidP="00B9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766"/>
      <w:docPartObj>
        <w:docPartGallery w:val="Page Numbers (Bottom of Page)"/>
        <w:docPartUnique/>
      </w:docPartObj>
    </w:sdtPr>
    <w:sdtContent>
      <w:p w:rsidR="007C4C38" w:rsidRDefault="00CC48DF">
        <w:pPr>
          <w:pStyle w:val="a6"/>
          <w:jc w:val="center"/>
        </w:pPr>
        <w:fldSimple w:instr=" PAGE   \* MERGEFORMAT ">
          <w:r w:rsidR="005C7743">
            <w:rPr>
              <w:noProof/>
            </w:rPr>
            <w:t>9</w:t>
          </w:r>
        </w:fldSimple>
      </w:p>
    </w:sdtContent>
  </w:sdt>
  <w:p w:rsidR="007C4C38" w:rsidRDefault="007C4C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7DC" w:rsidRDefault="005F67DC" w:rsidP="00B9256F">
      <w:pPr>
        <w:spacing w:after="0" w:line="240" w:lineRule="auto"/>
      </w:pPr>
      <w:r>
        <w:separator/>
      </w:r>
    </w:p>
  </w:footnote>
  <w:footnote w:type="continuationSeparator" w:id="0">
    <w:p w:rsidR="005F67DC" w:rsidRDefault="005F67DC" w:rsidP="00B9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3C25"/>
    <w:multiLevelType w:val="hybridMultilevel"/>
    <w:tmpl w:val="487401D0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2B3426B0"/>
    <w:multiLevelType w:val="hybridMultilevel"/>
    <w:tmpl w:val="F1807E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E77376"/>
    <w:multiLevelType w:val="hybridMultilevel"/>
    <w:tmpl w:val="A4E09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33B56"/>
    <w:multiLevelType w:val="hybridMultilevel"/>
    <w:tmpl w:val="A09A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8264B"/>
    <w:multiLevelType w:val="hybridMultilevel"/>
    <w:tmpl w:val="A03EF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46BCE"/>
    <w:multiLevelType w:val="hybridMultilevel"/>
    <w:tmpl w:val="25161E10"/>
    <w:lvl w:ilvl="0" w:tplc="0419000F">
      <w:start w:val="1"/>
      <w:numFmt w:val="decimal"/>
      <w:lvlText w:val="%1."/>
      <w:lvlJc w:val="left"/>
      <w:pPr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7F095EB6"/>
    <w:multiLevelType w:val="hybridMultilevel"/>
    <w:tmpl w:val="6FBE3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CBB"/>
    <w:rsid w:val="0000280D"/>
    <w:rsid w:val="000108DB"/>
    <w:rsid w:val="00020AC5"/>
    <w:rsid w:val="00030B21"/>
    <w:rsid w:val="00053A39"/>
    <w:rsid w:val="000835CF"/>
    <w:rsid w:val="00083953"/>
    <w:rsid w:val="000B5DCF"/>
    <w:rsid w:val="000D2F90"/>
    <w:rsid w:val="000E0EA4"/>
    <w:rsid w:val="000F47B6"/>
    <w:rsid w:val="001156A9"/>
    <w:rsid w:val="0013191F"/>
    <w:rsid w:val="0014663D"/>
    <w:rsid w:val="00155369"/>
    <w:rsid w:val="001722B4"/>
    <w:rsid w:val="00176690"/>
    <w:rsid w:val="00195BF1"/>
    <w:rsid w:val="001B19F8"/>
    <w:rsid w:val="001C3934"/>
    <w:rsid w:val="002023D2"/>
    <w:rsid w:val="00211FDA"/>
    <w:rsid w:val="00213590"/>
    <w:rsid w:val="00232643"/>
    <w:rsid w:val="00233274"/>
    <w:rsid w:val="00255536"/>
    <w:rsid w:val="002766B2"/>
    <w:rsid w:val="002936BF"/>
    <w:rsid w:val="00295B86"/>
    <w:rsid w:val="002B58D7"/>
    <w:rsid w:val="002E19AD"/>
    <w:rsid w:val="00304FE4"/>
    <w:rsid w:val="00310E37"/>
    <w:rsid w:val="00327579"/>
    <w:rsid w:val="00341845"/>
    <w:rsid w:val="00347647"/>
    <w:rsid w:val="00353472"/>
    <w:rsid w:val="0035596E"/>
    <w:rsid w:val="003757DA"/>
    <w:rsid w:val="00390BB9"/>
    <w:rsid w:val="003B2121"/>
    <w:rsid w:val="003B363B"/>
    <w:rsid w:val="003B3F0B"/>
    <w:rsid w:val="003F3894"/>
    <w:rsid w:val="003F4AE7"/>
    <w:rsid w:val="004315CC"/>
    <w:rsid w:val="00434141"/>
    <w:rsid w:val="00435290"/>
    <w:rsid w:val="00464AF5"/>
    <w:rsid w:val="00467E36"/>
    <w:rsid w:val="004A2248"/>
    <w:rsid w:val="004A7CBB"/>
    <w:rsid w:val="004B2071"/>
    <w:rsid w:val="004C785B"/>
    <w:rsid w:val="004E4626"/>
    <w:rsid w:val="004F5E9E"/>
    <w:rsid w:val="00507FEA"/>
    <w:rsid w:val="0051033A"/>
    <w:rsid w:val="00510E57"/>
    <w:rsid w:val="00525804"/>
    <w:rsid w:val="0052591B"/>
    <w:rsid w:val="00544173"/>
    <w:rsid w:val="00546610"/>
    <w:rsid w:val="00546B25"/>
    <w:rsid w:val="00550B20"/>
    <w:rsid w:val="00551BB5"/>
    <w:rsid w:val="0057289D"/>
    <w:rsid w:val="005819A7"/>
    <w:rsid w:val="005A5936"/>
    <w:rsid w:val="005B4C4C"/>
    <w:rsid w:val="005C7743"/>
    <w:rsid w:val="005E39AE"/>
    <w:rsid w:val="005F67DC"/>
    <w:rsid w:val="00603DEB"/>
    <w:rsid w:val="006042BD"/>
    <w:rsid w:val="0060556D"/>
    <w:rsid w:val="00613F83"/>
    <w:rsid w:val="006433FE"/>
    <w:rsid w:val="00643DBA"/>
    <w:rsid w:val="006514D3"/>
    <w:rsid w:val="0065373E"/>
    <w:rsid w:val="006649F9"/>
    <w:rsid w:val="00667576"/>
    <w:rsid w:val="0067371C"/>
    <w:rsid w:val="006744A8"/>
    <w:rsid w:val="006773B5"/>
    <w:rsid w:val="006A379A"/>
    <w:rsid w:val="006A55FE"/>
    <w:rsid w:val="006B283D"/>
    <w:rsid w:val="006C7A3A"/>
    <w:rsid w:val="006D16F2"/>
    <w:rsid w:val="006D1C81"/>
    <w:rsid w:val="00700E8D"/>
    <w:rsid w:val="00710AF1"/>
    <w:rsid w:val="00713BAA"/>
    <w:rsid w:val="00720F5A"/>
    <w:rsid w:val="00740910"/>
    <w:rsid w:val="00753B50"/>
    <w:rsid w:val="007617D3"/>
    <w:rsid w:val="00767F9A"/>
    <w:rsid w:val="00775CB1"/>
    <w:rsid w:val="007C4129"/>
    <w:rsid w:val="007C4C38"/>
    <w:rsid w:val="007D0557"/>
    <w:rsid w:val="007D2CC6"/>
    <w:rsid w:val="007E3ADE"/>
    <w:rsid w:val="007E526A"/>
    <w:rsid w:val="007F0784"/>
    <w:rsid w:val="007F2B08"/>
    <w:rsid w:val="00852944"/>
    <w:rsid w:val="00862A1C"/>
    <w:rsid w:val="00867DA9"/>
    <w:rsid w:val="00892D87"/>
    <w:rsid w:val="008B459F"/>
    <w:rsid w:val="008C22D2"/>
    <w:rsid w:val="008D0F28"/>
    <w:rsid w:val="008E02E0"/>
    <w:rsid w:val="008F7E84"/>
    <w:rsid w:val="00904247"/>
    <w:rsid w:val="00915270"/>
    <w:rsid w:val="00917FCE"/>
    <w:rsid w:val="00981DDA"/>
    <w:rsid w:val="009C24E6"/>
    <w:rsid w:val="009C67BF"/>
    <w:rsid w:val="009F74F1"/>
    <w:rsid w:val="00A01732"/>
    <w:rsid w:val="00A01E8E"/>
    <w:rsid w:val="00A05163"/>
    <w:rsid w:val="00A23458"/>
    <w:rsid w:val="00A26720"/>
    <w:rsid w:val="00A31D04"/>
    <w:rsid w:val="00A463DC"/>
    <w:rsid w:val="00A526DC"/>
    <w:rsid w:val="00A5572D"/>
    <w:rsid w:val="00A74021"/>
    <w:rsid w:val="00A90C58"/>
    <w:rsid w:val="00AA15F5"/>
    <w:rsid w:val="00AA7D90"/>
    <w:rsid w:val="00AB2959"/>
    <w:rsid w:val="00AE2DE9"/>
    <w:rsid w:val="00B3006D"/>
    <w:rsid w:val="00B44E8E"/>
    <w:rsid w:val="00B45EA5"/>
    <w:rsid w:val="00B4791F"/>
    <w:rsid w:val="00B55573"/>
    <w:rsid w:val="00B71133"/>
    <w:rsid w:val="00B74C13"/>
    <w:rsid w:val="00B9256F"/>
    <w:rsid w:val="00BB75D6"/>
    <w:rsid w:val="00BD0889"/>
    <w:rsid w:val="00BD1DE9"/>
    <w:rsid w:val="00BE0580"/>
    <w:rsid w:val="00BE3EBA"/>
    <w:rsid w:val="00BF7674"/>
    <w:rsid w:val="00C033FE"/>
    <w:rsid w:val="00C352B1"/>
    <w:rsid w:val="00C35BF1"/>
    <w:rsid w:val="00C54814"/>
    <w:rsid w:val="00C611CE"/>
    <w:rsid w:val="00C61721"/>
    <w:rsid w:val="00C87616"/>
    <w:rsid w:val="00CA1EDC"/>
    <w:rsid w:val="00CB4A2E"/>
    <w:rsid w:val="00CC48DF"/>
    <w:rsid w:val="00CD0862"/>
    <w:rsid w:val="00CD217D"/>
    <w:rsid w:val="00CE2D69"/>
    <w:rsid w:val="00CF40E2"/>
    <w:rsid w:val="00D161DC"/>
    <w:rsid w:val="00D16F86"/>
    <w:rsid w:val="00D622CA"/>
    <w:rsid w:val="00D67AE9"/>
    <w:rsid w:val="00D70277"/>
    <w:rsid w:val="00D7535D"/>
    <w:rsid w:val="00D8103B"/>
    <w:rsid w:val="00D82C24"/>
    <w:rsid w:val="00D85521"/>
    <w:rsid w:val="00D864D1"/>
    <w:rsid w:val="00D878E6"/>
    <w:rsid w:val="00D91600"/>
    <w:rsid w:val="00DA32D0"/>
    <w:rsid w:val="00DB1BE8"/>
    <w:rsid w:val="00DB4EAD"/>
    <w:rsid w:val="00DE2352"/>
    <w:rsid w:val="00DE31DA"/>
    <w:rsid w:val="00DF42A8"/>
    <w:rsid w:val="00DF4445"/>
    <w:rsid w:val="00E02971"/>
    <w:rsid w:val="00E140E7"/>
    <w:rsid w:val="00E50B72"/>
    <w:rsid w:val="00E6677B"/>
    <w:rsid w:val="00E772A1"/>
    <w:rsid w:val="00E92EBE"/>
    <w:rsid w:val="00EB60BB"/>
    <w:rsid w:val="00ED1EA7"/>
    <w:rsid w:val="00EE4533"/>
    <w:rsid w:val="00EE583A"/>
    <w:rsid w:val="00EF319A"/>
    <w:rsid w:val="00F43A3E"/>
    <w:rsid w:val="00F51A58"/>
    <w:rsid w:val="00F52432"/>
    <w:rsid w:val="00F53286"/>
    <w:rsid w:val="00F536F6"/>
    <w:rsid w:val="00F86A84"/>
    <w:rsid w:val="00F941DA"/>
    <w:rsid w:val="00F94A6E"/>
    <w:rsid w:val="00F95B84"/>
    <w:rsid w:val="00F96286"/>
    <w:rsid w:val="00FA0148"/>
    <w:rsid w:val="00FA2319"/>
    <w:rsid w:val="00FA3664"/>
    <w:rsid w:val="00FB4DB2"/>
    <w:rsid w:val="00FB50B0"/>
    <w:rsid w:val="00FB6283"/>
    <w:rsid w:val="00FB63A8"/>
    <w:rsid w:val="00FB685B"/>
    <w:rsid w:val="00FC0747"/>
    <w:rsid w:val="00FE03E5"/>
    <w:rsid w:val="00FE06AF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3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256F"/>
  </w:style>
  <w:style w:type="paragraph" w:styleId="a6">
    <w:name w:val="footer"/>
    <w:basedOn w:val="a"/>
    <w:link w:val="a7"/>
    <w:uiPriority w:val="99"/>
    <w:unhideWhenUsed/>
    <w:rsid w:val="00B9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56F"/>
  </w:style>
  <w:style w:type="table" w:styleId="a8">
    <w:name w:val="Table Grid"/>
    <w:basedOn w:val="a1"/>
    <w:uiPriority w:val="59"/>
    <w:rsid w:val="00B92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D6B7B-9603-4326-BC2A-025CF98B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2015-09-03T15:36:00Z</dcterms:created>
  <dcterms:modified xsi:type="dcterms:W3CDTF">2015-09-03T15:36:00Z</dcterms:modified>
</cp:coreProperties>
</file>