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66" w:rsidRPr="002D7C66" w:rsidRDefault="002D7C66" w:rsidP="002D7C66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2D7C66" w:rsidRPr="002D7C66" w:rsidRDefault="002D7C66" w:rsidP="002D7C66">
      <w:pPr>
        <w:shd w:val="clear" w:color="auto" w:fill="FFFFFF"/>
        <w:spacing w:line="600" w:lineRule="atLeast"/>
        <w:textAlignment w:val="top"/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 xml:space="preserve">Фетровые сказки. Изготовление игровых планшетов для детей по мотивам русских народных сказок. </w:t>
      </w:r>
    </w:p>
    <w:p w:rsidR="002D7C66" w:rsidRPr="002D7C66" w:rsidRDefault="002D7C66" w:rsidP="002D7C66">
      <w:pPr>
        <w:shd w:val="clear" w:color="auto" w:fill="FFFFFF"/>
        <w:spacing w:after="0" w:line="300" w:lineRule="atLeast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Тема проекта:</w:t>
      </w:r>
    </w:p>
    <w:p w:rsidR="002D7C66" w:rsidRPr="002D7C66" w:rsidRDefault="002D7C66" w:rsidP="002D7C66">
      <w:pPr>
        <w:shd w:val="clear" w:color="auto" w:fill="FFFFFF"/>
        <w:spacing w:after="0" w:line="300" w:lineRule="atLeast"/>
        <w:textAlignment w:val="top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Культура и творчество</w:t>
      </w:r>
    </w:p>
    <w:p w:rsidR="002D7C66" w:rsidRPr="002D7C66" w:rsidRDefault="002D7C66" w:rsidP="002D7C66">
      <w:pPr>
        <w:shd w:val="clear" w:color="auto" w:fill="FFFFFF"/>
        <w:spacing w:after="0" w:line="300" w:lineRule="atLeast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Тематика:</w:t>
      </w:r>
    </w:p>
    <w:p w:rsidR="002D7C66" w:rsidRPr="002D7C66" w:rsidRDefault="002D7C66" w:rsidP="002D7C66">
      <w:pPr>
        <w:shd w:val="clear" w:color="auto" w:fill="FFFFFF"/>
        <w:spacing w:after="0" w:line="300" w:lineRule="atLeast"/>
        <w:textAlignment w:val="top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- Творческое самовыражение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textAlignment w:val="top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Описание проекта:</w:t>
      </w:r>
    </w:p>
    <w:p w:rsidR="002D7C66" w:rsidRPr="002D7C66" w:rsidRDefault="002D7C66" w:rsidP="00254367">
      <w:pPr>
        <w:shd w:val="clear" w:color="auto" w:fill="FFFFFF"/>
        <w:spacing w:line="375" w:lineRule="atLeast"/>
        <w:textAlignment w:val="top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Организация и проведение цикла мастер-классов по изготовлению игрового пространства для детей по мотивам русских народных сказок.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На каждом мастер-классе его участники получали необходимую информацию, знания, советы, выкройки и многое другое, необходимое для шитья из жесткого фетра игровых планшетов для детей на основе русских народных сказок. Кроме планшетов, были сшиты герои таких известных сказок, как: "Репка", "Теремок", "Три медведя", "Курочка Ряба" и многие другие.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Готовые планшеты со сказочными героями, изготовленные родителями на нашем цикле мастер-классов, дарят детям неограниченные игровые возможности по проигрыванию сказок, что, в свою, очередь, способствует развитию фантазии, воображению, творческой самореализации.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Таким образом, проект "Фетровые сказки" позволяет вовлечь в творческое взаимодействие всю семью от момента создания и воплощения, до игрового использования готовых планшетов.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Прое</w:t>
      </w:r>
      <w:proofErr w:type="gram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кт в ст</w:t>
      </w:r>
      <w:proofErr w:type="gram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адии реализации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Цель проекта: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Развитие творческих способностей детей и взрослых средствами изобразительной и художественно-прикладной деятельности с использованием нетрадиционных технологий и творческих приемов. Осуществление воспитания и развития ребенка через </w:t>
      </w:r>
      <w:proofErr w:type="spell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сказкотерапию</w:t>
      </w:r>
      <w:proofErr w:type="spell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. Вовлечение всей семьи в творческое взаимодействие момента создания и воплощения, до игрового использования готовых планшетов.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Задачи проекта: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gram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- развитие образного мышления и сенсорного восприятия (ощущения, восприятия, представления);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t xml:space="preserve">- способствование полноценному развитию личности ребенка через </w:t>
      </w:r>
      <w:proofErr w:type="spell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сказкотерапию</w:t>
      </w:r>
      <w:proofErr w:type="spell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, самовыражение и творчество;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- развитие творческих способностей, воображения, фантазии;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- развитие эмоциональной сферы, интеллектуальных и творческих сил, конструктивных и созидательных качеств личности;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- взаимодействие с родителями с целью формирования навыка, направленного на умение организовать совместную творческую деятельность с детьми;</w:t>
      </w:r>
      <w:proofErr w:type="gram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- развитие внутрисемейных связей, эмоционального позитивного семейного общения, умения находить общие интересы и занятия; 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br/>
        <w:t>- развитие коммуникативных способностей детей и взрослых.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Достигнутые результаты: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За время старта проекта нам удалось провести работу по созданию целого цикла игровых пособий, разработанных по мотивам русских народных сказок.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Социальная значимость проекта: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Заботливые, мудрые и вдумчивые родители постоянно озадачены вопросом: «Как вырастить успешного и счастливого ребенка, здорового нравственно и физически?». В связи с этим, нам видится возможным воспитания всех этих качеств через чудесный инструмент, доступный нам с древнейших времен и которым владели наши предки — через народную сказку. Именно через </w:t>
      </w:r>
      <w:proofErr w:type="spell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сказкотерапию</w:t>
      </w:r>
      <w:proofErr w:type="spell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 возможна передача знаний о духовном развитии и социальной реализации человека. И именно сейчас, наш проект имеет такую острую социальную значимость — ведь русские народные сказки являются лучшим способом для передачи знаний о Мире от взрослого ребенку</w:t>
      </w:r>
    </w:p>
    <w:p w:rsidR="006802A0" w:rsidRDefault="006802A0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Мероприятия, проведенные в рамках проекта: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В каждом мастер-классе принимали участие от 10 до 15 человек. Цикл мастер-классов рассчитан на 10 уроков.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Охват проекта: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Участвовать в проекте имел возможн</w:t>
      </w:r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 xml:space="preserve">ость любой житель </w:t>
      </w:r>
      <w:proofErr w:type="spellStart"/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>гпт</w:t>
      </w:r>
      <w:proofErr w:type="spellEnd"/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>Селенгинск</w:t>
      </w:r>
      <w:proofErr w:type="spellEnd"/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и окрестностей. В каждом мастер-классе принимали участие от 10 до 15 человек. Цикл мастер-классов рассчитан на 10 уроков.</w:t>
      </w:r>
    </w:p>
    <w:p w:rsidR="002D7C66" w:rsidRPr="002D7C66" w:rsidRDefault="002D7C66" w:rsidP="002D7C66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D7C6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Затраченные ресурсы:</w:t>
      </w:r>
    </w:p>
    <w:p w:rsidR="002D7C66" w:rsidRPr="002D7C66" w:rsidRDefault="002D7C66" w:rsidP="002D7C66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Участвовать в проекте имел возможность любой житель </w:t>
      </w:r>
      <w:proofErr w:type="spellStart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>гпт</w:t>
      </w:r>
      <w:proofErr w:type="spell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 w:rsidR="00254367">
        <w:rPr>
          <w:rFonts w:ascii="Helvetica" w:eastAsia="Times New Roman" w:hAnsi="Helvetica" w:cs="Helvetica"/>
          <w:color w:val="000000"/>
          <w:sz w:val="23"/>
          <w:szCs w:val="23"/>
        </w:rPr>
        <w:t>Селенгинск</w:t>
      </w:r>
      <w:proofErr w:type="spellEnd"/>
      <w:r w:rsidRPr="002D7C66">
        <w:rPr>
          <w:rFonts w:ascii="Helvetica" w:eastAsia="Times New Roman" w:hAnsi="Helvetica" w:cs="Helvetica"/>
          <w:color w:val="000000"/>
          <w:sz w:val="23"/>
          <w:szCs w:val="23"/>
        </w:rPr>
        <w:t xml:space="preserve"> и окрестностей. Цикл мастер-классов рассчитан на 10 уроков. В каждом мастер-классе принимали участие от 15 до 20 человек. Продолжительность каждого урока - 2 часа.</w:t>
      </w:r>
    </w:p>
    <w:p w:rsidR="0086692F" w:rsidRDefault="0086692F"/>
    <w:sectPr w:rsidR="0086692F" w:rsidSect="0048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E5F"/>
    <w:multiLevelType w:val="multilevel"/>
    <w:tmpl w:val="B33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738FF"/>
    <w:multiLevelType w:val="multilevel"/>
    <w:tmpl w:val="EAC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C66"/>
    <w:rsid w:val="000340BC"/>
    <w:rsid w:val="00254367"/>
    <w:rsid w:val="002D7C66"/>
    <w:rsid w:val="004860EA"/>
    <w:rsid w:val="006802A0"/>
    <w:rsid w:val="0086692F"/>
    <w:rsid w:val="00BD54CE"/>
    <w:rsid w:val="00CB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A"/>
  </w:style>
  <w:style w:type="paragraph" w:styleId="1">
    <w:name w:val="heading 1"/>
    <w:basedOn w:val="a"/>
    <w:link w:val="10"/>
    <w:uiPriority w:val="9"/>
    <w:qFormat/>
    <w:rsid w:val="002D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bold">
    <w:name w:val="text-bold"/>
    <w:basedOn w:val="a0"/>
    <w:rsid w:val="002D7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6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EDEFF1"/>
                <w:right w:val="none" w:sz="0" w:space="0" w:color="auto"/>
              </w:divBdr>
              <w:divsChild>
                <w:div w:id="1826631082">
                  <w:marLeft w:val="0"/>
                  <w:marRight w:val="0"/>
                  <w:marTop w:val="240"/>
                  <w:marBottom w:val="300"/>
                  <w:divBdr>
                    <w:top w:val="single" w:sz="6" w:space="8" w:color="EDEFF1"/>
                    <w:left w:val="single" w:sz="6" w:space="8" w:color="EDEFF1"/>
                    <w:bottom w:val="single" w:sz="6" w:space="8" w:color="EDEFF1"/>
                    <w:right w:val="single" w:sz="6" w:space="8" w:color="EDEFF1"/>
                  </w:divBdr>
                  <w:divsChild>
                    <w:div w:id="65175565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4" w:color="CCCCCC"/>
                        <w:left w:val="single" w:sz="2" w:space="31" w:color="CCCCCC"/>
                        <w:bottom w:val="single" w:sz="18" w:space="15" w:color="CCCCCC"/>
                        <w:right w:val="single" w:sz="2" w:space="31" w:color="CCCCCC"/>
                      </w:divBdr>
                    </w:div>
                    <w:div w:id="3206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190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44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930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5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FF1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8184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069892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3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5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6903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4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527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48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0753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493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4525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70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5065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700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2507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52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464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7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6295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2019-03-05T03:36:00Z</dcterms:created>
  <dcterms:modified xsi:type="dcterms:W3CDTF">2019-04-26T01:31:00Z</dcterms:modified>
</cp:coreProperties>
</file>