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38DF3" w14:textId="77777777" w:rsidR="003670AD" w:rsidRPr="003670AD" w:rsidRDefault="003670AD" w:rsidP="003670AD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Open Sans" w:eastAsia="Times New Roman" w:hAnsi="Open Sans" w:cs="Times New Roman"/>
          <w:color w:val="343434"/>
          <w:sz w:val="42"/>
          <w:szCs w:val="42"/>
          <w:lang w:eastAsia="ru-RU"/>
        </w:rPr>
        <w:t xml:space="preserve">      </w:t>
      </w:r>
      <w:r w:rsidRPr="003670AD">
        <w:rPr>
          <w:rFonts w:ascii="Arial" w:eastAsia="Calibri" w:hAnsi="Arial" w:cs="Arial"/>
          <w:sz w:val="24"/>
          <w:szCs w:val="24"/>
        </w:rPr>
        <w:t>ХАНТЫ-МАНСИЙСКИЙ АВТОНОМНЫЙ ОКРУ</w:t>
      </w:r>
      <w:proofErr w:type="gramStart"/>
      <w:r w:rsidRPr="003670AD">
        <w:rPr>
          <w:rFonts w:ascii="Arial" w:eastAsia="Calibri" w:hAnsi="Arial" w:cs="Arial"/>
          <w:sz w:val="24"/>
          <w:szCs w:val="24"/>
        </w:rPr>
        <w:t>Г-</w:t>
      </w:r>
      <w:proofErr w:type="gramEnd"/>
      <w:r w:rsidRPr="003670AD">
        <w:rPr>
          <w:rFonts w:ascii="Arial" w:eastAsia="Calibri" w:hAnsi="Arial" w:cs="Arial"/>
          <w:sz w:val="24"/>
          <w:szCs w:val="24"/>
        </w:rPr>
        <w:t xml:space="preserve"> ЮГРА</w:t>
      </w:r>
    </w:p>
    <w:p w14:paraId="17295987" w14:textId="77777777" w:rsidR="003670AD" w:rsidRPr="003670AD" w:rsidRDefault="003670AD" w:rsidP="003670AD">
      <w:pPr>
        <w:spacing w:after="20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670AD">
        <w:rPr>
          <w:rFonts w:ascii="Arial" w:eastAsia="Calibri" w:hAnsi="Arial" w:cs="Arial"/>
          <w:sz w:val="24"/>
          <w:szCs w:val="24"/>
        </w:rPr>
        <w:t>МУНИЦИПАЛЬНОЕ БЮДЖЕТНОЕ ОБЩЕОБРАЗОВАТЕЛЬНОЕ УЧРЕЖДЕНИЕ</w:t>
      </w:r>
    </w:p>
    <w:p w14:paraId="285C5700" w14:textId="77777777" w:rsidR="003670AD" w:rsidRPr="003670AD" w:rsidRDefault="003670AD" w:rsidP="003670AD">
      <w:pPr>
        <w:spacing w:after="20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670AD">
        <w:rPr>
          <w:rFonts w:ascii="Arial" w:eastAsia="Calibri" w:hAnsi="Arial" w:cs="Arial"/>
          <w:sz w:val="24"/>
          <w:szCs w:val="24"/>
        </w:rPr>
        <w:t>ЛИЦЕЙ ИМЕНИ Г.Ф. АТЯКШЕВА</w:t>
      </w:r>
    </w:p>
    <w:p w14:paraId="52799101" w14:textId="77777777" w:rsidR="003670AD" w:rsidRDefault="003670AD" w:rsidP="003670AD">
      <w:pPr>
        <w:shd w:val="clear" w:color="auto" w:fill="FFFFFF"/>
        <w:spacing w:before="300" w:after="225" w:line="240" w:lineRule="auto"/>
        <w:outlineLvl w:val="1"/>
        <w:rPr>
          <w:rFonts w:ascii="Open Sans" w:eastAsia="Times New Roman" w:hAnsi="Open Sans" w:cs="Times New Roman"/>
          <w:color w:val="343434"/>
          <w:sz w:val="42"/>
          <w:szCs w:val="42"/>
          <w:lang w:eastAsia="ru-RU"/>
        </w:rPr>
      </w:pPr>
    </w:p>
    <w:p w14:paraId="1007F624" w14:textId="77777777" w:rsidR="003670AD" w:rsidRDefault="003670AD" w:rsidP="003670AD">
      <w:pPr>
        <w:shd w:val="clear" w:color="auto" w:fill="FFFFFF"/>
        <w:spacing w:before="300" w:after="225" w:line="240" w:lineRule="auto"/>
        <w:outlineLvl w:val="1"/>
        <w:rPr>
          <w:rFonts w:ascii="Open Sans" w:eastAsia="Times New Roman" w:hAnsi="Open Sans" w:cs="Times New Roman"/>
          <w:color w:val="343434"/>
          <w:sz w:val="42"/>
          <w:szCs w:val="42"/>
          <w:lang w:eastAsia="ru-RU"/>
        </w:rPr>
      </w:pPr>
    </w:p>
    <w:p w14:paraId="1C7A7223" w14:textId="77777777" w:rsidR="003670AD" w:rsidRDefault="003670AD" w:rsidP="003670AD">
      <w:pPr>
        <w:shd w:val="clear" w:color="auto" w:fill="FFFFFF"/>
        <w:spacing w:before="300" w:after="225" w:line="240" w:lineRule="auto"/>
        <w:outlineLvl w:val="1"/>
        <w:rPr>
          <w:rFonts w:ascii="Open Sans" w:eastAsia="Times New Roman" w:hAnsi="Open Sans" w:cs="Times New Roman"/>
          <w:color w:val="343434"/>
          <w:sz w:val="42"/>
          <w:szCs w:val="42"/>
          <w:lang w:eastAsia="ru-RU"/>
        </w:rPr>
      </w:pPr>
    </w:p>
    <w:p w14:paraId="20795EE4" w14:textId="77777777" w:rsidR="003670AD" w:rsidRDefault="003670AD" w:rsidP="003670AD">
      <w:pPr>
        <w:shd w:val="clear" w:color="auto" w:fill="FFFFFF"/>
        <w:spacing w:before="300" w:after="225" w:line="240" w:lineRule="auto"/>
        <w:outlineLvl w:val="1"/>
        <w:rPr>
          <w:rFonts w:ascii="Open Sans" w:eastAsia="Times New Roman" w:hAnsi="Open Sans" w:cs="Times New Roman"/>
          <w:color w:val="343434"/>
          <w:sz w:val="42"/>
          <w:szCs w:val="42"/>
          <w:lang w:eastAsia="ru-RU"/>
        </w:rPr>
      </w:pPr>
      <w:bookmarkStart w:id="0" w:name="_GoBack"/>
      <w:bookmarkEnd w:id="0"/>
    </w:p>
    <w:p w14:paraId="07B097EF" w14:textId="187F3ADE" w:rsidR="003670AD" w:rsidRDefault="00527AC1" w:rsidP="003670AD">
      <w:pPr>
        <w:shd w:val="clear" w:color="auto" w:fill="FFFFFF"/>
        <w:spacing w:before="300" w:after="225" w:line="240" w:lineRule="auto"/>
        <w:outlineLvl w:val="1"/>
        <w:rPr>
          <w:rFonts w:ascii="Open Sans" w:eastAsia="Times New Roman" w:hAnsi="Open Sans" w:cs="Times New Roman"/>
          <w:color w:val="343434"/>
          <w:sz w:val="42"/>
          <w:szCs w:val="42"/>
          <w:lang w:eastAsia="ru-RU"/>
        </w:rPr>
      </w:pPr>
      <w:r>
        <w:rPr>
          <w:rFonts w:ascii="Open Sans" w:eastAsia="Times New Roman" w:hAnsi="Open Sans" w:cs="Times New Roman"/>
          <w:color w:val="343434"/>
          <w:sz w:val="42"/>
          <w:szCs w:val="42"/>
          <w:lang w:eastAsia="ru-RU"/>
        </w:rPr>
        <w:t xml:space="preserve">      </w:t>
      </w:r>
      <w:r w:rsidR="003670AD">
        <w:rPr>
          <w:rFonts w:ascii="Open Sans" w:eastAsia="Times New Roman" w:hAnsi="Open Sans" w:cs="Times New Roman"/>
          <w:color w:val="343434"/>
          <w:sz w:val="42"/>
          <w:szCs w:val="42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343434"/>
          <w:sz w:val="42"/>
          <w:szCs w:val="42"/>
          <w:lang w:eastAsia="ru-RU"/>
        </w:rPr>
        <w:t>Исследовательская работа</w:t>
      </w:r>
      <w:r w:rsidR="00D5008B">
        <w:rPr>
          <w:rFonts w:ascii="Open Sans" w:eastAsia="Times New Roman" w:hAnsi="Open Sans" w:cs="Times New Roman"/>
          <w:color w:val="343434"/>
          <w:sz w:val="42"/>
          <w:szCs w:val="42"/>
          <w:lang w:eastAsia="ru-RU"/>
        </w:rPr>
        <w:t xml:space="preserve"> </w:t>
      </w:r>
      <w:r w:rsidR="003670AD">
        <w:rPr>
          <w:rFonts w:ascii="Open Sans" w:eastAsia="Times New Roman" w:hAnsi="Open Sans" w:cs="Times New Roman"/>
          <w:color w:val="343434"/>
          <w:sz w:val="42"/>
          <w:szCs w:val="42"/>
          <w:lang w:eastAsia="ru-RU"/>
        </w:rPr>
        <w:t xml:space="preserve"> на тему:</w:t>
      </w:r>
    </w:p>
    <w:p w14:paraId="2BFF0369" w14:textId="2DC17D8B" w:rsidR="003670AD" w:rsidRDefault="00330C82" w:rsidP="00330C82">
      <w:pPr>
        <w:shd w:val="clear" w:color="auto" w:fill="FFFFFF"/>
        <w:spacing w:before="300" w:after="225" w:line="240" w:lineRule="auto"/>
        <w:outlineLvl w:val="1"/>
      </w:pPr>
      <w:r>
        <w:rPr>
          <w:rFonts w:ascii="Open Sans" w:eastAsia="Times New Roman" w:hAnsi="Open Sans" w:cs="Times New Roman"/>
          <w:color w:val="343434"/>
          <w:sz w:val="42"/>
          <w:szCs w:val="42"/>
          <w:lang w:eastAsia="ru-RU"/>
        </w:rPr>
        <w:t xml:space="preserve"> </w:t>
      </w:r>
      <w:r w:rsidRPr="00330C82">
        <w:rPr>
          <w:color w:val="000000"/>
          <w:kern w:val="24"/>
          <w:sz w:val="56"/>
          <w:szCs w:val="56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«</w:t>
      </w:r>
      <w:r w:rsidRPr="00330C82">
        <w:rPr>
          <w:rFonts w:ascii="Times New Roman" w:hAnsi="Times New Roman" w:cs="Times New Roman"/>
          <w:color w:val="000000"/>
          <w:kern w:val="24"/>
          <w:sz w:val="44"/>
          <w:szCs w:val="4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Влияние выхлопных газов автомобилей на окружающую среду и здоровье человека</w:t>
      </w:r>
      <w:r>
        <w:rPr>
          <w:rFonts w:ascii="Times New Roman" w:hAnsi="Times New Roman" w:cs="Times New Roman"/>
          <w:color w:val="000000"/>
          <w:kern w:val="24"/>
          <w:sz w:val="44"/>
          <w:szCs w:val="4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»</w:t>
      </w:r>
      <w:r w:rsidRPr="00330C82">
        <w:rPr>
          <w:color w:val="000000"/>
          <w:kern w:val="24"/>
          <w:sz w:val="56"/>
          <w:szCs w:val="56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.</w:t>
      </w:r>
      <w:r w:rsidR="003670AD">
        <w:br/>
      </w:r>
      <w:r w:rsidR="003670AD">
        <w:br/>
      </w:r>
    </w:p>
    <w:p w14:paraId="746439B0" w14:textId="5B02F6B8" w:rsidR="003670AD" w:rsidRPr="003670AD" w:rsidRDefault="00330C82" w:rsidP="003670AD">
      <w:pPr>
        <w:spacing w:after="0" w:line="240" w:lineRule="auto"/>
        <w:jc w:val="right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Выполнил: Скрипов Петр</w:t>
      </w:r>
      <w:r w:rsidR="00527AC1">
        <w:rPr>
          <w:rFonts w:ascii="Arial" w:eastAsia="Calibri" w:hAnsi="Arial" w:cs="Arial"/>
          <w:sz w:val="28"/>
          <w:szCs w:val="28"/>
        </w:rPr>
        <w:t>,</w:t>
      </w:r>
      <w:r w:rsidR="003670AD">
        <w:rPr>
          <w:rFonts w:ascii="Arial" w:eastAsia="Calibri" w:hAnsi="Arial" w:cs="Arial"/>
          <w:sz w:val="28"/>
          <w:szCs w:val="28"/>
        </w:rPr>
        <w:t xml:space="preserve"> 9б </w:t>
      </w:r>
      <w:r w:rsidR="003670AD" w:rsidRPr="003670AD">
        <w:rPr>
          <w:rFonts w:ascii="Arial" w:eastAsia="Calibri" w:hAnsi="Arial" w:cs="Arial"/>
          <w:sz w:val="28"/>
          <w:szCs w:val="28"/>
        </w:rPr>
        <w:t>класс</w:t>
      </w:r>
    </w:p>
    <w:p w14:paraId="44061969" w14:textId="77777777" w:rsidR="003670AD" w:rsidRPr="003670AD" w:rsidRDefault="003670AD" w:rsidP="003670AD">
      <w:pPr>
        <w:spacing w:after="0" w:line="240" w:lineRule="auto"/>
        <w:jc w:val="right"/>
        <w:rPr>
          <w:rFonts w:ascii="Arial" w:eastAsia="Calibri" w:hAnsi="Arial" w:cs="Arial"/>
          <w:sz w:val="28"/>
          <w:szCs w:val="28"/>
        </w:rPr>
      </w:pPr>
      <w:r w:rsidRPr="003670AD">
        <w:rPr>
          <w:rFonts w:ascii="Arial" w:eastAsia="Calibri" w:hAnsi="Arial" w:cs="Arial"/>
          <w:sz w:val="28"/>
          <w:szCs w:val="28"/>
        </w:rPr>
        <w:t xml:space="preserve">Руководитель: Семенов Дмитрий Алексеевич, </w:t>
      </w:r>
    </w:p>
    <w:p w14:paraId="45CB4FF8" w14:textId="5AB30BBB" w:rsidR="785F3C4E" w:rsidRDefault="003670AD" w:rsidP="003670AD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                                                                             </w:t>
      </w:r>
      <w:r w:rsidRPr="003670AD">
        <w:rPr>
          <w:rFonts w:ascii="Arial" w:eastAsia="Calibri" w:hAnsi="Arial" w:cs="Arial"/>
          <w:sz w:val="28"/>
          <w:szCs w:val="28"/>
        </w:rPr>
        <w:t>учитель географии</w:t>
      </w:r>
      <w:r>
        <w:rPr>
          <w:rFonts w:ascii="Arial" w:eastAsia="Calibri" w:hAnsi="Arial" w:cs="Arial"/>
          <w:sz w:val="28"/>
          <w:szCs w:val="28"/>
        </w:rPr>
        <w:t xml:space="preserve">. </w:t>
      </w:r>
    </w:p>
    <w:p w14:paraId="4379A0DC" w14:textId="77777777" w:rsidR="003670AD" w:rsidRDefault="003670AD" w:rsidP="003670AD">
      <w:pPr>
        <w:rPr>
          <w:rFonts w:ascii="Trebuchet MS" w:eastAsia="Trebuchet MS" w:hAnsi="Trebuchet MS" w:cs="Trebuchet MS"/>
          <w:color w:val="7F7F7F" w:themeColor="background1" w:themeShade="7F"/>
          <w:sz w:val="36"/>
          <w:szCs w:val="36"/>
        </w:rPr>
      </w:pPr>
    </w:p>
    <w:p w14:paraId="7F7DBC56" w14:textId="4AE4119D" w:rsidR="785F3C4E" w:rsidRDefault="785F3C4E" w:rsidP="785F3C4E">
      <w:pPr>
        <w:rPr>
          <w:rFonts w:ascii="Trebuchet MS" w:eastAsia="Trebuchet MS" w:hAnsi="Trebuchet MS" w:cs="Trebuchet MS"/>
          <w:color w:val="7F7F7F" w:themeColor="background1" w:themeShade="7F"/>
          <w:sz w:val="36"/>
          <w:szCs w:val="36"/>
        </w:rPr>
      </w:pPr>
    </w:p>
    <w:p w14:paraId="5381B6CA" w14:textId="52B32422" w:rsidR="785F3C4E" w:rsidRDefault="785F3C4E" w:rsidP="785F3C4E">
      <w:pPr>
        <w:rPr>
          <w:rFonts w:ascii="Trebuchet MS" w:eastAsia="Trebuchet MS" w:hAnsi="Trebuchet MS" w:cs="Trebuchet MS"/>
          <w:color w:val="7F7F7F" w:themeColor="background1" w:themeShade="7F"/>
          <w:sz w:val="36"/>
          <w:szCs w:val="36"/>
        </w:rPr>
      </w:pPr>
    </w:p>
    <w:p w14:paraId="7AF25F7C" w14:textId="111E697D" w:rsidR="785F3C4E" w:rsidRDefault="785F3C4E" w:rsidP="785F3C4E">
      <w:pPr>
        <w:rPr>
          <w:rFonts w:ascii="Trebuchet MS" w:eastAsia="Trebuchet MS" w:hAnsi="Trebuchet MS" w:cs="Trebuchet MS"/>
          <w:color w:val="7F7F7F" w:themeColor="background1" w:themeShade="7F"/>
          <w:sz w:val="36"/>
          <w:szCs w:val="36"/>
        </w:rPr>
      </w:pPr>
    </w:p>
    <w:p w14:paraId="1872A2FA" w14:textId="10D51784" w:rsidR="785F3C4E" w:rsidRDefault="785F3C4E" w:rsidP="785F3C4E">
      <w:pPr>
        <w:rPr>
          <w:rFonts w:ascii="Trebuchet MS" w:eastAsia="Trebuchet MS" w:hAnsi="Trebuchet MS" w:cs="Trebuchet MS"/>
          <w:color w:val="7F7F7F" w:themeColor="background1" w:themeShade="7F"/>
          <w:sz w:val="36"/>
          <w:szCs w:val="36"/>
        </w:rPr>
      </w:pPr>
    </w:p>
    <w:p w14:paraId="25574DFB" w14:textId="4C1A365D" w:rsidR="785F3C4E" w:rsidRDefault="785F3C4E" w:rsidP="785F3C4E">
      <w:pPr>
        <w:rPr>
          <w:rFonts w:ascii="Trebuchet MS" w:eastAsia="Trebuchet MS" w:hAnsi="Trebuchet MS" w:cs="Trebuchet MS"/>
          <w:color w:val="7F7F7F" w:themeColor="background1" w:themeShade="7F"/>
          <w:sz w:val="36"/>
          <w:szCs w:val="36"/>
        </w:rPr>
      </w:pPr>
    </w:p>
    <w:p w14:paraId="488D0589" w14:textId="1357F34F" w:rsidR="785F3C4E" w:rsidRDefault="785F3C4E" w:rsidP="785F3C4E">
      <w:pPr>
        <w:rPr>
          <w:rFonts w:ascii="Trebuchet MS" w:eastAsia="Trebuchet MS" w:hAnsi="Trebuchet MS" w:cs="Trebuchet MS"/>
          <w:color w:val="7F7F7F" w:themeColor="background1" w:themeShade="7F"/>
          <w:sz w:val="36"/>
          <w:szCs w:val="36"/>
        </w:rPr>
      </w:pPr>
    </w:p>
    <w:p w14:paraId="5F44D47C" w14:textId="4E0FB399" w:rsidR="785F3C4E" w:rsidRDefault="785F3C4E" w:rsidP="785F3C4E">
      <w:pPr>
        <w:rPr>
          <w:rFonts w:ascii="Trebuchet MS" w:eastAsia="Trebuchet MS" w:hAnsi="Trebuchet MS" w:cs="Trebuchet MS"/>
          <w:color w:val="7F7F7F" w:themeColor="background1" w:themeShade="7F"/>
          <w:sz w:val="36"/>
          <w:szCs w:val="36"/>
        </w:rPr>
      </w:pPr>
    </w:p>
    <w:p w14:paraId="12DC15ED" w14:textId="063BC9EF" w:rsidR="785F3C4E" w:rsidRDefault="785F3C4E" w:rsidP="785F3C4E">
      <w:pPr>
        <w:rPr>
          <w:rFonts w:ascii="Trebuchet MS" w:eastAsia="Trebuchet MS" w:hAnsi="Trebuchet MS" w:cs="Trebuchet MS"/>
          <w:color w:val="7F7F7F" w:themeColor="background1" w:themeShade="7F"/>
          <w:sz w:val="36"/>
          <w:szCs w:val="36"/>
        </w:rPr>
      </w:pPr>
    </w:p>
    <w:p w14:paraId="3B9C2F19" w14:textId="01F6929A" w:rsidR="785F3C4E" w:rsidRDefault="785F3C4E" w:rsidP="785F3C4E">
      <w:pPr>
        <w:rPr>
          <w:rFonts w:ascii="Trebuchet MS" w:eastAsia="Trebuchet MS" w:hAnsi="Trebuchet MS" w:cs="Trebuchet MS"/>
          <w:color w:val="7F7F7F" w:themeColor="background1" w:themeShade="7F"/>
          <w:sz w:val="36"/>
          <w:szCs w:val="36"/>
        </w:rPr>
      </w:pPr>
    </w:p>
    <w:p w14:paraId="0D404085" w14:textId="548881CE" w:rsidR="785F3C4E" w:rsidRDefault="785F3C4E" w:rsidP="785F3C4E">
      <w:pPr>
        <w:rPr>
          <w:rFonts w:ascii="Trebuchet MS" w:eastAsia="Trebuchet MS" w:hAnsi="Trebuchet MS" w:cs="Trebuchet MS"/>
          <w:color w:val="7F7F7F" w:themeColor="background1" w:themeShade="7F"/>
          <w:sz w:val="36"/>
          <w:szCs w:val="36"/>
        </w:rPr>
      </w:pPr>
      <w:r w:rsidRPr="785F3C4E">
        <w:rPr>
          <w:rFonts w:ascii="Trebuchet MS" w:eastAsia="Trebuchet MS" w:hAnsi="Trebuchet MS" w:cs="Trebuchet MS"/>
          <w:color w:val="7F7F7F" w:themeColor="background1" w:themeShade="7F"/>
          <w:sz w:val="36"/>
          <w:szCs w:val="36"/>
        </w:rPr>
        <w:t>Содержание</w:t>
      </w:r>
      <w:r>
        <w:br/>
      </w:r>
    </w:p>
    <w:p w14:paraId="5139919A" w14:textId="3EEAEE09" w:rsidR="785F3C4E" w:rsidRDefault="785F3C4E" w:rsidP="785F3C4E">
      <w:pPr>
        <w:rPr>
          <w:rFonts w:ascii="Trebuchet MS" w:eastAsia="Trebuchet MS" w:hAnsi="Trebuchet MS" w:cs="Trebuchet MS"/>
          <w:color w:val="7F7F7F" w:themeColor="background1" w:themeShade="7F"/>
          <w:sz w:val="36"/>
          <w:szCs w:val="36"/>
        </w:rPr>
      </w:pPr>
      <w:r w:rsidRPr="785F3C4E">
        <w:rPr>
          <w:rFonts w:ascii="Calibri" w:eastAsia="Calibri" w:hAnsi="Calibri" w:cs="Calibri"/>
          <w:color w:val="3F3F3F"/>
          <w:sz w:val="32"/>
          <w:szCs w:val="32"/>
        </w:rPr>
        <w:t>Введение</w:t>
      </w:r>
    </w:p>
    <w:p w14:paraId="3C54E9E2" w14:textId="27D574C3" w:rsidR="785F3C4E" w:rsidRDefault="785F3C4E" w:rsidP="785F3C4E">
      <w:pPr>
        <w:pStyle w:val="a3"/>
        <w:numPr>
          <w:ilvl w:val="0"/>
          <w:numId w:val="3"/>
        </w:numPr>
        <w:rPr>
          <w:color w:val="3F3F3F"/>
          <w:sz w:val="32"/>
          <w:szCs w:val="32"/>
        </w:rPr>
      </w:pPr>
      <w:r w:rsidRPr="785F3C4E">
        <w:rPr>
          <w:rFonts w:ascii="Calibri" w:eastAsia="Calibri" w:hAnsi="Calibri" w:cs="Calibri"/>
          <w:color w:val="3F3F3F"/>
          <w:sz w:val="32"/>
          <w:szCs w:val="32"/>
        </w:rPr>
        <w:t>Содержание…………………………………………………….........………….2</w:t>
      </w:r>
    </w:p>
    <w:p w14:paraId="6BE6DD56" w14:textId="09213C5F" w:rsidR="785F3C4E" w:rsidRDefault="785F3C4E" w:rsidP="785F3C4E">
      <w:pPr>
        <w:pStyle w:val="a3"/>
        <w:numPr>
          <w:ilvl w:val="0"/>
          <w:numId w:val="3"/>
        </w:numPr>
        <w:rPr>
          <w:color w:val="3F3F3F"/>
          <w:sz w:val="32"/>
          <w:szCs w:val="32"/>
        </w:rPr>
      </w:pPr>
      <w:r w:rsidRPr="785F3C4E">
        <w:rPr>
          <w:rFonts w:ascii="Calibri" w:eastAsia="Calibri" w:hAnsi="Calibri" w:cs="Calibri"/>
          <w:color w:val="3F3F3F"/>
          <w:sz w:val="32"/>
          <w:szCs w:val="32"/>
        </w:rPr>
        <w:t>Актуальность…………………………………………………..........…………..3</w:t>
      </w:r>
    </w:p>
    <w:p w14:paraId="530F87BC" w14:textId="373C1BDB" w:rsidR="785F3C4E" w:rsidRDefault="785F3C4E" w:rsidP="785F3C4E">
      <w:pPr>
        <w:pStyle w:val="a3"/>
        <w:numPr>
          <w:ilvl w:val="0"/>
          <w:numId w:val="3"/>
        </w:numPr>
        <w:rPr>
          <w:color w:val="3F3F3F"/>
          <w:sz w:val="32"/>
          <w:szCs w:val="32"/>
        </w:rPr>
      </w:pPr>
      <w:r w:rsidRPr="785F3C4E">
        <w:rPr>
          <w:rFonts w:ascii="Calibri" w:eastAsia="Calibri" w:hAnsi="Calibri" w:cs="Calibri"/>
          <w:color w:val="3F3F3F"/>
          <w:sz w:val="32"/>
          <w:szCs w:val="32"/>
        </w:rPr>
        <w:t>Цель ……………………………………………………………..........……………..4</w:t>
      </w:r>
    </w:p>
    <w:p w14:paraId="69BD03EE" w14:textId="591E55C0" w:rsidR="785F3C4E" w:rsidRDefault="785F3C4E" w:rsidP="785F3C4E">
      <w:pPr>
        <w:pStyle w:val="a3"/>
        <w:numPr>
          <w:ilvl w:val="0"/>
          <w:numId w:val="3"/>
        </w:numPr>
        <w:rPr>
          <w:color w:val="3F3F3F"/>
          <w:sz w:val="32"/>
          <w:szCs w:val="32"/>
        </w:rPr>
      </w:pPr>
      <w:r w:rsidRPr="785F3C4E">
        <w:rPr>
          <w:rFonts w:ascii="Calibri" w:eastAsia="Calibri" w:hAnsi="Calibri" w:cs="Calibri"/>
          <w:color w:val="3F3F3F"/>
          <w:sz w:val="32"/>
          <w:szCs w:val="32"/>
        </w:rPr>
        <w:t>Объект/продукт исследования……………….……...........………….5</w:t>
      </w:r>
    </w:p>
    <w:p w14:paraId="0B4E42A3" w14:textId="5253B7DB" w:rsidR="785F3C4E" w:rsidRDefault="785F3C4E" w:rsidP="785F3C4E">
      <w:pPr>
        <w:pStyle w:val="a3"/>
        <w:numPr>
          <w:ilvl w:val="0"/>
          <w:numId w:val="3"/>
        </w:numPr>
        <w:rPr>
          <w:color w:val="3F3F3F"/>
          <w:sz w:val="32"/>
          <w:szCs w:val="32"/>
        </w:rPr>
      </w:pPr>
      <w:r w:rsidRPr="785F3C4E">
        <w:rPr>
          <w:rFonts w:ascii="Calibri" w:eastAsia="Calibri" w:hAnsi="Calibri" w:cs="Calibri"/>
          <w:color w:val="3F3F3F"/>
          <w:sz w:val="32"/>
          <w:szCs w:val="32"/>
        </w:rPr>
        <w:t xml:space="preserve">Задачи.………………………………………………….………..........…………...6 </w:t>
      </w:r>
    </w:p>
    <w:p w14:paraId="06C955A7" w14:textId="673AC019" w:rsidR="785F3C4E" w:rsidRDefault="785F3C4E" w:rsidP="785F3C4E">
      <w:pPr>
        <w:pStyle w:val="a3"/>
        <w:numPr>
          <w:ilvl w:val="0"/>
          <w:numId w:val="3"/>
        </w:numPr>
        <w:rPr>
          <w:color w:val="3F3F3F"/>
          <w:sz w:val="32"/>
          <w:szCs w:val="32"/>
        </w:rPr>
      </w:pPr>
      <w:r w:rsidRPr="785F3C4E">
        <w:rPr>
          <w:rFonts w:ascii="Calibri" w:eastAsia="Calibri" w:hAnsi="Calibri" w:cs="Calibri"/>
          <w:color w:val="3F3F3F"/>
          <w:sz w:val="32"/>
          <w:szCs w:val="32"/>
        </w:rPr>
        <w:t>Методы..………………………………………………………..........….…………7</w:t>
      </w:r>
    </w:p>
    <w:p w14:paraId="5347F7BA" w14:textId="0236E143" w:rsidR="785F3C4E" w:rsidRDefault="785F3C4E" w:rsidP="785F3C4E">
      <w:pPr>
        <w:pStyle w:val="a3"/>
        <w:numPr>
          <w:ilvl w:val="0"/>
          <w:numId w:val="3"/>
        </w:numPr>
        <w:rPr>
          <w:color w:val="3F3F3F"/>
          <w:sz w:val="32"/>
          <w:szCs w:val="32"/>
        </w:rPr>
      </w:pPr>
      <w:r w:rsidRPr="785F3C4E">
        <w:rPr>
          <w:rFonts w:ascii="Calibri" w:eastAsia="Calibri" w:hAnsi="Calibri" w:cs="Calibri"/>
          <w:color w:val="3F3F3F"/>
          <w:sz w:val="32"/>
          <w:szCs w:val="32"/>
        </w:rPr>
        <w:t>Гипотеза..……………………………………………………............…….………8</w:t>
      </w:r>
    </w:p>
    <w:p w14:paraId="6D478279" w14:textId="1B782A8C" w:rsidR="785F3C4E" w:rsidRDefault="785F3C4E">
      <w:r w:rsidRPr="785F3C4E">
        <w:rPr>
          <w:rFonts w:ascii="Calibri" w:eastAsia="Calibri" w:hAnsi="Calibri" w:cs="Calibri"/>
          <w:color w:val="3F3F3F"/>
          <w:sz w:val="32"/>
          <w:szCs w:val="32"/>
        </w:rPr>
        <w:t>Основная часть</w:t>
      </w:r>
    </w:p>
    <w:p w14:paraId="1FA11DE7" w14:textId="4A06AF42" w:rsidR="785F3C4E" w:rsidRDefault="785F3C4E" w:rsidP="785F3C4E">
      <w:pPr>
        <w:pStyle w:val="a3"/>
        <w:numPr>
          <w:ilvl w:val="0"/>
          <w:numId w:val="3"/>
        </w:numPr>
        <w:rPr>
          <w:color w:val="3F3F3F"/>
          <w:sz w:val="32"/>
          <w:szCs w:val="32"/>
        </w:rPr>
      </w:pPr>
      <w:r w:rsidRPr="785F3C4E">
        <w:rPr>
          <w:rFonts w:ascii="Calibri" w:eastAsia="Calibri" w:hAnsi="Calibri" w:cs="Calibri"/>
          <w:color w:val="3F3F3F"/>
          <w:sz w:val="32"/>
          <w:szCs w:val="32"/>
        </w:rPr>
        <w:t>Анкетирование.…………………..………………………….........…………10</w:t>
      </w:r>
    </w:p>
    <w:p w14:paraId="0B408A8E" w14:textId="4DB42972" w:rsidR="785F3C4E" w:rsidRDefault="785F3C4E" w:rsidP="785F3C4E">
      <w:pPr>
        <w:pStyle w:val="a3"/>
        <w:numPr>
          <w:ilvl w:val="0"/>
          <w:numId w:val="3"/>
        </w:numPr>
        <w:rPr>
          <w:color w:val="3F3F3F"/>
          <w:sz w:val="32"/>
          <w:szCs w:val="32"/>
        </w:rPr>
      </w:pPr>
      <w:r w:rsidRPr="785F3C4E">
        <w:rPr>
          <w:rFonts w:ascii="Calibri" w:eastAsia="Calibri" w:hAnsi="Calibri" w:cs="Calibri"/>
          <w:color w:val="3F3F3F"/>
          <w:sz w:val="32"/>
          <w:szCs w:val="32"/>
        </w:rPr>
        <w:t>Исследование.……………………………………………….……….........…14</w:t>
      </w:r>
    </w:p>
    <w:p w14:paraId="6FDE2FDD" w14:textId="43106AAA" w:rsidR="785F3C4E" w:rsidRDefault="785F3C4E" w:rsidP="785F3C4E">
      <w:pPr>
        <w:pStyle w:val="a3"/>
        <w:numPr>
          <w:ilvl w:val="0"/>
          <w:numId w:val="3"/>
        </w:numPr>
        <w:rPr>
          <w:color w:val="3F3F3F"/>
          <w:sz w:val="32"/>
          <w:szCs w:val="32"/>
        </w:rPr>
      </w:pPr>
      <w:r w:rsidRPr="785F3C4E">
        <w:rPr>
          <w:rFonts w:ascii="Calibri" w:eastAsia="Calibri" w:hAnsi="Calibri" w:cs="Calibri"/>
          <w:color w:val="3F3F3F"/>
          <w:sz w:val="32"/>
          <w:szCs w:val="32"/>
        </w:rPr>
        <w:t>Практическая часть……………………………………………….…..........15</w:t>
      </w:r>
    </w:p>
    <w:p w14:paraId="4615B270" w14:textId="5C272149" w:rsidR="785F3C4E" w:rsidRDefault="785F3C4E" w:rsidP="785F3C4E">
      <w:pPr>
        <w:pStyle w:val="a3"/>
        <w:numPr>
          <w:ilvl w:val="0"/>
          <w:numId w:val="3"/>
        </w:numPr>
        <w:rPr>
          <w:color w:val="3F3F3F"/>
          <w:sz w:val="32"/>
          <w:szCs w:val="32"/>
        </w:rPr>
      </w:pPr>
      <w:r w:rsidRPr="785F3C4E">
        <w:rPr>
          <w:rFonts w:ascii="Calibri" w:eastAsia="Calibri" w:hAnsi="Calibri" w:cs="Calibri"/>
          <w:color w:val="3F3F3F"/>
          <w:sz w:val="32"/>
          <w:szCs w:val="32"/>
        </w:rPr>
        <w:t>Заключение...........................................................................16</w:t>
      </w:r>
    </w:p>
    <w:p w14:paraId="0EACEE3E" w14:textId="134C3442" w:rsidR="785F3C4E" w:rsidRDefault="785F3C4E" w:rsidP="785F3C4E">
      <w:pPr>
        <w:rPr>
          <w:rFonts w:ascii="Trebuchet MS" w:eastAsia="Trebuchet MS" w:hAnsi="Trebuchet MS" w:cs="Trebuchet MS"/>
          <w:color w:val="7F7F7F" w:themeColor="background1" w:themeShade="7F"/>
          <w:sz w:val="36"/>
          <w:szCs w:val="36"/>
        </w:rPr>
      </w:pPr>
    </w:p>
    <w:p w14:paraId="3A671A11" w14:textId="6B7CDE6C" w:rsidR="785F3C4E" w:rsidRDefault="785F3C4E" w:rsidP="785F3C4E">
      <w:pPr>
        <w:rPr>
          <w:rFonts w:ascii="Trebuchet MS" w:eastAsia="Trebuchet MS" w:hAnsi="Trebuchet MS" w:cs="Trebuchet MS"/>
          <w:color w:val="7F7F7F" w:themeColor="background1" w:themeShade="7F"/>
          <w:sz w:val="36"/>
          <w:szCs w:val="36"/>
        </w:rPr>
      </w:pPr>
    </w:p>
    <w:p w14:paraId="7F186880" w14:textId="0EF0EF1C" w:rsidR="785F3C4E" w:rsidRDefault="785F3C4E" w:rsidP="785F3C4E">
      <w:pPr>
        <w:rPr>
          <w:rFonts w:ascii="Trebuchet MS" w:eastAsia="Trebuchet MS" w:hAnsi="Trebuchet MS" w:cs="Trebuchet MS"/>
          <w:color w:val="7F7F7F" w:themeColor="background1" w:themeShade="7F"/>
          <w:sz w:val="36"/>
          <w:szCs w:val="36"/>
        </w:rPr>
      </w:pPr>
    </w:p>
    <w:p w14:paraId="29A6199F" w14:textId="58A474CB" w:rsidR="785F3C4E" w:rsidRDefault="785F3C4E" w:rsidP="785F3C4E">
      <w:pPr>
        <w:rPr>
          <w:rFonts w:ascii="Trebuchet MS" w:eastAsia="Trebuchet MS" w:hAnsi="Trebuchet MS" w:cs="Trebuchet MS"/>
          <w:color w:val="7F7F7F" w:themeColor="background1" w:themeShade="7F"/>
          <w:sz w:val="36"/>
          <w:szCs w:val="36"/>
        </w:rPr>
      </w:pPr>
    </w:p>
    <w:p w14:paraId="04F4197E" w14:textId="76FCCF24" w:rsidR="785F3C4E" w:rsidRDefault="785F3C4E" w:rsidP="785F3C4E">
      <w:pPr>
        <w:rPr>
          <w:rFonts w:ascii="Trebuchet MS" w:eastAsia="Trebuchet MS" w:hAnsi="Trebuchet MS" w:cs="Trebuchet MS"/>
          <w:color w:val="7F7F7F" w:themeColor="background1" w:themeShade="7F"/>
          <w:sz w:val="36"/>
          <w:szCs w:val="36"/>
        </w:rPr>
      </w:pPr>
    </w:p>
    <w:p w14:paraId="3A30AF5B" w14:textId="5F7A9EDA" w:rsidR="785F3C4E" w:rsidRDefault="785F3C4E" w:rsidP="785F3C4E">
      <w:pPr>
        <w:rPr>
          <w:rFonts w:ascii="Trebuchet MS" w:eastAsia="Trebuchet MS" w:hAnsi="Trebuchet MS" w:cs="Trebuchet MS"/>
          <w:color w:val="7F7F7F" w:themeColor="background1" w:themeShade="7F"/>
          <w:sz w:val="36"/>
          <w:szCs w:val="36"/>
        </w:rPr>
      </w:pPr>
    </w:p>
    <w:p w14:paraId="3B3E827F" w14:textId="328A14F1" w:rsidR="785F3C4E" w:rsidRDefault="785F3C4E" w:rsidP="785F3C4E">
      <w:pPr>
        <w:rPr>
          <w:rFonts w:ascii="Trebuchet MS" w:eastAsia="Trebuchet MS" w:hAnsi="Trebuchet MS" w:cs="Trebuchet MS"/>
          <w:color w:val="7F7F7F" w:themeColor="background1" w:themeShade="7F"/>
          <w:sz w:val="36"/>
          <w:szCs w:val="36"/>
        </w:rPr>
      </w:pPr>
    </w:p>
    <w:p w14:paraId="15A08A3A" w14:textId="44818343" w:rsidR="785F3C4E" w:rsidRDefault="785F3C4E" w:rsidP="785F3C4E">
      <w:pPr>
        <w:rPr>
          <w:rFonts w:ascii="Trebuchet MS" w:eastAsia="Trebuchet MS" w:hAnsi="Trebuchet MS" w:cs="Trebuchet MS"/>
          <w:color w:val="7F7F7F" w:themeColor="background1" w:themeShade="7F"/>
          <w:sz w:val="36"/>
          <w:szCs w:val="36"/>
        </w:rPr>
      </w:pPr>
    </w:p>
    <w:p w14:paraId="6BAC91F2" w14:textId="7F8C8255" w:rsidR="785F3C4E" w:rsidRDefault="785F3C4E" w:rsidP="785F3C4E">
      <w:pPr>
        <w:rPr>
          <w:rFonts w:ascii="Trebuchet MS" w:eastAsia="Trebuchet MS" w:hAnsi="Trebuchet MS" w:cs="Trebuchet MS"/>
          <w:color w:val="7F7F7F" w:themeColor="background1" w:themeShade="7F"/>
          <w:sz w:val="36"/>
          <w:szCs w:val="36"/>
        </w:rPr>
      </w:pPr>
    </w:p>
    <w:p w14:paraId="7DDB1701" w14:textId="42250766" w:rsidR="785F3C4E" w:rsidRDefault="785F3C4E" w:rsidP="785F3C4E">
      <w:pPr>
        <w:rPr>
          <w:rFonts w:ascii="Trebuchet MS" w:eastAsia="Trebuchet MS" w:hAnsi="Trebuchet MS" w:cs="Trebuchet MS"/>
          <w:color w:val="7F7F7F" w:themeColor="background1" w:themeShade="7F"/>
          <w:sz w:val="36"/>
          <w:szCs w:val="36"/>
        </w:rPr>
      </w:pPr>
    </w:p>
    <w:p w14:paraId="6E91F9B2" w14:textId="6AD73671" w:rsidR="003670AD" w:rsidRPr="00C92546" w:rsidRDefault="003670AD" w:rsidP="003670AD">
      <w:pPr>
        <w:rPr>
          <w:rStyle w:val="a9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rebuchet MS" w:eastAsia="Trebuchet MS" w:hAnsi="Trebuchet MS" w:cs="Trebuchet MS"/>
          <w:color w:val="90C226"/>
          <w:sz w:val="72"/>
          <w:szCs w:val="72"/>
        </w:rPr>
        <w:t xml:space="preserve">            </w:t>
      </w:r>
      <w:r w:rsidR="00C00DBB">
        <w:rPr>
          <w:rFonts w:ascii="Trebuchet MS" w:eastAsia="Trebuchet MS" w:hAnsi="Trebuchet MS" w:cs="Trebuchet MS"/>
          <w:color w:val="90C226"/>
          <w:sz w:val="72"/>
          <w:szCs w:val="72"/>
        </w:rPr>
        <w:t xml:space="preserve">    </w:t>
      </w:r>
      <w:r w:rsidRPr="00C92546">
        <w:rPr>
          <w:rStyle w:val="a9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Актуальность. </w:t>
      </w:r>
    </w:p>
    <w:p w14:paraId="526F8ACA" w14:textId="42083E74" w:rsidR="00330C82" w:rsidRDefault="00330C82" w:rsidP="003670AD">
      <w:pPr>
        <w:pStyle w:val="aa"/>
        <w:shd w:val="clear" w:color="auto" w:fill="FFFFFF"/>
        <w:spacing w:before="0" w:beforeAutospacing="0" w:after="300" w:afterAutospacing="0"/>
        <w:rPr>
          <w:rFonts w:eastAsiaTheme="minorHAnsi"/>
          <w:color w:val="333333"/>
          <w:sz w:val="32"/>
          <w:szCs w:val="32"/>
          <w:shd w:val="clear" w:color="auto" w:fill="FFFFFF"/>
          <w:lang w:eastAsia="en-US"/>
        </w:rPr>
      </w:pPr>
      <w:r w:rsidRPr="00330C82">
        <w:rPr>
          <w:rFonts w:eastAsiaTheme="minorHAnsi"/>
          <w:color w:val="333333"/>
          <w:sz w:val="32"/>
          <w:szCs w:val="32"/>
          <w:shd w:val="clear" w:color="auto" w:fill="FFFFFF"/>
          <w:lang w:eastAsia="en-US"/>
        </w:rPr>
        <w:t>С тех пор как на земле появился человек, природа и ее состояние очень сильно зависят от его деятельности. В последнее время очень много говорят об экологическом кризисе. Одной из причин экологического кризиса являются выхлопные газы от неумолимо растущего количества автомобилей. В настоящее время владельцы автомобилей совсем забыли об окружающей среде. И даже не задумываются, что выхлопные трубы их машин выпускают в воздух много вредных веществ. Выбор данной темы не был случайным. Отказаться от автомобилей не возможно, значит необходимо использовать н</w:t>
      </w:r>
      <w:r>
        <w:rPr>
          <w:rFonts w:eastAsiaTheme="minorHAnsi"/>
          <w:color w:val="333333"/>
          <w:sz w:val="32"/>
          <w:szCs w:val="32"/>
          <w:shd w:val="clear" w:color="auto" w:fill="FFFFFF"/>
          <w:lang w:eastAsia="en-US"/>
        </w:rPr>
        <w:t>аиболее экологически чистое топл</w:t>
      </w:r>
      <w:r w:rsidRPr="00330C82">
        <w:rPr>
          <w:rFonts w:eastAsiaTheme="minorHAnsi"/>
          <w:color w:val="333333"/>
          <w:sz w:val="32"/>
          <w:szCs w:val="32"/>
          <w:shd w:val="clear" w:color="auto" w:fill="FFFFFF"/>
          <w:lang w:eastAsia="en-US"/>
        </w:rPr>
        <w:t>иво. При этом данный вид топлива должен быть доступным для нашего региона, района.</w:t>
      </w:r>
    </w:p>
    <w:p w14:paraId="4F7A0645" w14:textId="77777777" w:rsidR="00330C82" w:rsidRDefault="003670AD" w:rsidP="003670AD">
      <w:pPr>
        <w:pStyle w:val="aa"/>
        <w:shd w:val="clear" w:color="auto" w:fill="FFFFFF"/>
        <w:spacing w:before="0" w:beforeAutospacing="0" w:after="300" w:afterAutospacing="0"/>
        <w:rPr>
          <w:b/>
          <w:color w:val="333333"/>
          <w:sz w:val="32"/>
          <w:szCs w:val="32"/>
        </w:rPr>
      </w:pPr>
      <w:r w:rsidRPr="003670AD">
        <w:rPr>
          <w:rStyle w:val="a9"/>
          <w:color w:val="333333"/>
          <w:sz w:val="32"/>
          <w:szCs w:val="32"/>
        </w:rPr>
        <w:t>Цель исследовательской работы</w:t>
      </w:r>
      <w:r w:rsidRPr="003670AD">
        <w:rPr>
          <w:color w:val="333333"/>
          <w:sz w:val="32"/>
          <w:szCs w:val="32"/>
        </w:rPr>
        <w:t xml:space="preserve">: </w:t>
      </w:r>
      <w:r w:rsidR="00330C82" w:rsidRPr="00330C82">
        <w:rPr>
          <w:bCs/>
          <w:color w:val="000000"/>
          <w:kern w:val="24"/>
          <w:sz w:val="36"/>
          <w:szCs w:val="36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изучение химического состава выхлопных газов автомобилей работающих на газовом, дизельном, бензиновом топливе; влияния выхлопных газов на организм человека.</w:t>
      </w:r>
      <w:r w:rsidR="00330C82" w:rsidRPr="00330C82">
        <w:rPr>
          <w:bCs/>
          <w:color w:val="000000"/>
          <w:kern w:val="24"/>
          <w:sz w:val="36"/>
          <w:szCs w:val="36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br/>
      </w:r>
    </w:p>
    <w:p w14:paraId="7D3D164B" w14:textId="174F6474" w:rsidR="003670AD" w:rsidRPr="003670AD" w:rsidRDefault="003670AD" w:rsidP="003670AD">
      <w:pPr>
        <w:pStyle w:val="aa"/>
        <w:shd w:val="clear" w:color="auto" w:fill="FFFFFF"/>
        <w:spacing w:before="0" w:beforeAutospacing="0" w:after="300" w:afterAutospacing="0"/>
        <w:rPr>
          <w:b/>
          <w:color w:val="333333"/>
          <w:sz w:val="32"/>
          <w:szCs w:val="32"/>
        </w:rPr>
      </w:pPr>
      <w:r w:rsidRPr="003670AD">
        <w:rPr>
          <w:b/>
          <w:color w:val="333333"/>
          <w:sz w:val="32"/>
          <w:szCs w:val="32"/>
        </w:rPr>
        <w:t>Задачи:</w:t>
      </w:r>
    </w:p>
    <w:p w14:paraId="278B9E35" w14:textId="6FC28F96" w:rsidR="00330C82" w:rsidRPr="00330C82" w:rsidRDefault="00330C82" w:rsidP="00330C82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</w:t>
      </w:r>
      <w:r w:rsidRPr="00330C8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Изучить информацию о составе автомобильного топлива и продуктах сгорания, влияние содержащихся веществ на организм человека;</w:t>
      </w:r>
    </w:p>
    <w:p w14:paraId="324126E7" w14:textId="160B557F" w:rsidR="00330C82" w:rsidRPr="00330C82" w:rsidRDefault="00330C82" w:rsidP="00330C82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</w:t>
      </w:r>
      <w:r w:rsidRPr="00330C8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Провести сравнительный анализ химического состава продуктов сгорания дизельного, бензинового, газового топлива;</w:t>
      </w:r>
    </w:p>
    <w:p w14:paraId="411B488E" w14:textId="43C07CF3" w:rsidR="785F3C4E" w:rsidRDefault="00330C82" w:rsidP="00330C82">
      <w:pPr>
        <w:rPr>
          <w:rFonts w:ascii="Trebuchet MS" w:eastAsia="Trebuchet MS" w:hAnsi="Trebuchet MS" w:cs="Trebuchet MS"/>
          <w:color w:val="3F3F3F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</w:t>
      </w:r>
      <w:r w:rsidRPr="00330C8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Провести биоиндикационные исследования водных проб выхлопных газов;</w:t>
      </w:r>
      <w:r w:rsidRPr="00330C8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</w:t>
      </w:r>
      <w:r w:rsidRPr="00330C8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Сформулировать выводы по выполненной работе.</w:t>
      </w:r>
    </w:p>
    <w:p w14:paraId="7515F512" w14:textId="77777777" w:rsidR="00C92546" w:rsidRDefault="00C92546" w:rsidP="00C92546">
      <w:pPr>
        <w:pStyle w:val="aa"/>
        <w:shd w:val="clear" w:color="auto" w:fill="FFFFFF"/>
        <w:spacing w:before="0" w:beforeAutospacing="0" w:after="300" w:afterAutospacing="0"/>
        <w:rPr>
          <w:rFonts w:ascii="Trebuchet MS" w:eastAsia="Trebuchet MS" w:hAnsi="Trebuchet MS" w:cs="Trebuchet MS"/>
          <w:color w:val="3F3F3F"/>
          <w:sz w:val="36"/>
          <w:szCs w:val="36"/>
          <w:lang w:eastAsia="en-US"/>
        </w:rPr>
      </w:pPr>
    </w:p>
    <w:p w14:paraId="580AE4C3" w14:textId="77777777" w:rsidR="00F861D8" w:rsidRDefault="00C92546" w:rsidP="00C92546">
      <w:pPr>
        <w:pStyle w:val="aa"/>
        <w:shd w:val="clear" w:color="auto" w:fill="FFFFFF"/>
        <w:spacing w:before="0" w:beforeAutospacing="0" w:after="300" w:afterAutospacing="0"/>
        <w:rPr>
          <w:rFonts w:ascii="Trebuchet MS" w:eastAsia="Trebuchet MS" w:hAnsi="Trebuchet MS" w:cs="Trebuchet MS"/>
          <w:color w:val="3F3F3F"/>
          <w:sz w:val="32"/>
          <w:szCs w:val="32"/>
          <w:lang w:eastAsia="en-US"/>
        </w:rPr>
      </w:pPr>
      <w:r w:rsidRPr="00C92546">
        <w:rPr>
          <w:rFonts w:ascii="Trebuchet MS" w:eastAsia="Trebuchet MS" w:hAnsi="Trebuchet MS" w:cs="Trebuchet MS"/>
          <w:color w:val="3F3F3F"/>
          <w:sz w:val="32"/>
          <w:szCs w:val="32"/>
          <w:lang w:eastAsia="en-US"/>
        </w:rPr>
        <w:t xml:space="preserve">         </w:t>
      </w:r>
    </w:p>
    <w:p w14:paraId="5D6C735C" w14:textId="45CAAF98" w:rsidR="00C92546" w:rsidRPr="00C92546" w:rsidRDefault="00C92546" w:rsidP="00C92546">
      <w:pPr>
        <w:pStyle w:val="aa"/>
        <w:shd w:val="clear" w:color="auto" w:fill="FFFFFF"/>
        <w:spacing w:before="0" w:beforeAutospacing="0" w:after="300" w:afterAutospacing="0"/>
        <w:rPr>
          <w:rStyle w:val="a9"/>
          <w:color w:val="333333"/>
          <w:sz w:val="32"/>
          <w:szCs w:val="32"/>
          <w:shd w:val="clear" w:color="auto" w:fill="FFFFFF"/>
        </w:rPr>
      </w:pPr>
      <w:r w:rsidRPr="00C92546">
        <w:rPr>
          <w:rFonts w:ascii="Trebuchet MS" w:eastAsia="Trebuchet MS" w:hAnsi="Trebuchet MS" w:cs="Trebuchet MS"/>
          <w:color w:val="3F3F3F"/>
          <w:sz w:val="32"/>
          <w:szCs w:val="32"/>
          <w:lang w:eastAsia="en-US"/>
        </w:rPr>
        <w:lastRenderedPageBreak/>
        <w:t xml:space="preserve"> </w:t>
      </w:r>
      <w:r w:rsidRPr="00C92546">
        <w:rPr>
          <w:rStyle w:val="a9"/>
          <w:color w:val="333333"/>
          <w:sz w:val="32"/>
          <w:szCs w:val="32"/>
          <w:shd w:val="clear" w:color="auto" w:fill="FFFFFF"/>
        </w:rPr>
        <w:t xml:space="preserve"> </w:t>
      </w:r>
      <w:r w:rsidR="00D5008B">
        <w:rPr>
          <w:rStyle w:val="a9"/>
          <w:color w:val="333333"/>
          <w:sz w:val="32"/>
          <w:szCs w:val="32"/>
          <w:shd w:val="clear" w:color="auto" w:fill="FFFFFF"/>
        </w:rPr>
        <w:t xml:space="preserve">               </w:t>
      </w:r>
      <w:r w:rsidRPr="00C92546">
        <w:rPr>
          <w:rStyle w:val="a9"/>
          <w:color w:val="333333"/>
          <w:sz w:val="32"/>
          <w:szCs w:val="32"/>
          <w:shd w:val="clear" w:color="auto" w:fill="FFFFFF"/>
        </w:rPr>
        <w:t>Практическая значимость работы.</w:t>
      </w:r>
    </w:p>
    <w:p w14:paraId="0FAC648C" w14:textId="73474FDF" w:rsidR="00F861D8" w:rsidRPr="00F861D8" w:rsidRDefault="00F861D8" w:rsidP="00C92546">
      <w:pPr>
        <w:pStyle w:val="aa"/>
        <w:shd w:val="clear" w:color="auto" w:fill="FFFFFF"/>
        <w:spacing w:before="0" w:beforeAutospacing="0" w:after="300" w:afterAutospacing="0"/>
        <w:rPr>
          <w:rStyle w:val="a9"/>
          <w:b w:val="0"/>
          <w:color w:val="333333"/>
          <w:sz w:val="32"/>
          <w:szCs w:val="32"/>
          <w:shd w:val="clear" w:color="auto" w:fill="FFFFFF"/>
        </w:rPr>
      </w:pPr>
      <w:r>
        <w:rPr>
          <w:rStyle w:val="a9"/>
          <w:b w:val="0"/>
          <w:color w:val="333333"/>
          <w:sz w:val="32"/>
          <w:szCs w:val="32"/>
          <w:shd w:val="clear" w:color="auto" w:fill="FFFFFF"/>
        </w:rPr>
        <w:t>Р</w:t>
      </w:r>
      <w:r w:rsidRPr="00F861D8">
        <w:rPr>
          <w:rStyle w:val="a9"/>
          <w:b w:val="0"/>
          <w:color w:val="333333"/>
          <w:sz w:val="32"/>
          <w:szCs w:val="32"/>
          <w:shd w:val="clear" w:color="auto" w:fill="FFFFFF"/>
        </w:rPr>
        <w:t>езультаты исследования могут быть использованы в дальнейшем для создания экологически безопасных</w:t>
      </w:r>
      <w:r>
        <w:rPr>
          <w:rStyle w:val="a9"/>
          <w:b w:val="0"/>
          <w:color w:val="333333"/>
          <w:sz w:val="32"/>
          <w:szCs w:val="32"/>
          <w:shd w:val="clear" w:color="auto" w:fill="FFFFFF"/>
        </w:rPr>
        <w:t xml:space="preserve"> видов транспорта.</w:t>
      </w:r>
    </w:p>
    <w:p w14:paraId="77F8ABD7" w14:textId="6399F96B" w:rsidR="00C00DBB" w:rsidRDefault="00C00DBB" w:rsidP="00C92546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40"/>
          <w:szCs w:val="40"/>
          <w:shd w:val="clear" w:color="auto" w:fill="FFFFFF"/>
        </w:rPr>
      </w:pPr>
      <w:r>
        <w:rPr>
          <w:color w:val="333333"/>
          <w:sz w:val="40"/>
          <w:szCs w:val="40"/>
          <w:shd w:val="clear" w:color="auto" w:fill="FFFFFF"/>
        </w:rPr>
        <w:t>Методы исследования:</w:t>
      </w:r>
    </w:p>
    <w:p w14:paraId="3A08F9B4" w14:textId="77777777" w:rsidR="00F861D8" w:rsidRDefault="00F861D8" w:rsidP="00330C82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861D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изучение литературы и материалов Интернета по заданной теме, эксперимент, наблюдение, сопоставление, анализ.</w:t>
      </w:r>
    </w:p>
    <w:p w14:paraId="728D734B" w14:textId="62D01571" w:rsidR="00C00DBB" w:rsidRPr="00C00DBB" w:rsidRDefault="00C00DBB" w:rsidP="00330C82">
      <w:pPr>
        <w:rPr>
          <w:color w:val="333333"/>
          <w:sz w:val="32"/>
          <w:szCs w:val="32"/>
        </w:rPr>
      </w:pPr>
      <w:r w:rsidRPr="00C00DBB">
        <w:rPr>
          <w:rFonts w:ascii="Times New Roman" w:hAnsi="Times New Roman" w:cs="Times New Roman"/>
          <w:sz w:val="32"/>
          <w:szCs w:val="32"/>
        </w:rPr>
        <w:t>Гипотеза:</w:t>
      </w:r>
      <w:r w:rsidRPr="00C00DBB">
        <w:rPr>
          <w:rFonts w:ascii="Times New Roman" w:eastAsia="Trebuchet MS" w:hAnsi="Times New Roman" w:cs="Times New Roman"/>
          <w:color w:val="3F3F3F"/>
          <w:sz w:val="32"/>
          <w:szCs w:val="32"/>
        </w:rPr>
        <w:br/>
      </w:r>
      <w:proofErr w:type="gramStart"/>
      <w:r w:rsidR="00F861D8">
        <w:rPr>
          <w:rFonts w:ascii="Times New Roman" w:eastAsia="Trebuchet MS" w:hAnsi="Times New Roman" w:cs="Times New Roman"/>
          <w:color w:val="3F3F3F"/>
          <w:sz w:val="32"/>
          <w:szCs w:val="32"/>
        </w:rPr>
        <w:t>А</w:t>
      </w:r>
      <w:r w:rsidR="00330C82" w:rsidRPr="00330C82">
        <w:rPr>
          <w:rFonts w:ascii="Times New Roman" w:eastAsia="Trebuchet MS" w:hAnsi="Times New Roman" w:cs="Times New Roman"/>
          <w:color w:val="3F3F3F"/>
          <w:sz w:val="32"/>
          <w:szCs w:val="32"/>
        </w:rPr>
        <w:t>втомобили</w:t>
      </w:r>
      <w:r w:rsidR="00F861D8">
        <w:rPr>
          <w:rFonts w:ascii="Times New Roman" w:eastAsia="Trebuchet MS" w:hAnsi="Times New Roman" w:cs="Times New Roman"/>
          <w:color w:val="3F3F3F"/>
          <w:sz w:val="32"/>
          <w:szCs w:val="32"/>
        </w:rPr>
        <w:t>,</w:t>
      </w:r>
      <w:r w:rsidR="00330C82" w:rsidRPr="00330C82">
        <w:rPr>
          <w:rFonts w:ascii="Times New Roman" w:eastAsia="Trebuchet MS" w:hAnsi="Times New Roman" w:cs="Times New Roman"/>
          <w:color w:val="3F3F3F"/>
          <w:sz w:val="32"/>
          <w:szCs w:val="32"/>
        </w:rPr>
        <w:t xml:space="preserve"> работающие на газовом топливе выбрасывают</w:t>
      </w:r>
      <w:proofErr w:type="gramEnd"/>
      <w:r w:rsidR="00330C82" w:rsidRPr="00330C82">
        <w:rPr>
          <w:rFonts w:ascii="Times New Roman" w:eastAsia="Trebuchet MS" w:hAnsi="Times New Roman" w:cs="Times New Roman"/>
          <w:color w:val="3F3F3F"/>
          <w:sz w:val="32"/>
          <w:szCs w:val="32"/>
        </w:rPr>
        <w:t xml:space="preserve"> в атмосферу меньшее количество токсичных веществ.</w:t>
      </w:r>
    </w:p>
    <w:p w14:paraId="29C45316" w14:textId="0101BE9C" w:rsidR="785F3C4E" w:rsidRDefault="785F3C4E" w:rsidP="785F3C4E">
      <w:pPr>
        <w:rPr>
          <w:rFonts w:ascii="Trebuchet MS" w:eastAsia="Trebuchet MS" w:hAnsi="Trebuchet MS" w:cs="Trebuchet MS"/>
          <w:b/>
          <w:bCs/>
          <w:color w:val="90C226"/>
          <w:sz w:val="46"/>
          <w:szCs w:val="46"/>
        </w:rPr>
      </w:pPr>
    </w:p>
    <w:p w14:paraId="73C368E0" w14:textId="7A541B01" w:rsidR="785F3C4E" w:rsidRDefault="785F3C4E" w:rsidP="785F3C4E">
      <w:pPr>
        <w:rPr>
          <w:rFonts w:ascii="Trebuchet MS" w:eastAsia="Trebuchet MS" w:hAnsi="Trebuchet MS" w:cs="Trebuchet MS"/>
          <w:b/>
          <w:bCs/>
          <w:color w:val="90C226"/>
          <w:sz w:val="46"/>
          <w:szCs w:val="46"/>
        </w:rPr>
      </w:pPr>
    </w:p>
    <w:p w14:paraId="4D24973E" w14:textId="294A8571" w:rsidR="785F3C4E" w:rsidRDefault="785F3C4E" w:rsidP="785F3C4E">
      <w:pPr>
        <w:rPr>
          <w:rFonts w:ascii="Trebuchet MS" w:eastAsia="Trebuchet MS" w:hAnsi="Trebuchet MS" w:cs="Trebuchet MS"/>
          <w:b/>
          <w:bCs/>
          <w:color w:val="90C226"/>
          <w:sz w:val="46"/>
          <w:szCs w:val="46"/>
        </w:rPr>
      </w:pPr>
    </w:p>
    <w:p w14:paraId="4CFC7DA6" w14:textId="4AF90020" w:rsidR="785F3C4E" w:rsidRDefault="785F3C4E" w:rsidP="785F3C4E">
      <w:pPr>
        <w:rPr>
          <w:rFonts w:ascii="Trebuchet MS" w:eastAsia="Trebuchet MS" w:hAnsi="Trebuchet MS" w:cs="Trebuchet MS"/>
          <w:b/>
          <w:bCs/>
          <w:color w:val="90C226"/>
          <w:sz w:val="46"/>
          <w:szCs w:val="46"/>
        </w:rPr>
      </w:pPr>
    </w:p>
    <w:p w14:paraId="7EFF5F26" w14:textId="53819307" w:rsidR="785F3C4E" w:rsidRDefault="785F3C4E" w:rsidP="785F3C4E">
      <w:pPr>
        <w:rPr>
          <w:rFonts w:ascii="Trebuchet MS" w:eastAsia="Trebuchet MS" w:hAnsi="Trebuchet MS" w:cs="Trebuchet MS"/>
          <w:b/>
          <w:bCs/>
          <w:color w:val="90C226"/>
          <w:sz w:val="46"/>
          <w:szCs w:val="46"/>
        </w:rPr>
      </w:pPr>
    </w:p>
    <w:p w14:paraId="56387552" w14:textId="4F0B8064" w:rsidR="785F3C4E" w:rsidRDefault="785F3C4E" w:rsidP="785F3C4E">
      <w:pPr>
        <w:rPr>
          <w:rFonts w:ascii="Trebuchet MS" w:eastAsia="Trebuchet MS" w:hAnsi="Trebuchet MS" w:cs="Trebuchet MS"/>
          <w:b/>
          <w:bCs/>
          <w:color w:val="90C226"/>
          <w:sz w:val="46"/>
          <w:szCs w:val="46"/>
        </w:rPr>
      </w:pPr>
    </w:p>
    <w:p w14:paraId="54D9B623" w14:textId="16F75E3F" w:rsidR="785F3C4E" w:rsidRDefault="785F3C4E" w:rsidP="785F3C4E">
      <w:pPr>
        <w:rPr>
          <w:rFonts w:ascii="Trebuchet MS" w:eastAsia="Trebuchet MS" w:hAnsi="Trebuchet MS" w:cs="Trebuchet MS"/>
          <w:b/>
          <w:bCs/>
          <w:color w:val="90C226"/>
          <w:sz w:val="46"/>
          <w:szCs w:val="46"/>
        </w:rPr>
      </w:pPr>
    </w:p>
    <w:p w14:paraId="6254529E" w14:textId="77777777" w:rsidR="00C00DBB" w:rsidRDefault="00C00DBB" w:rsidP="785F3C4E">
      <w:pPr>
        <w:rPr>
          <w:rFonts w:ascii="Trebuchet MS" w:eastAsia="Trebuchet MS" w:hAnsi="Trebuchet MS" w:cs="Trebuchet MS"/>
          <w:b/>
          <w:bCs/>
          <w:color w:val="90C226"/>
          <w:sz w:val="46"/>
          <w:szCs w:val="46"/>
        </w:rPr>
      </w:pPr>
    </w:p>
    <w:p w14:paraId="63D383F7" w14:textId="77777777" w:rsidR="00F861D8" w:rsidRDefault="00C00DBB" w:rsidP="785F3C4E">
      <w:pPr>
        <w:rPr>
          <w:rFonts w:ascii="Trebuchet MS" w:eastAsia="Trebuchet MS" w:hAnsi="Trebuchet MS" w:cs="Trebuchet MS"/>
          <w:b/>
          <w:bCs/>
          <w:color w:val="90C226"/>
          <w:sz w:val="46"/>
          <w:szCs w:val="46"/>
        </w:rPr>
      </w:pPr>
      <w:r>
        <w:rPr>
          <w:rFonts w:ascii="Trebuchet MS" w:eastAsia="Trebuchet MS" w:hAnsi="Trebuchet MS" w:cs="Trebuchet MS"/>
          <w:b/>
          <w:bCs/>
          <w:color w:val="90C226"/>
          <w:sz w:val="46"/>
          <w:szCs w:val="46"/>
        </w:rPr>
        <w:t xml:space="preserve">                     </w:t>
      </w:r>
    </w:p>
    <w:p w14:paraId="28D3F6D8" w14:textId="77777777" w:rsidR="00F861D8" w:rsidRDefault="00F861D8" w:rsidP="785F3C4E">
      <w:pPr>
        <w:rPr>
          <w:rFonts w:ascii="Trebuchet MS" w:eastAsia="Trebuchet MS" w:hAnsi="Trebuchet MS" w:cs="Trebuchet MS"/>
          <w:b/>
          <w:bCs/>
          <w:color w:val="90C226"/>
          <w:sz w:val="46"/>
          <w:szCs w:val="46"/>
        </w:rPr>
      </w:pPr>
    </w:p>
    <w:p w14:paraId="66B1739D" w14:textId="77777777" w:rsidR="00F861D8" w:rsidRDefault="00F861D8" w:rsidP="785F3C4E">
      <w:pPr>
        <w:rPr>
          <w:rFonts w:ascii="Trebuchet MS" w:eastAsia="Trebuchet MS" w:hAnsi="Trebuchet MS" w:cs="Trebuchet MS"/>
          <w:b/>
          <w:bCs/>
          <w:color w:val="90C226"/>
          <w:sz w:val="46"/>
          <w:szCs w:val="46"/>
        </w:rPr>
      </w:pPr>
    </w:p>
    <w:p w14:paraId="40AD4240" w14:textId="77777777" w:rsidR="00F861D8" w:rsidRDefault="00F861D8" w:rsidP="785F3C4E">
      <w:pPr>
        <w:rPr>
          <w:rFonts w:ascii="Trebuchet MS" w:eastAsia="Trebuchet MS" w:hAnsi="Trebuchet MS" w:cs="Trebuchet MS"/>
          <w:b/>
          <w:bCs/>
          <w:color w:val="90C226"/>
          <w:sz w:val="46"/>
          <w:szCs w:val="46"/>
        </w:rPr>
      </w:pPr>
    </w:p>
    <w:p w14:paraId="6B3EBD27" w14:textId="47444A59" w:rsidR="785F3C4E" w:rsidRPr="00C00DBB" w:rsidRDefault="00F861D8" w:rsidP="785F3C4E">
      <w:pPr>
        <w:rPr>
          <w:rFonts w:ascii="Times New Roman" w:eastAsia="Trebuchet MS" w:hAnsi="Times New Roman" w:cs="Times New Roman"/>
          <w:b/>
          <w:bCs/>
          <w:color w:val="90C226"/>
          <w:sz w:val="40"/>
          <w:szCs w:val="40"/>
        </w:rPr>
      </w:pPr>
      <w:r>
        <w:rPr>
          <w:rFonts w:ascii="Trebuchet MS" w:eastAsia="Trebuchet MS" w:hAnsi="Trebuchet MS" w:cs="Trebuchet MS"/>
          <w:b/>
          <w:bCs/>
          <w:color w:val="90C226"/>
          <w:sz w:val="46"/>
          <w:szCs w:val="46"/>
        </w:rPr>
        <w:lastRenderedPageBreak/>
        <w:t xml:space="preserve">                      </w:t>
      </w:r>
      <w:r>
        <w:rPr>
          <w:rFonts w:ascii="Times New Roman" w:eastAsia="Trebuchet MS" w:hAnsi="Times New Roman" w:cs="Times New Roman"/>
          <w:b/>
          <w:bCs/>
          <w:sz w:val="40"/>
          <w:szCs w:val="40"/>
        </w:rPr>
        <w:t xml:space="preserve">Теоретическая   </w:t>
      </w:r>
      <w:r w:rsidR="00C00DBB" w:rsidRPr="00C00DBB">
        <w:rPr>
          <w:rFonts w:ascii="Times New Roman" w:eastAsia="Trebuchet MS" w:hAnsi="Times New Roman" w:cs="Times New Roman"/>
          <w:b/>
          <w:bCs/>
          <w:sz w:val="40"/>
          <w:szCs w:val="40"/>
        </w:rPr>
        <w:t>часть</w:t>
      </w:r>
      <w:r w:rsidR="00C00DBB">
        <w:rPr>
          <w:rFonts w:ascii="Times New Roman" w:eastAsia="Trebuchet MS" w:hAnsi="Times New Roman" w:cs="Times New Roman"/>
          <w:b/>
          <w:bCs/>
          <w:sz w:val="40"/>
          <w:szCs w:val="40"/>
        </w:rPr>
        <w:t>:</w:t>
      </w:r>
    </w:p>
    <w:p w14:paraId="188D0886" w14:textId="0FA8E694" w:rsidR="00F861D8" w:rsidRPr="00F861D8" w:rsidRDefault="00F861D8" w:rsidP="00F861D8">
      <w:pPr>
        <w:pStyle w:val="aa"/>
        <w:shd w:val="clear" w:color="auto" w:fill="FFFFFF"/>
        <w:spacing w:after="300"/>
        <w:rPr>
          <w:rStyle w:val="a9"/>
          <w:b w:val="0"/>
          <w:color w:val="333333"/>
          <w:sz w:val="32"/>
          <w:szCs w:val="32"/>
        </w:rPr>
      </w:pPr>
      <w:proofErr w:type="gramStart"/>
      <w:r w:rsidRPr="00F861D8">
        <w:rPr>
          <w:rStyle w:val="a9"/>
          <w:b w:val="0"/>
          <w:color w:val="333333"/>
          <w:sz w:val="32"/>
          <w:szCs w:val="32"/>
        </w:rPr>
        <w:t>Выхлопные газы (или отработавшие газы) – основной источник токсичных веществ двигателя внутреннего сгорания – это неоднородная смесь различных газообразных веществ с разнообразными химическими и физическими свойствами, состоящая из продуктов полного и неполного сгорания топлива, избыточного воздуха, аэрозолей и различных микропримесей (как газообразных, так и в виде жидких и твердых частиц), поступающих из цилиндров двигателей в его выпускную систему.</w:t>
      </w:r>
      <w:proofErr w:type="gramEnd"/>
    </w:p>
    <w:p w14:paraId="5DA278D5" w14:textId="5774871B" w:rsidR="00F861D8" w:rsidRDefault="00F861D8" w:rsidP="00F861D8">
      <w:pPr>
        <w:pStyle w:val="aa"/>
        <w:shd w:val="clear" w:color="auto" w:fill="FFFFFF"/>
        <w:spacing w:before="0" w:beforeAutospacing="0" w:after="300" w:afterAutospacing="0"/>
        <w:rPr>
          <w:rStyle w:val="a9"/>
          <w:b w:val="0"/>
          <w:color w:val="333333"/>
          <w:sz w:val="32"/>
          <w:szCs w:val="32"/>
        </w:rPr>
      </w:pPr>
      <w:r w:rsidRPr="00F861D8">
        <w:rPr>
          <w:rStyle w:val="a9"/>
          <w:b w:val="0"/>
          <w:color w:val="333333"/>
          <w:sz w:val="32"/>
          <w:szCs w:val="32"/>
        </w:rPr>
        <w:t xml:space="preserve">Отработавшие газы двигателей внутреннего сгорания (ДВС) содержат около 200 компонентов. Период их существования длится </w:t>
      </w:r>
      <w:r>
        <w:rPr>
          <w:rStyle w:val="a9"/>
          <w:b w:val="0"/>
          <w:color w:val="333333"/>
          <w:sz w:val="32"/>
          <w:szCs w:val="32"/>
        </w:rPr>
        <w:t>от нескольких минут до 4 - 5 лет.</w:t>
      </w:r>
    </w:p>
    <w:p w14:paraId="1D6C1BD5" w14:textId="2C6FF0A6" w:rsidR="00F861D8" w:rsidRDefault="00F861D8" w:rsidP="00F861D8">
      <w:pPr>
        <w:pStyle w:val="aa"/>
        <w:shd w:val="clear" w:color="auto" w:fill="FFFFFF"/>
        <w:spacing w:before="0" w:beforeAutospacing="0" w:after="300" w:afterAutospacing="0"/>
        <w:rPr>
          <w:rStyle w:val="a9"/>
          <w:b w:val="0"/>
          <w:color w:val="333333"/>
          <w:sz w:val="32"/>
          <w:szCs w:val="32"/>
        </w:rPr>
      </w:pPr>
      <w:r>
        <w:rPr>
          <w:rStyle w:val="a9"/>
          <w:b w:val="0"/>
          <w:color w:val="333333"/>
          <w:sz w:val="32"/>
          <w:szCs w:val="32"/>
        </w:rPr>
        <w:t>1.2.</w:t>
      </w:r>
    </w:p>
    <w:p w14:paraId="23C0DC2C" w14:textId="49309ED8" w:rsidR="00C00DBB" w:rsidRPr="00F861D8" w:rsidRDefault="00F861D8" w:rsidP="00F861D8">
      <w:pPr>
        <w:pStyle w:val="aa"/>
        <w:shd w:val="clear" w:color="auto" w:fill="FFFFFF"/>
        <w:spacing w:before="0" w:beforeAutospacing="0" w:after="300" w:afterAutospacing="0"/>
        <w:rPr>
          <w:b/>
          <w:color w:val="333333"/>
          <w:sz w:val="32"/>
          <w:szCs w:val="32"/>
        </w:rPr>
      </w:pPr>
      <w:r>
        <w:rPr>
          <w:bCs/>
          <w:noProof/>
          <w:color w:val="333333"/>
          <w:sz w:val="32"/>
          <w:szCs w:val="32"/>
        </w:rPr>
        <w:drawing>
          <wp:inline distT="0" distB="0" distL="0" distR="0" wp14:anchorId="6C57460D" wp14:editId="283D0D36">
            <wp:extent cx="6067425" cy="3905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549" cy="3905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0DBB" w:rsidRPr="00F861D8">
        <w:rPr>
          <w:rStyle w:val="a9"/>
          <w:b w:val="0"/>
          <w:color w:val="333333"/>
          <w:sz w:val="32"/>
          <w:szCs w:val="32"/>
        </w:rPr>
        <w:t xml:space="preserve"> </w:t>
      </w:r>
    </w:p>
    <w:p w14:paraId="438CC39E" w14:textId="77777777" w:rsidR="00D5008B" w:rsidRDefault="00F861D8" w:rsidP="00C00DBB">
      <w:pPr>
        <w:pStyle w:val="aa"/>
        <w:shd w:val="clear" w:color="auto" w:fill="FFFFFF"/>
        <w:spacing w:before="0" w:beforeAutospacing="0" w:after="300" w:afterAutospacing="0"/>
        <w:rPr>
          <w:rStyle w:val="ab"/>
          <w:color w:val="333333"/>
          <w:sz w:val="32"/>
          <w:szCs w:val="32"/>
        </w:rPr>
      </w:pPr>
      <w:r>
        <w:rPr>
          <w:i/>
          <w:iCs/>
          <w:noProof/>
          <w:color w:val="333333"/>
          <w:sz w:val="32"/>
          <w:szCs w:val="32"/>
        </w:rPr>
        <w:lastRenderedPageBreak/>
        <w:drawing>
          <wp:inline distT="0" distB="0" distL="0" distR="0" wp14:anchorId="6C8BA6AF" wp14:editId="6F92194F">
            <wp:extent cx="6143625" cy="4371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763" cy="437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993F10" w14:textId="49512228" w:rsidR="00D5008B" w:rsidRPr="00D5008B" w:rsidRDefault="00D5008B" w:rsidP="00C00DBB">
      <w:pPr>
        <w:pStyle w:val="aa"/>
        <w:shd w:val="clear" w:color="auto" w:fill="FFFFFF"/>
        <w:spacing w:before="0" w:beforeAutospacing="0" w:after="300" w:afterAutospacing="0"/>
        <w:rPr>
          <w:rStyle w:val="ab"/>
          <w:b/>
          <w:i w:val="0"/>
          <w:color w:val="333333"/>
          <w:sz w:val="32"/>
          <w:szCs w:val="32"/>
        </w:rPr>
      </w:pPr>
      <w:r>
        <w:rPr>
          <w:rStyle w:val="ab"/>
          <w:color w:val="333333"/>
          <w:sz w:val="32"/>
          <w:szCs w:val="32"/>
        </w:rPr>
        <w:t xml:space="preserve">                                  </w:t>
      </w:r>
      <w:r w:rsidRPr="00D5008B">
        <w:rPr>
          <w:rStyle w:val="ab"/>
          <w:b/>
          <w:i w:val="0"/>
          <w:color w:val="333333"/>
          <w:sz w:val="32"/>
          <w:szCs w:val="32"/>
        </w:rPr>
        <w:t>1.3  Практическая часть</w:t>
      </w:r>
    </w:p>
    <w:p w14:paraId="73153C80" w14:textId="77777777" w:rsidR="00D5008B" w:rsidRDefault="00D5008B" w:rsidP="00C00DBB">
      <w:pPr>
        <w:pStyle w:val="aa"/>
        <w:shd w:val="clear" w:color="auto" w:fill="FFFFFF"/>
        <w:spacing w:before="0" w:beforeAutospacing="0" w:after="300" w:afterAutospacing="0"/>
        <w:rPr>
          <w:rStyle w:val="ab"/>
          <w:color w:val="333333"/>
          <w:sz w:val="32"/>
          <w:szCs w:val="32"/>
        </w:rPr>
      </w:pPr>
    </w:p>
    <w:p w14:paraId="1FB936A3" w14:textId="77777777" w:rsidR="00D5008B" w:rsidRPr="00D5008B" w:rsidRDefault="00D5008B" w:rsidP="00D5008B">
      <w:pPr>
        <w:pStyle w:val="aa"/>
        <w:shd w:val="clear" w:color="auto" w:fill="FFFFFF"/>
        <w:spacing w:after="300"/>
        <w:rPr>
          <w:rStyle w:val="ab"/>
          <w:i w:val="0"/>
          <w:color w:val="333333"/>
          <w:sz w:val="32"/>
          <w:szCs w:val="32"/>
        </w:rPr>
      </w:pPr>
      <w:r w:rsidRPr="00D5008B">
        <w:rPr>
          <w:rStyle w:val="ab"/>
          <w:i w:val="0"/>
          <w:color w:val="333333"/>
          <w:sz w:val="32"/>
          <w:szCs w:val="32"/>
        </w:rPr>
        <w:t>1 Методика отбора проб выхлопных газов автомобилей.</w:t>
      </w:r>
    </w:p>
    <w:p w14:paraId="78A1C8E2" w14:textId="77777777" w:rsidR="00D5008B" w:rsidRDefault="00D5008B" w:rsidP="00D5008B">
      <w:pPr>
        <w:pStyle w:val="aa"/>
        <w:shd w:val="clear" w:color="auto" w:fill="FFFFFF"/>
        <w:spacing w:before="0" w:beforeAutospacing="0" w:after="300" w:afterAutospacing="0"/>
        <w:rPr>
          <w:rStyle w:val="ab"/>
          <w:i w:val="0"/>
          <w:color w:val="333333"/>
          <w:sz w:val="32"/>
          <w:szCs w:val="32"/>
        </w:rPr>
      </w:pPr>
      <w:r w:rsidRPr="00D5008B">
        <w:rPr>
          <w:rStyle w:val="ab"/>
          <w:i w:val="0"/>
          <w:color w:val="333333"/>
          <w:sz w:val="32"/>
          <w:szCs w:val="32"/>
        </w:rPr>
        <w:t>Для эксперимента были выбраны три автомобиля, работающих на: дизельном топливе, газе (</w:t>
      </w:r>
      <w:proofErr w:type="spellStart"/>
      <w:proofErr w:type="gramStart"/>
      <w:r w:rsidRPr="00D5008B">
        <w:rPr>
          <w:rStyle w:val="ab"/>
          <w:i w:val="0"/>
          <w:color w:val="333333"/>
          <w:sz w:val="32"/>
          <w:szCs w:val="32"/>
        </w:rPr>
        <w:t>пропано</w:t>
      </w:r>
      <w:proofErr w:type="spellEnd"/>
      <w:r w:rsidRPr="00D5008B">
        <w:rPr>
          <w:rStyle w:val="ab"/>
          <w:i w:val="0"/>
          <w:color w:val="333333"/>
          <w:sz w:val="32"/>
          <w:szCs w:val="32"/>
        </w:rPr>
        <w:t>-бутановая</w:t>
      </w:r>
      <w:proofErr w:type="gramEnd"/>
      <w:r w:rsidRPr="00D5008B">
        <w:rPr>
          <w:rStyle w:val="ab"/>
          <w:i w:val="0"/>
          <w:color w:val="333333"/>
          <w:sz w:val="32"/>
          <w:szCs w:val="32"/>
        </w:rPr>
        <w:t xml:space="preserve"> смесь), бензине. Марка автомобиля при этом не учитывалась, определяли только токсичность  продуктов сгорания ДВС. Отбор проб для анализа выхлопных газов проводился следующим образом: в литровую банку налить 0,5 литра дистиллированной воды и опустить в нее шланг от выхлопной трубы автомобиля. Пропускать выхлопные газы в течение 20 минут.</w:t>
      </w:r>
    </w:p>
    <w:p w14:paraId="4CE9F0E0" w14:textId="77777777" w:rsidR="00D5008B" w:rsidRDefault="00D5008B" w:rsidP="00D5008B">
      <w:pPr>
        <w:pStyle w:val="aa"/>
        <w:shd w:val="clear" w:color="auto" w:fill="FFFFFF"/>
        <w:spacing w:before="0" w:beforeAutospacing="0" w:after="300" w:afterAutospacing="0"/>
        <w:rPr>
          <w:rStyle w:val="ab"/>
          <w:i w:val="0"/>
          <w:color w:val="333333"/>
          <w:sz w:val="32"/>
          <w:szCs w:val="32"/>
        </w:rPr>
      </w:pPr>
    </w:p>
    <w:p w14:paraId="0BBF3B7B" w14:textId="77777777" w:rsidR="00D5008B" w:rsidRDefault="00D5008B" w:rsidP="00D5008B">
      <w:pPr>
        <w:pStyle w:val="aa"/>
        <w:shd w:val="clear" w:color="auto" w:fill="FFFFFF"/>
        <w:spacing w:before="0" w:beforeAutospacing="0" w:after="300" w:afterAutospacing="0"/>
        <w:rPr>
          <w:i/>
          <w:color w:val="333333"/>
          <w:sz w:val="32"/>
          <w:szCs w:val="32"/>
        </w:rPr>
      </w:pPr>
    </w:p>
    <w:p w14:paraId="6BCAE1D8" w14:textId="2079DDFC" w:rsidR="00D5008B" w:rsidRPr="00D5008B" w:rsidRDefault="00D5008B" w:rsidP="00D5008B">
      <w:pPr>
        <w:pStyle w:val="aa"/>
        <w:shd w:val="clear" w:color="auto" w:fill="FFFFFF"/>
        <w:spacing w:after="300"/>
        <w:rPr>
          <w:b/>
          <w:color w:val="333333"/>
          <w:sz w:val="32"/>
          <w:szCs w:val="32"/>
        </w:rPr>
      </w:pPr>
      <w:r w:rsidRPr="00D5008B">
        <w:rPr>
          <w:b/>
          <w:color w:val="333333"/>
          <w:sz w:val="32"/>
          <w:szCs w:val="32"/>
        </w:rPr>
        <w:lastRenderedPageBreak/>
        <w:t xml:space="preserve">     </w:t>
      </w:r>
      <w:r w:rsidRPr="00D5008B">
        <w:rPr>
          <w:b/>
          <w:color w:val="333333"/>
          <w:sz w:val="32"/>
          <w:szCs w:val="32"/>
        </w:rPr>
        <w:t>Проведение  химического анализа отобранных проб.</w:t>
      </w:r>
    </w:p>
    <w:p w14:paraId="614712C1" w14:textId="77777777" w:rsidR="00D5008B" w:rsidRPr="00D5008B" w:rsidRDefault="00D5008B" w:rsidP="00D5008B">
      <w:pPr>
        <w:pStyle w:val="aa"/>
        <w:shd w:val="clear" w:color="auto" w:fill="FFFFFF"/>
        <w:spacing w:after="300"/>
        <w:rPr>
          <w:color w:val="333333"/>
          <w:sz w:val="32"/>
          <w:szCs w:val="32"/>
        </w:rPr>
      </w:pPr>
      <w:r w:rsidRPr="00D5008B">
        <w:rPr>
          <w:color w:val="333333"/>
          <w:sz w:val="32"/>
          <w:szCs w:val="32"/>
        </w:rPr>
        <w:t>1.Определение характера запаха. Для определения запаха в чистую широкогорлую колбу объемом 100 мл наливают исследуемую воду на 2/3 объема, прикрывают стеклом, осторожно взбалтывают. Затем, сдвинув с колбы стеклышко, определяют запах воды.</w:t>
      </w:r>
    </w:p>
    <w:p w14:paraId="7EA7568B" w14:textId="77777777" w:rsidR="00D5008B" w:rsidRPr="00D5008B" w:rsidRDefault="00D5008B" w:rsidP="00D5008B">
      <w:pPr>
        <w:pStyle w:val="aa"/>
        <w:shd w:val="clear" w:color="auto" w:fill="FFFFFF"/>
        <w:spacing w:after="300"/>
        <w:rPr>
          <w:color w:val="333333"/>
          <w:sz w:val="32"/>
          <w:szCs w:val="32"/>
        </w:rPr>
      </w:pPr>
      <w:r w:rsidRPr="00D5008B">
        <w:rPr>
          <w:color w:val="333333"/>
          <w:sz w:val="32"/>
          <w:szCs w:val="32"/>
        </w:rPr>
        <w:t>3.Определение кислотности. Для определения реакции водной среды использовался датчик рН</w:t>
      </w:r>
      <w:proofErr w:type="gramStart"/>
      <w:r w:rsidRPr="00D5008B">
        <w:rPr>
          <w:color w:val="333333"/>
          <w:sz w:val="32"/>
          <w:szCs w:val="32"/>
        </w:rPr>
        <w:t>.(</w:t>
      </w:r>
      <w:proofErr w:type="gramEnd"/>
      <w:r w:rsidRPr="00D5008B">
        <w:rPr>
          <w:color w:val="333333"/>
          <w:sz w:val="32"/>
          <w:szCs w:val="32"/>
        </w:rPr>
        <w:t>полоски)</w:t>
      </w:r>
    </w:p>
    <w:p w14:paraId="42598851" w14:textId="74B009EE" w:rsidR="00D5008B" w:rsidRDefault="00D5008B" w:rsidP="00D5008B">
      <w:pPr>
        <w:pStyle w:val="aa"/>
        <w:shd w:val="clear" w:color="auto" w:fill="FFFFFF"/>
        <w:spacing w:before="0" w:beforeAutospacing="0" w:after="300" w:afterAutospacing="0"/>
        <w:rPr>
          <w:i/>
          <w:color w:val="333333"/>
          <w:sz w:val="32"/>
          <w:szCs w:val="32"/>
        </w:rPr>
      </w:pPr>
      <w:r w:rsidRPr="00D5008B">
        <w:rPr>
          <w:color w:val="333333"/>
          <w:sz w:val="32"/>
          <w:szCs w:val="32"/>
        </w:rPr>
        <w:t>4.Обнаружение органических веществ. Признаки наличия органических веществ: радужная плёнка на поверхности воды; масляное пятно на фильтровальной бумаге после высыхания; обесцвечивание подкисленного раствора перманганата калия</w:t>
      </w:r>
      <w:r w:rsidRPr="00D5008B">
        <w:rPr>
          <w:i/>
          <w:color w:val="333333"/>
          <w:sz w:val="32"/>
          <w:szCs w:val="32"/>
        </w:rPr>
        <w:t>.</w:t>
      </w:r>
    </w:p>
    <w:p w14:paraId="7E45BD06" w14:textId="5499E359" w:rsidR="00D5008B" w:rsidRDefault="00D5008B" w:rsidP="00D5008B">
      <w:pPr>
        <w:pStyle w:val="aa"/>
        <w:shd w:val="clear" w:color="auto" w:fill="FFFFFF"/>
        <w:spacing w:before="0" w:beforeAutospacing="0" w:after="300" w:afterAutospacing="0"/>
        <w:rPr>
          <w:b/>
          <w:color w:val="333333"/>
          <w:sz w:val="32"/>
          <w:szCs w:val="32"/>
        </w:rPr>
      </w:pPr>
      <w:r>
        <w:rPr>
          <w:i/>
          <w:color w:val="333333"/>
          <w:sz w:val="32"/>
          <w:szCs w:val="32"/>
        </w:rPr>
        <w:t xml:space="preserve">                           </w:t>
      </w:r>
      <w:r w:rsidRPr="00D5008B">
        <w:rPr>
          <w:b/>
          <w:color w:val="333333"/>
          <w:sz w:val="32"/>
          <w:szCs w:val="32"/>
        </w:rPr>
        <w:t>Результаты исследования.</w:t>
      </w:r>
    </w:p>
    <w:p w14:paraId="0DD57034" w14:textId="77777777" w:rsidR="00D5008B" w:rsidRDefault="00D5008B" w:rsidP="00D5008B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</w:p>
    <w:p w14:paraId="2EB3AA9E" w14:textId="503E25D3" w:rsidR="00D5008B" w:rsidRPr="00D5008B" w:rsidRDefault="00D5008B" w:rsidP="00D5008B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</w:t>
      </w:r>
      <w:r w:rsidRPr="00D5008B">
        <w:rPr>
          <w:color w:val="333333"/>
          <w:sz w:val="32"/>
          <w:szCs w:val="32"/>
        </w:rPr>
        <w:t xml:space="preserve">По результатам органолептического анализа было выявлено, пробы выхлопных газов бензинового (№ 1) и дизельного (№2) топлива имеют характерный запах нефтепродуктов, на поверхности видна радужная пленка нефтепродуктов. Проба выхлопных газов автомобиля работающего на газу (№ 3) имеет едва уловимый запах нефтепродуктов и отличается отсутствием радужной пленки на поверхности. Запах проб оценен в баллах (Диаграмма № 1). Показатели мутности примерно одинаковы и скорее </w:t>
      </w:r>
      <w:proofErr w:type="gramStart"/>
      <w:r w:rsidRPr="00D5008B">
        <w:rPr>
          <w:color w:val="333333"/>
          <w:sz w:val="32"/>
          <w:szCs w:val="32"/>
        </w:rPr>
        <w:t>всего</w:t>
      </w:r>
      <w:proofErr w:type="gramEnd"/>
      <w:r w:rsidRPr="00D5008B">
        <w:rPr>
          <w:color w:val="333333"/>
          <w:sz w:val="32"/>
          <w:szCs w:val="32"/>
        </w:rPr>
        <w:t xml:space="preserve"> зависят от технического состояния автомобиля. (Диаграмма № 2). Определение рН растворов проводилось с использованием датчика рН. Среда водных проб в основном щелочная. Более высокие показатели щелочности у </w:t>
      </w:r>
      <w:proofErr w:type="gramStart"/>
      <w:r w:rsidRPr="00D5008B">
        <w:rPr>
          <w:color w:val="333333"/>
          <w:sz w:val="32"/>
          <w:szCs w:val="32"/>
        </w:rPr>
        <w:t>автомобилей</w:t>
      </w:r>
      <w:proofErr w:type="gramEnd"/>
      <w:r w:rsidRPr="00D5008B">
        <w:rPr>
          <w:color w:val="333333"/>
          <w:sz w:val="32"/>
          <w:szCs w:val="32"/>
        </w:rPr>
        <w:t xml:space="preserve"> работающих на бензине и дизельном топливе. (Приложение № 1)</w:t>
      </w:r>
    </w:p>
    <w:p w14:paraId="7FCF72D3" w14:textId="77777777" w:rsidR="00D5008B" w:rsidRDefault="00D5008B" w:rsidP="00D5008B">
      <w:pPr>
        <w:pStyle w:val="aa"/>
        <w:shd w:val="clear" w:color="auto" w:fill="FFFFFF"/>
        <w:spacing w:before="0" w:beforeAutospacing="0" w:after="300" w:afterAutospacing="0"/>
        <w:rPr>
          <w:i/>
          <w:color w:val="333333"/>
          <w:sz w:val="32"/>
          <w:szCs w:val="32"/>
        </w:rPr>
      </w:pPr>
    </w:p>
    <w:p w14:paraId="5474FBF7" w14:textId="77777777" w:rsidR="00D5008B" w:rsidRDefault="00D5008B" w:rsidP="00D5008B">
      <w:pPr>
        <w:pStyle w:val="aa"/>
        <w:shd w:val="clear" w:color="auto" w:fill="FFFFFF"/>
        <w:spacing w:before="0" w:beforeAutospacing="0" w:after="300" w:afterAutospacing="0"/>
        <w:rPr>
          <w:i/>
          <w:color w:val="333333"/>
          <w:sz w:val="32"/>
          <w:szCs w:val="32"/>
        </w:rPr>
      </w:pPr>
    </w:p>
    <w:p w14:paraId="42E305C5" w14:textId="71A47358" w:rsidR="00C00DBB" w:rsidRPr="00D5008B" w:rsidRDefault="00C00DBB" w:rsidP="00D5008B">
      <w:pPr>
        <w:pStyle w:val="aa"/>
        <w:shd w:val="clear" w:color="auto" w:fill="FFFFFF"/>
        <w:spacing w:before="0" w:beforeAutospacing="0" w:after="300" w:afterAutospacing="0"/>
        <w:rPr>
          <w:i/>
          <w:color w:val="333333"/>
          <w:sz w:val="32"/>
          <w:szCs w:val="32"/>
        </w:rPr>
      </w:pPr>
      <w:r w:rsidRPr="00D5008B">
        <w:rPr>
          <w:i/>
          <w:color w:val="333333"/>
          <w:sz w:val="32"/>
          <w:szCs w:val="32"/>
        </w:rPr>
        <w:lastRenderedPageBreak/>
        <w:t>Мы с вами принимаем самое непосредственное участие в образовании бытовых отходов. Именно поэтому о них следует говорить в первую очередь.</w:t>
      </w:r>
    </w:p>
    <w:p w14:paraId="1A6140E4" w14:textId="77777777" w:rsidR="00C00DBB" w:rsidRDefault="00C00DBB" w:rsidP="00C00DBB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  <w:r w:rsidRPr="00C00DBB">
        <w:rPr>
          <w:color w:val="333333"/>
          <w:sz w:val="32"/>
          <w:szCs w:val="32"/>
        </w:rPr>
        <w:t>По данным Министерства природных ресурсов и экологии РФ в России за 2014 год образовано 56,68 млн. тонн ТБО [8, с. 49], что составляет в среднем 300-350 кг на человека. С каждым годом в большинстве российских регионов эти цифры только увеличиваются. Не исключение и наш регион. По данным Комитета по природным ресурсам Ленинградской области за шестилетний период объем ежегодного образования отходов вырос более чем на 14 % и составил 2925,2 тыс. м</w:t>
      </w:r>
      <w:r w:rsidRPr="00C00DBB">
        <w:rPr>
          <w:color w:val="333333"/>
          <w:sz w:val="32"/>
          <w:szCs w:val="32"/>
          <w:vertAlign w:val="superscript"/>
        </w:rPr>
        <w:t>3 </w:t>
      </w:r>
      <w:r w:rsidRPr="00C00DBB">
        <w:rPr>
          <w:color w:val="333333"/>
          <w:sz w:val="32"/>
          <w:szCs w:val="32"/>
        </w:rPr>
        <w:t xml:space="preserve">в 2014 году [9, с. 81]. </w:t>
      </w:r>
      <w:proofErr w:type="gramStart"/>
      <w:r w:rsidRPr="00C00DBB">
        <w:rPr>
          <w:color w:val="333333"/>
          <w:sz w:val="32"/>
          <w:szCs w:val="32"/>
        </w:rPr>
        <w:t>За последние 10 лет состав мусора резко изменился и стал более опасным для человека и окружающей среды.</w:t>
      </w:r>
      <w:proofErr w:type="gramEnd"/>
      <w:r w:rsidRPr="00C00DBB">
        <w:rPr>
          <w:color w:val="333333"/>
          <w:sz w:val="32"/>
          <w:szCs w:val="32"/>
        </w:rPr>
        <w:t xml:space="preserve"> Возросло количество тары и упаковки, состоящих из различных видов пластика, срок разложения которых достигает нескольких сотен лет. Кроме того, все большую долю в составе ТБО занимают </w:t>
      </w:r>
      <w:proofErr w:type="spellStart"/>
      <w:r w:rsidRPr="00C00DBB">
        <w:rPr>
          <w:color w:val="333333"/>
          <w:sz w:val="32"/>
          <w:szCs w:val="32"/>
        </w:rPr>
        <w:t>спецотходы</w:t>
      </w:r>
      <w:proofErr w:type="spellEnd"/>
      <w:r w:rsidRPr="00C00DBB">
        <w:rPr>
          <w:color w:val="333333"/>
          <w:sz w:val="32"/>
          <w:szCs w:val="32"/>
        </w:rPr>
        <w:t>, такие как: батарейки, аккумуляторы, автопокрышки, лаки, краски, бытовая химия и т.п.</w:t>
      </w:r>
    </w:p>
    <w:p w14:paraId="3AE9E2B0" w14:textId="77777777" w:rsidR="00C00DBB" w:rsidRPr="00C00DBB" w:rsidRDefault="00C00DBB" w:rsidP="00C00DBB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</w:p>
    <w:p w14:paraId="73F0DB94" w14:textId="3003E1A2" w:rsidR="00C00DBB" w:rsidRPr="00C00DBB" w:rsidRDefault="00C00DBB" w:rsidP="00C00DBB">
      <w:pPr>
        <w:pStyle w:val="aa"/>
        <w:shd w:val="clear" w:color="auto" w:fill="FFFFFF"/>
        <w:spacing w:before="0" w:beforeAutospacing="0" w:after="300" w:afterAutospacing="0"/>
        <w:jc w:val="center"/>
        <w:rPr>
          <w:color w:val="333333"/>
          <w:sz w:val="32"/>
          <w:szCs w:val="32"/>
        </w:rPr>
      </w:pPr>
      <w:r w:rsidRPr="00C00DBB">
        <w:rPr>
          <w:rStyle w:val="a9"/>
          <w:color w:val="333333"/>
          <w:sz w:val="32"/>
          <w:szCs w:val="32"/>
        </w:rPr>
        <w:t>Методы переработки бытовых отходов</w:t>
      </w:r>
    </w:p>
    <w:p w14:paraId="7A24BACB" w14:textId="77777777" w:rsidR="00C00DBB" w:rsidRPr="00C00DBB" w:rsidRDefault="00C00DBB" w:rsidP="00C00DBB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  <w:r w:rsidRPr="00C00DBB">
        <w:rPr>
          <w:color w:val="333333"/>
          <w:sz w:val="32"/>
          <w:szCs w:val="32"/>
        </w:rPr>
        <w:t>В настоящее время используются следующие методы переработки бытовых отходов: захоронение на полигонах и свалках, компостирование, термическая переработка, вторичная переработка.</w:t>
      </w:r>
    </w:p>
    <w:p w14:paraId="6E1EEBAA" w14:textId="77777777" w:rsidR="00C00DBB" w:rsidRPr="00C00DBB" w:rsidRDefault="00C00DBB" w:rsidP="00C00DBB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  <w:r w:rsidRPr="00C00DBB">
        <w:rPr>
          <w:color w:val="333333"/>
          <w:sz w:val="32"/>
          <w:szCs w:val="32"/>
        </w:rPr>
        <w:t>В России основным методом переработки бытовых отходов является устаревший метод их захоронения на свалках и мусорных полигонах (около 95%). Отсутствие системы раздельного сбора отходов не дает развиваться наиболее эффективному и безопасному методу вторичной переработки, а также методу компостирования.</w:t>
      </w:r>
    </w:p>
    <w:p w14:paraId="3343C495" w14:textId="1FF3DB25" w:rsidR="00C00DBB" w:rsidRPr="00C00DBB" w:rsidRDefault="00C00DBB" w:rsidP="00C00DBB">
      <w:pPr>
        <w:pStyle w:val="aa"/>
        <w:shd w:val="clear" w:color="auto" w:fill="FFFFFF"/>
        <w:spacing w:before="0" w:beforeAutospacing="0" w:after="300" w:afterAutospacing="0"/>
        <w:jc w:val="center"/>
        <w:rPr>
          <w:color w:val="333333"/>
          <w:sz w:val="32"/>
          <w:szCs w:val="32"/>
        </w:rPr>
      </w:pPr>
      <w:r w:rsidRPr="00C00DBB">
        <w:rPr>
          <w:rStyle w:val="a9"/>
          <w:color w:val="333333"/>
          <w:sz w:val="32"/>
          <w:szCs w:val="32"/>
        </w:rPr>
        <w:t>Влияние бытовых отходов на здоровье человека</w:t>
      </w:r>
    </w:p>
    <w:p w14:paraId="49D94A4A" w14:textId="77777777" w:rsidR="00C00DBB" w:rsidRDefault="00C00DBB" w:rsidP="00C00DBB">
      <w:pPr>
        <w:pStyle w:val="aa"/>
        <w:shd w:val="clear" w:color="auto" w:fill="FFFFFF"/>
        <w:spacing w:before="0" w:beforeAutospacing="0" w:after="300" w:afterAutospacing="0"/>
        <w:rPr>
          <w:rFonts w:ascii="Open Sans" w:hAnsi="Open Sans"/>
          <w:color w:val="333333"/>
          <w:sz w:val="21"/>
          <w:szCs w:val="21"/>
        </w:rPr>
      </w:pPr>
      <w:r w:rsidRPr="00C00DBB">
        <w:rPr>
          <w:color w:val="333333"/>
          <w:sz w:val="32"/>
          <w:szCs w:val="32"/>
        </w:rPr>
        <w:lastRenderedPageBreak/>
        <w:t>Отравление почвенного покрова различными токсичными веществами, образующимися при разложении бытовых отходов, представляет серьезную опасность для человека. Посредством растений и урожаев, произрастающих на загрязненных почвах, эти вещества попадают в наш организм. Учеными установлено, что содержание в почве вредных химических веществ может привести к различным заболеваниям, а в некоторых случаях может стать причиной смертельно опасных заболеваний кожи и крови. Поэтому, важнейшей задачей при обращении с бытовыми отходами является предотвращение попадания токсичных веществ из отходов во внешнюю среду</w:t>
      </w:r>
      <w:r>
        <w:rPr>
          <w:rFonts w:ascii="Open Sans" w:hAnsi="Open Sans"/>
          <w:color w:val="333333"/>
          <w:sz w:val="21"/>
          <w:szCs w:val="21"/>
        </w:rPr>
        <w:t>.</w:t>
      </w:r>
    </w:p>
    <w:p w14:paraId="244F01E3" w14:textId="77777777" w:rsidR="00C00DBB" w:rsidRPr="00C00DBB" w:rsidRDefault="00C00DBB" w:rsidP="00C00DBB">
      <w:pPr>
        <w:pStyle w:val="aa"/>
        <w:shd w:val="clear" w:color="auto" w:fill="FFFFFF"/>
        <w:spacing w:before="0" w:beforeAutospacing="0" w:after="300" w:afterAutospacing="0"/>
        <w:jc w:val="center"/>
        <w:rPr>
          <w:color w:val="333333"/>
          <w:sz w:val="32"/>
          <w:szCs w:val="32"/>
        </w:rPr>
      </w:pPr>
      <w:r w:rsidRPr="00C00DBB">
        <w:rPr>
          <w:rStyle w:val="a9"/>
          <w:color w:val="333333"/>
          <w:sz w:val="32"/>
          <w:szCs w:val="32"/>
        </w:rPr>
        <w:t>ИССЛЕДОВАТЕЛЬСКАЯ ЧАСТЬ</w:t>
      </w:r>
    </w:p>
    <w:p w14:paraId="06081C5D" w14:textId="6F69F8BD" w:rsidR="00C00DBB" w:rsidRPr="00C00DBB" w:rsidRDefault="00C00DBB" w:rsidP="00C00DBB">
      <w:pPr>
        <w:pStyle w:val="aa"/>
        <w:shd w:val="clear" w:color="auto" w:fill="FFFFFF"/>
        <w:spacing w:before="0" w:beforeAutospacing="0" w:after="300" w:afterAutospacing="0"/>
        <w:jc w:val="center"/>
        <w:rPr>
          <w:color w:val="333333"/>
          <w:sz w:val="32"/>
          <w:szCs w:val="32"/>
        </w:rPr>
      </w:pPr>
      <w:r w:rsidRPr="00C00DBB">
        <w:rPr>
          <w:rStyle w:val="a9"/>
          <w:color w:val="333333"/>
          <w:sz w:val="32"/>
          <w:szCs w:val="32"/>
        </w:rPr>
        <w:t xml:space="preserve"> Исследование образцов почвы и свалок бытовых отходов</w:t>
      </w:r>
    </w:p>
    <w:p w14:paraId="0034C66C" w14:textId="40DCEA8C" w:rsidR="00C00DBB" w:rsidRPr="00C00DBB" w:rsidRDefault="00C00DBB" w:rsidP="00C00DBB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  <w:r w:rsidRPr="00C00DBB">
        <w:rPr>
          <w:color w:val="333333"/>
          <w:sz w:val="32"/>
          <w:szCs w:val="32"/>
        </w:rPr>
        <w:t>В ходе практическ</w:t>
      </w:r>
      <w:r w:rsidR="00C52358">
        <w:rPr>
          <w:color w:val="333333"/>
          <w:sz w:val="32"/>
          <w:szCs w:val="32"/>
        </w:rPr>
        <w:t>ой части в период с октября 2018 г. по январь 2018</w:t>
      </w:r>
      <w:r w:rsidRPr="00C00DBB">
        <w:rPr>
          <w:color w:val="333333"/>
          <w:sz w:val="32"/>
          <w:szCs w:val="32"/>
        </w:rPr>
        <w:t xml:space="preserve"> г. были проведены несколько этапов лабораторных исследований отобранных образцов почвы, выявлены места локализации несанкционированных свалок в городе </w:t>
      </w:r>
      <w:proofErr w:type="spellStart"/>
      <w:r w:rsidR="00C52358">
        <w:rPr>
          <w:color w:val="333333"/>
          <w:sz w:val="32"/>
          <w:szCs w:val="32"/>
        </w:rPr>
        <w:t>Югорск</w:t>
      </w:r>
      <w:proofErr w:type="spellEnd"/>
      <w:r w:rsidRPr="00C00DBB">
        <w:rPr>
          <w:color w:val="333333"/>
          <w:sz w:val="32"/>
          <w:szCs w:val="32"/>
        </w:rPr>
        <w:t>, сформулированы выводы.</w:t>
      </w:r>
    </w:p>
    <w:p w14:paraId="03ACDE47" w14:textId="77777777" w:rsidR="00C00DBB" w:rsidRPr="00C00DBB" w:rsidRDefault="00C00DBB" w:rsidP="00C00DBB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  <w:r w:rsidRPr="00C00DBB">
        <w:rPr>
          <w:rStyle w:val="ab"/>
          <w:color w:val="333333"/>
          <w:sz w:val="32"/>
          <w:szCs w:val="32"/>
        </w:rPr>
        <w:t>Методики исследования:</w:t>
      </w:r>
    </w:p>
    <w:p w14:paraId="19D7F063" w14:textId="77777777" w:rsidR="00C00DBB" w:rsidRPr="00C00DBB" w:rsidRDefault="00C00DBB" w:rsidP="00C00DBB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  <w:r w:rsidRPr="00C00DBB">
        <w:rPr>
          <w:color w:val="333333"/>
          <w:sz w:val="32"/>
          <w:szCs w:val="32"/>
        </w:rPr>
        <w:t>- отбор проб почвы;</w:t>
      </w:r>
    </w:p>
    <w:p w14:paraId="0C2DB65C" w14:textId="77777777" w:rsidR="00C00DBB" w:rsidRPr="00C00DBB" w:rsidRDefault="00C00DBB" w:rsidP="00C00DBB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  <w:r w:rsidRPr="00C00DBB">
        <w:rPr>
          <w:color w:val="333333"/>
          <w:sz w:val="32"/>
          <w:szCs w:val="32"/>
        </w:rPr>
        <w:t>- определение химических свойств образцов почвы.</w:t>
      </w:r>
    </w:p>
    <w:p w14:paraId="50B9910B" w14:textId="5B3B5324" w:rsidR="00C00DBB" w:rsidRPr="00C00DBB" w:rsidRDefault="00C00DBB" w:rsidP="00C00DBB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  <w:r w:rsidRPr="00C00DBB">
        <w:rPr>
          <w:color w:val="333333"/>
          <w:sz w:val="32"/>
          <w:szCs w:val="32"/>
        </w:rPr>
        <w:t>С помощью универ</w:t>
      </w:r>
      <w:r w:rsidR="00C52358">
        <w:rPr>
          <w:color w:val="333333"/>
          <w:sz w:val="32"/>
          <w:szCs w:val="32"/>
        </w:rPr>
        <w:t>сальных растворов-индикаторов я определил</w:t>
      </w:r>
      <w:r w:rsidRPr="00C00DBB">
        <w:rPr>
          <w:color w:val="333333"/>
          <w:sz w:val="32"/>
          <w:szCs w:val="32"/>
        </w:rPr>
        <w:t xml:space="preserve"> содержание в почве таких химических свойств, как ки</w:t>
      </w:r>
      <w:r w:rsidR="00C52358">
        <w:rPr>
          <w:color w:val="333333"/>
          <w:sz w:val="32"/>
          <w:szCs w:val="32"/>
        </w:rPr>
        <w:t>слотность (</w:t>
      </w:r>
      <w:proofErr w:type="spellStart"/>
      <w:r w:rsidR="00C52358">
        <w:rPr>
          <w:color w:val="333333"/>
          <w:sz w:val="32"/>
          <w:szCs w:val="32"/>
        </w:rPr>
        <w:t>pH</w:t>
      </w:r>
      <w:proofErr w:type="spellEnd"/>
      <w:r w:rsidR="00C52358">
        <w:rPr>
          <w:color w:val="333333"/>
          <w:sz w:val="32"/>
          <w:szCs w:val="32"/>
        </w:rPr>
        <w:t>), жесткость (</w:t>
      </w:r>
      <w:proofErr w:type="spellStart"/>
      <w:r w:rsidR="00C52358">
        <w:rPr>
          <w:color w:val="333333"/>
          <w:sz w:val="32"/>
          <w:szCs w:val="32"/>
        </w:rPr>
        <w:t>gH</w:t>
      </w:r>
      <w:proofErr w:type="spellEnd"/>
      <w:r w:rsidR="00C52358">
        <w:rPr>
          <w:color w:val="333333"/>
          <w:sz w:val="32"/>
          <w:szCs w:val="32"/>
        </w:rPr>
        <w:t xml:space="preserve">).Для проведения тестов я приготовил </w:t>
      </w:r>
      <w:r w:rsidRPr="00C00DBB">
        <w:rPr>
          <w:color w:val="333333"/>
          <w:sz w:val="32"/>
          <w:szCs w:val="32"/>
        </w:rPr>
        <w:t xml:space="preserve">водную почвенную вытяжку, </w:t>
      </w:r>
      <w:r w:rsidR="00C52358">
        <w:rPr>
          <w:color w:val="333333"/>
          <w:sz w:val="32"/>
          <w:szCs w:val="32"/>
        </w:rPr>
        <w:t xml:space="preserve">добавляли </w:t>
      </w:r>
      <w:proofErr w:type="gramStart"/>
      <w:r w:rsidR="00C52358">
        <w:rPr>
          <w:color w:val="333333"/>
          <w:sz w:val="32"/>
          <w:szCs w:val="32"/>
        </w:rPr>
        <w:t>индикатор</w:t>
      </w:r>
      <w:proofErr w:type="gramEnd"/>
      <w:r w:rsidR="00C52358">
        <w:rPr>
          <w:color w:val="333333"/>
          <w:sz w:val="32"/>
          <w:szCs w:val="32"/>
        </w:rPr>
        <w:t xml:space="preserve"> и определил</w:t>
      </w:r>
      <w:r w:rsidRPr="00C00DBB">
        <w:rPr>
          <w:color w:val="333333"/>
          <w:sz w:val="32"/>
          <w:szCs w:val="32"/>
        </w:rPr>
        <w:t xml:space="preserve"> значение измеряемого показателя.</w:t>
      </w:r>
    </w:p>
    <w:p w14:paraId="79FE3C3B" w14:textId="7E0170BC" w:rsidR="00C00DBB" w:rsidRDefault="00C00DBB" w:rsidP="00C00DBB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  <w:r w:rsidRPr="00C00DBB">
        <w:rPr>
          <w:rStyle w:val="ab"/>
          <w:color w:val="333333"/>
          <w:sz w:val="32"/>
          <w:szCs w:val="32"/>
        </w:rPr>
        <w:t>1 этап.</w:t>
      </w:r>
      <w:r w:rsidRPr="00C00DBB">
        <w:rPr>
          <w:color w:val="333333"/>
          <w:sz w:val="32"/>
          <w:szCs w:val="32"/>
        </w:rPr>
        <w:t xml:space="preserve"> Для определения влияния бытовых отходов на экологическое состояние почвы были взяты две пробы почвы (универсальной), купленной в цветочном магазине. </w:t>
      </w:r>
      <w:proofErr w:type="gramStart"/>
      <w:r w:rsidRPr="00C00DBB">
        <w:rPr>
          <w:color w:val="333333"/>
          <w:sz w:val="32"/>
          <w:szCs w:val="32"/>
        </w:rPr>
        <w:t xml:space="preserve">В течение трех недель данные образцы поливали изготовленными растворами: смесью жидких бытовых отходов, в состав которой </w:t>
      </w:r>
      <w:r w:rsidRPr="00C00DBB">
        <w:rPr>
          <w:color w:val="333333"/>
          <w:sz w:val="32"/>
          <w:szCs w:val="32"/>
        </w:rPr>
        <w:lastRenderedPageBreak/>
        <w:t>входили моющие средства (проба №1.</w:t>
      </w:r>
      <w:proofErr w:type="gramEnd"/>
      <w:r w:rsidRPr="00C00DBB">
        <w:rPr>
          <w:color w:val="333333"/>
          <w:sz w:val="32"/>
          <w:szCs w:val="32"/>
        </w:rPr>
        <w:t xml:space="preserve"> Анализы состояния почвенных образцов были сделаны до полива бытовыми отходами и после</w:t>
      </w:r>
      <w:proofErr w:type="gramStart"/>
      <w:r w:rsidRPr="00C00DBB">
        <w:rPr>
          <w:color w:val="333333"/>
          <w:sz w:val="32"/>
          <w:szCs w:val="32"/>
        </w:rPr>
        <w:t xml:space="preserve"> </w:t>
      </w:r>
      <w:proofErr w:type="spellStart"/>
      <w:r w:rsidRPr="00C00DBB">
        <w:rPr>
          <w:color w:val="333333"/>
          <w:sz w:val="32"/>
          <w:szCs w:val="32"/>
        </w:rPr>
        <w:t>П</w:t>
      </w:r>
      <w:proofErr w:type="gramEnd"/>
      <w:r w:rsidRPr="00C00DBB">
        <w:rPr>
          <w:color w:val="333333"/>
          <w:sz w:val="32"/>
          <w:szCs w:val="32"/>
        </w:rPr>
        <w:t>осле</w:t>
      </w:r>
      <w:proofErr w:type="spellEnd"/>
      <w:r w:rsidRPr="00C00DBB">
        <w:rPr>
          <w:color w:val="333333"/>
          <w:sz w:val="32"/>
          <w:szCs w:val="32"/>
        </w:rPr>
        <w:t xml:space="preserve"> испытаний в почвах произошло заметное увеличение уровня </w:t>
      </w:r>
      <w:proofErr w:type="spellStart"/>
      <w:r w:rsidRPr="00C00DBB">
        <w:rPr>
          <w:color w:val="333333"/>
          <w:sz w:val="32"/>
          <w:szCs w:val="32"/>
        </w:rPr>
        <w:t>gH</w:t>
      </w:r>
      <w:proofErr w:type="spellEnd"/>
      <w:r w:rsidRPr="00C00DBB">
        <w:rPr>
          <w:color w:val="333333"/>
          <w:sz w:val="32"/>
          <w:szCs w:val="32"/>
        </w:rPr>
        <w:t xml:space="preserve"> и резкое уменьшение концентрации NO</w:t>
      </w:r>
      <w:r w:rsidRPr="00C00DBB">
        <w:rPr>
          <w:color w:val="333333"/>
          <w:sz w:val="32"/>
          <w:szCs w:val="32"/>
          <w:vertAlign w:val="subscript"/>
        </w:rPr>
        <w:t>3</w:t>
      </w:r>
      <w:r w:rsidRPr="00C00DBB">
        <w:rPr>
          <w:color w:val="333333"/>
          <w:sz w:val="32"/>
          <w:szCs w:val="32"/>
          <w:vertAlign w:val="superscript"/>
        </w:rPr>
        <w:t>-</w:t>
      </w:r>
      <w:r w:rsidRPr="00C00DBB">
        <w:rPr>
          <w:color w:val="333333"/>
          <w:sz w:val="32"/>
          <w:szCs w:val="32"/>
        </w:rPr>
        <w:t> (№1 и №2) и NH</w:t>
      </w:r>
      <w:r w:rsidRPr="00C00DBB">
        <w:rPr>
          <w:color w:val="333333"/>
          <w:sz w:val="32"/>
          <w:szCs w:val="32"/>
          <w:vertAlign w:val="subscript"/>
        </w:rPr>
        <w:t>3</w:t>
      </w:r>
      <w:r w:rsidRPr="00C00DBB">
        <w:rPr>
          <w:color w:val="333333"/>
          <w:sz w:val="32"/>
          <w:szCs w:val="32"/>
          <w:vertAlign w:val="superscript"/>
        </w:rPr>
        <w:t>+</w:t>
      </w:r>
      <w:r w:rsidRPr="00C00DBB">
        <w:rPr>
          <w:color w:val="333333"/>
          <w:sz w:val="32"/>
          <w:szCs w:val="32"/>
        </w:rPr>
        <w:t>/NH</w:t>
      </w:r>
      <w:r w:rsidRPr="00C00DBB">
        <w:rPr>
          <w:color w:val="333333"/>
          <w:sz w:val="32"/>
          <w:szCs w:val="32"/>
          <w:vertAlign w:val="subscript"/>
        </w:rPr>
        <w:t>4 </w:t>
      </w:r>
      <w:r w:rsidRPr="00C00DBB">
        <w:rPr>
          <w:color w:val="333333"/>
          <w:sz w:val="32"/>
          <w:szCs w:val="32"/>
        </w:rPr>
        <w:t xml:space="preserve">(№2). Вероятно, эти вещества превратились в нитриты – вещества, опасные для человека. </w:t>
      </w:r>
    </w:p>
    <w:p w14:paraId="3965B906" w14:textId="77777777" w:rsidR="00C52358" w:rsidRPr="00C52358" w:rsidRDefault="00C52358" w:rsidP="00C52358">
      <w:pPr>
        <w:ind w:left="360"/>
        <w:rPr>
          <w:rFonts w:ascii="Times New Roman" w:hAnsi="Times New Roman" w:cs="Times New Roman"/>
          <w:color w:val="3F3F3F"/>
          <w:sz w:val="32"/>
          <w:szCs w:val="32"/>
        </w:rPr>
      </w:pPr>
      <w:r w:rsidRPr="00C52358">
        <w:rPr>
          <w:rFonts w:ascii="Times New Roman" w:eastAsia="Trebuchet MS" w:hAnsi="Times New Roman" w:cs="Times New Roman"/>
          <w:color w:val="3F3F3F"/>
          <w:sz w:val="32"/>
          <w:szCs w:val="32"/>
        </w:rPr>
        <w:t xml:space="preserve">Я заказал с интернета </w:t>
      </w:r>
      <w:proofErr w:type="spellStart"/>
      <w:r w:rsidRPr="00C52358">
        <w:rPr>
          <w:rFonts w:ascii="Times New Roman" w:eastAsia="Trebuchet MS" w:hAnsi="Times New Roman" w:cs="Times New Roman"/>
          <w:color w:val="3F3F3F"/>
          <w:sz w:val="32"/>
          <w:szCs w:val="32"/>
        </w:rPr>
        <w:t>pH</w:t>
      </w:r>
      <w:proofErr w:type="spellEnd"/>
      <w:r w:rsidRPr="00C52358">
        <w:rPr>
          <w:rFonts w:ascii="Times New Roman" w:eastAsia="Trebuchet MS" w:hAnsi="Times New Roman" w:cs="Times New Roman"/>
          <w:color w:val="3F3F3F"/>
          <w:sz w:val="32"/>
          <w:szCs w:val="32"/>
        </w:rPr>
        <w:t xml:space="preserve"> метр и TDS метр</w:t>
      </w:r>
    </w:p>
    <w:p w14:paraId="0E77DB79" w14:textId="77777777" w:rsidR="00C52358" w:rsidRPr="00C52358" w:rsidRDefault="00C52358" w:rsidP="00C523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F3F3F"/>
          <w:sz w:val="32"/>
          <w:szCs w:val="32"/>
        </w:rPr>
      </w:pPr>
      <w:proofErr w:type="spellStart"/>
      <w:r w:rsidRPr="00C52358">
        <w:rPr>
          <w:rFonts w:ascii="Times New Roman" w:eastAsia="Trebuchet MS" w:hAnsi="Times New Roman" w:cs="Times New Roman"/>
          <w:color w:val="3F3F3F"/>
          <w:sz w:val="32"/>
          <w:szCs w:val="32"/>
        </w:rPr>
        <w:t>pH</w:t>
      </w:r>
      <w:proofErr w:type="spellEnd"/>
      <w:r w:rsidRPr="00C52358">
        <w:rPr>
          <w:rFonts w:ascii="Times New Roman" w:eastAsia="Trebuchet MS" w:hAnsi="Times New Roman" w:cs="Times New Roman"/>
          <w:color w:val="3F3F3F"/>
          <w:sz w:val="32"/>
          <w:szCs w:val="32"/>
        </w:rPr>
        <w:t xml:space="preserve"> метр измеряет уровень кислотности</w:t>
      </w:r>
    </w:p>
    <w:p w14:paraId="272B5E97" w14:textId="77777777" w:rsidR="00C52358" w:rsidRPr="00C52358" w:rsidRDefault="00C52358" w:rsidP="00C523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F3F3F"/>
          <w:sz w:val="32"/>
          <w:szCs w:val="32"/>
        </w:rPr>
      </w:pPr>
      <w:r w:rsidRPr="00C52358">
        <w:rPr>
          <w:rFonts w:ascii="Times New Roman" w:eastAsia="Trebuchet MS" w:hAnsi="Times New Roman" w:cs="Times New Roman"/>
          <w:color w:val="3F3F3F"/>
          <w:sz w:val="32"/>
          <w:szCs w:val="32"/>
        </w:rPr>
        <w:t xml:space="preserve">TDS метр измеряет уровень </w:t>
      </w:r>
      <w:proofErr w:type="gramStart"/>
      <w:r w:rsidRPr="00C52358">
        <w:rPr>
          <w:rFonts w:ascii="Times New Roman" w:eastAsia="Trebuchet MS" w:hAnsi="Times New Roman" w:cs="Times New Roman"/>
          <w:color w:val="3F3F3F"/>
          <w:sz w:val="32"/>
          <w:szCs w:val="32"/>
        </w:rPr>
        <w:t>солей</w:t>
      </w:r>
      <w:proofErr w:type="gramEnd"/>
      <w:r w:rsidRPr="00C52358">
        <w:rPr>
          <w:rFonts w:ascii="Times New Roman" w:eastAsia="Trebuchet MS" w:hAnsi="Times New Roman" w:cs="Times New Roman"/>
          <w:color w:val="3F3F3F"/>
          <w:sz w:val="32"/>
          <w:szCs w:val="32"/>
        </w:rPr>
        <w:t xml:space="preserve"> то есть </w:t>
      </w:r>
      <w:proofErr w:type="spellStart"/>
      <w:r w:rsidRPr="00C52358">
        <w:rPr>
          <w:rFonts w:ascii="Times New Roman" w:eastAsia="Trebuchet MS" w:hAnsi="Times New Roman" w:cs="Times New Roman"/>
          <w:color w:val="3F3F3F"/>
          <w:sz w:val="32"/>
          <w:szCs w:val="32"/>
        </w:rPr>
        <w:t>ppm</w:t>
      </w:r>
      <w:proofErr w:type="spellEnd"/>
    </w:p>
    <w:p w14:paraId="45D89215" w14:textId="77777777" w:rsidR="00C52358" w:rsidRPr="00C52358" w:rsidRDefault="00C52358" w:rsidP="00C523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F3F3F"/>
          <w:sz w:val="32"/>
          <w:szCs w:val="32"/>
        </w:rPr>
      </w:pPr>
      <w:r w:rsidRPr="00C52358">
        <w:rPr>
          <w:rFonts w:ascii="Times New Roman" w:eastAsia="Trebuchet MS" w:hAnsi="Times New Roman" w:cs="Times New Roman"/>
          <w:color w:val="3F3F3F"/>
          <w:sz w:val="32"/>
          <w:szCs w:val="32"/>
        </w:rPr>
        <w:t xml:space="preserve">Измерю уровень </w:t>
      </w:r>
      <w:proofErr w:type="spellStart"/>
      <w:r w:rsidRPr="00C52358">
        <w:rPr>
          <w:rFonts w:ascii="Times New Roman" w:eastAsia="Trebuchet MS" w:hAnsi="Times New Roman" w:cs="Times New Roman"/>
          <w:color w:val="3F3F3F"/>
          <w:sz w:val="32"/>
          <w:szCs w:val="32"/>
        </w:rPr>
        <w:t>pH</w:t>
      </w:r>
      <w:proofErr w:type="spellEnd"/>
      <w:r w:rsidRPr="00C52358">
        <w:rPr>
          <w:rFonts w:ascii="Times New Roman" w:eastAsia="Trebuchet MS" w:hAnsi="Times New Roman" w:cs="Times New Roman"/>
          <w:color w:val="3F3F3F"/>
          <w:sz w:val="32"/>
          <w:szCs w:val="32"/>
        </w:rPr>
        <w:t xml:space="preserve"> и </w:t>
      </w:r>
      <w:proofErr w:type="spellStart"/>
      <w:r w:rsidRPr="00C52358">
        <w:rPr>
          <w:rFonts w:ascii="Times New Roman" w:eastAsia="Trebuchet MS" w:hAnsi="Times New Roman" w:cs="Times New Roman"/>
          <w:color w:val="3F3F3F"/>
          <w:sz w:val="32"/>
          <w:szCs w:val="32"/>
        </w:rPr>
        <w:t>ppm</w:t>
      </w:r>
      <w:proofErr w:type="spellEnd"/>
      <w:r w:rsidRPr="00C52358">
        <w:rPr>
          <w:rFonts w:ascii="Times New Roman" w:eastAsia="Trebuchet MS" w:hAnsi="Times New Roman" w:cs="Times New Roman"/>
          <w:color w:val="3F3F3F"/>
          <w:sz w:val="32"/>
          <w:szCs w:val="32"/>
        </w:rPr>
        <w:t xml:space="preserve"> почвы в участке с большим скоплением мусора, и в относительно чистом участке.</w:t>
      </w:r>
    </w:p>
    <w:p w14:paraId="5235BFA9" w14:textId="3D9EC10C" w:rsidR="00C52358" w:rsidRPr="00C52358" w:rsidRDefault="00C52358" w:rsidP="00C52358">
      <w:pPr>
        <w:pStyle w:val="a3"/>
        <w:numPr>
          <w:ilvl w:val="0"/>
          <w:numId w:val="1"/>
        </w:numPr>
        <w:rPr>
          <w:color w:val="3F3F3F"/>
          <w:sz w:val="36"/>
          <w:szCs w:val="36"/>
        </w:rPr>
      </w:pPr>
      <w:r w:rsidRPr="00C52358">
        <w:rPr>
          <w:rFonts w:ascii="Times New Roman" w:eastAsia="Trebuchet MS" w:hAnsi="Times New Roman" w:cs="Times New Roman"/>
          <w:color w:val="3F3F3F"/>
          <w:sz w:val="32"/>
          <w:szCs w:val="32"/>
        </w:rPr>
        <w:t>Далее сравню получившийся результат</w:t>
      </w:r>
      <w:r w:rsidRPr="785F3C4E">
        <w:rPr>
          <w:rFonts w:ascii="Trebuchet MS" w:eastAsia="Trebuchet MS" w:hAnsi="Trebuchet MS" w:cs="Trebuchet MS"/>
          <w:color w:val="3F3F3F"/>
          <w:sz w:val="36"/>
          <w:szCs w:val="36"/>
        </w:rPr>
        <w:t>.</w:t>
      </w:r>
    </w:p>
    <w:p w14:paraId="666507A5" w14:textId="3D061F5D" w:rsidR="00C52358" w:rsidRPr="00C52358" w:rsidRDefault="00C52358" w:rsidP="00C52358">
      <w:pPr>
        <w:pStyle w:val="a3"/>
        <w:rPr>
          <w:rFonts w:ascii="Times New Roman" w:hAnsi="Times New Roman" w:cs="Times New Roman"/>
          <w:b/>
          <w:color w:val="3F3F3F"/>
          <w:sz w:val="32"/>
          <w:szCs w:val="32"/>
        </w:rPr>
      </w:pPr>
      <w:r>
        <w:rPr>
          <w:rFonts w:ascii="Times New Roman" w:eastAsia="Trebuchet MS" w:hAnsi="Times New Roman" w:cs="Times New Roman"/>
          <w:color w:val="3F3F3F"/>
          <w:sz w:val="32"/>
          <w:szCs w:val="32"/>
        </w:rPr>
        <w:t xml:space="preserve">           </w:t>
      </w:r>
      <w:r w:rsidRPr="00C52358">
        <w:rPr>
          <w:rFonts w:ascii="Times New Roman" w:eastAsia="Trebuchet MS" w:hAnsi="Times New Roman" w:cs="Times New Roman"/>
          <w:b/>
          <w:color w:val="3F3F3F"/>
          <w:sz w:val="32"/>
          <w:szCs w:val="32"/>
        </w:rPr>
        <w:t>Измерение состояние почвы:</w:t>
      </w:r>
    </w:p>
    <w:p w14:paraId="4CE3327C" w14:textId="6EDDB253" w:rsidR="00C52358" w:rsidRPr="00C52358" w:rsidRDefault="00C52358" w:rsidP="00C52358">
      <w:pPr>
        <w:rPr>
          <w:rFonts w:ascii="Times New Roman" w:hAnsi="Times New Roman" w:cs="Times New Roman"/>
          <w:sz w:val="32"/>
          <w:szCs w:val="32"/>
        </w:rPr>
      </w:pPr>
      <w:r w:rsidRPr="00C52358">
        <w:rPr>
          <w:rFonts w:ascii="Times New Roman" w:eastAsia="Calibri" w:hAnsi="Times New Roman" w:cs="Times New Roman"/>
          <w:color w:val="3F3F3F"/>
          <w:sz w:val="32"/>
          <w:szCs w:val="32"/>
        </w:rPr>
        <w:t xml:space="preserve">1. В относительно чистом участке </w:t>
      </w:r>
      <w:r>
        <w:rPr>
          <w:rFonts w:ascii="Times New Roman" w:eastAsia="Calibri" w:hAnsi="Times New Roman" w:cs="Times New Roman"/>
          <w:color w:val="3F3F3F"/>
          <w:sz w:val="32"/>
          <w:szCs w:val="32"/>
        </w:rPr>
        <w:t>почвы</w:t>
      </w:r>
      <w:r w:rsidRPr="00C52358">
        <w:rPr>
          <w:rFonts w:ascii="Times New Roman" w:eastAsia="Calibri" w:hAnsi="Times New Roman" w:cs="Times New Roman"/>
          <w:color w:val="3F3F3F"/>
          <w:sz w:val="32"/>
          <w:szCs w:val="32"/>
        </w:rPr>
        <w:t>, за городо</w:t>
      </w:r>
      <w:r w:rsidRPr="00C52358">
        <w:rPr>
          <w:rFonts w:ascii="Times New Roman" w:eastAsia="Trebuchet MS" w:hAnsi="Times New Roman" w:cs="Times New Roman"/>
          <w:color w:val="3F3F3F"/>
          <w:sz w:val="32"/>
          <w:szCs w:val="32"/>
        </w:rPr>
        <w:t>м</w:t>
      </w:r>
      <w:r>
        <w:rPr>
          <w:rFonts w:ascii="Times New Roman" w:eastAsia="Trebuchet MS" w:hAnsi="Times New Roman" w:cs="Times New Roman"/>
          <w:color w:val="3F3F3F"/>
          <w:sz w:val="32"/>
          <w:szCs w:val="32"/>
        </w:rPr>
        <w:t>;</w:t>
      </w:r>
      <w:r w:rsidRPr="00C5235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eastAsia="Trebuchet MS" w:hAnsi="Times New Roman" w:cs="Times New Roman"/>
          <w:color w:val="3F3F3F"/>
          <w:sz w:val="32"/>
          <w:szCs w:val="32"/>
        </w:rPr>
        <w:t>2. В</w:t>
      </w:r>
      <w:r w:rsidRPr="00C52358">
        <w:rPr>
          <w:rFonts w:ascii="Times New Roman" w:eastAsia="Trebuchet MS" w:hAnsi="Times New Roman" w:cs="Times New Roman"/>
          <w:color w:val="3F3F3F"/>
          <w:sz w:val="32"/>
          <w:szCs w:val="32"/>
        </w:rPr>
        <w:t>близи несанкционированной свалки, найден</w:t>
      </w:r>
      <w:r>
        <w:rPr>
          <w:rFonts w:ascii="Times New Roman" w:eastAsia="Trebuchet MS" w:hAnsi="Times New Roman" w:cs="Times New Roman"/>
          <w:color w:val="3F3F3F"/>
          <w:sz w:val="32"/>
          <w:szCs w:val="32"/>
        </w:rPr>
        <w:t>н</w:t>
      </w:r>
      <w:r w:rsidRPr="00C52358">
        <w:rPr>
          <w:rFonts w:ascii="Times New Roman" w:eastAsia="Trebuchet MS" w:hAnsi="Times New Roman" w:cs="Times New Roman"/>
          <w:color w:val="3F3F3F"/>
          <w:sz w:val="32"/>
          <w:szCs w:val="32"/>
        </w:rPr>
        <w:t>ой</w:t>
      </w:r>
      <w:r>
        <w:rPr>
          <w:rFonts w:ascii="Times New Roman" w:eastAsia="Calibri" w:hAnsi="Times New Roman" w:cs="Times New Roman"/>
          <w:color w:val="3F3F3F"/>
          <w:sz w:val="32"/>
          <w:szCs w:val="32"/>
        </w:rPr>
        <w:t xml:space="preserve"> мной</w:t>
      </w:r>
      <w:r w:rsidRPr="00C52358">
        <w:rPr>
          <w:rFonts w:ascii="Times New Roman" w:eastAsia="Calibri" w:hAnsi="Times New Roman" w:cs="Times New Roman"/>
          <w:color w:val="3F3F3F"/>
          <w:sz w:val="32"/>
          <w:szCs w:val="32"/>
        </w:rPr>
        <w:t xml:space="preserve"> путем пешеходного исследования, тоже за городом</w:t>
      </w:r>
      <w:r>
        <w:rPr>
          <w:rFonts w:ascii="Times New Roman" w:eastAsia="Calibri" w:hAnsi="Times New Roman" w:cs="Times New Roman"/>
          <w:color w:val="3F3F3F"/>
          <w:sz w:val="32"/>
          <w:szCs w:val="32"/>
        </w:rPr>
        <w:t>;</w:t>
      </w:r>
    </w:p>
    <w:p w14:paraId="66D04023" w14:textId="77777777" w:rsidR="00C52358" w:rsidRDefault="00C52358" w:rsidP="00C52358">
      <w:pPr>
        <w:rPr>
          <w:rFonts w:ascii="Times New Roman" w:eastAsia="Trebuchet MS" w:hAnsi="Times New Roman" w:cs="Times New Roman"/>
          <w:sz w:val="32"/>
          <w:szCs w:val="32"/>
        </w:rPr>
      </w:pPr>
      <w:r w:rsidRPr="00C52358">
        <w:rPr>
          <w:rFonts w:ascii="Times New Roman" w:eastAsiaTheme="minorEastAsia" w:hAnsi="Times New Roman" w:cs="Times New Roman"/>
          <w:sz w:val="32"/>
          <w:szCs w:val="32"/>
        </w:rPr>
        <w:t xml:space="preserve">Я измерил </w:t>
      </w:r>
      <w:proofErr w:type="spellStart"/>
      <w:r w:rsidRPr="00C52358">
        <w:rPr>
          <w:rFonts w:ascii="Times New Roman" w:eastAsiaTheme="minorEastAsia" w:hAnsi="Times New Roman" w:cs="Times New Roman"/>
          <w:sz w:val="32"/>
          <w:szCs w:val="32"/>
        </w:rPr>
        <w:t>pH</w:t>
      </w:r>
      <w:proofErr w:type="spellEnd"/>
      <w:r w:rsidRPr="00C52358">
        <w:rPr>
          <w:rFonts w:ascii="Times New Roman" w:eastAsiaTheme="minorEastAsia" w:hAnsi="Times New Roman" w:cs="Times New Roman"/>
          <w:sz w:val="32"/>
          <w:szCs w:val="32"/>
        </w:rPr>
        <w:t xml:space="preserve"> и </w:t>
      </w:r>
      <w:proofErr w:type="spellStart"/>
      <w:r w:rsidRPr="00C52358">
        <w:rPr>
          <w:rFonts w:ascii="Times New Roman" w:eastAsiaTheme="minorEastAsia" w:hAnsi="Times New Roman" w:cs="Times New Roman"/>
          <w:sz w:val="32"/>
          <w:szCs w:val="32"/>
        </w:rPr>
        <w:t>ppm</w:t>
      </w:r>
      <w:proofErr w:type="spellEnd"/>
      <w:r w:rsidRPr="00C52358">
        <w:rPr>
          <w:rFonts w:ascii="Times New Roman" w:eastAsiaTheme="minorEastAsia" w:hAnsi="Times New Roman" w:cs="Times New Roman"/>
          <w:sz w:val="32"/>
          <w:szCs w:val="32"/>
        </w:rPr>
        <w:t xml:space="preserve"> обычной воды</w:t>
      </w:r>
      <w:r w:rsidRPr="00C52358">
        <w:rPr>
          <w:rFonts w:ascii="Times New Roman" w:hAnsi="Times New Roman" w:cs="Times New Roman"/>
          <w:sz w:val="32"/>
          <w:szCs w:val="32"/>
        </w:rPr>
        <w:br/>
      </w:r>
      <w:r w:rsidRPr="00C52358">
        <w:rPr>
          <w:rFonts w:ascii="Times New Roman" w:eastAsiaTheme="minorEastAsia" w:hAnsi="Times New Roman" w:cs="Times New Roman"/>
          <w:sz w:val="32"/>
          <w:szCs w:val="32"/>
        </w:rPr>
        <w:t>ph-6.00</w:t>
      </w:r>
      <w:r w:rsidRPr="00C52358">
        <w:rPr>
          <w:rFonts w:ascii="Times New Roman" w:hAnsi="Times New Roman" w:cs="Times New Roman"/>
          <w:sz w:val="32"/>
          <w:szCs w:val="32"/>
        </w:rPr>
        <w:br/>
      </w:r>
      <w:r w:rsidRPr="00C52358">
        <w:rPr>
          <w:rFonts w:ascii="Times New Roman" w:eastAsiaTheme="minorEastAsia" w:hAnsi="Times New Roman" w:cs="Times New Roman"/>
          <w:sz w:val="32"/>
          <w:szCs w:val="32"/>
        </w:rPr>
        <w:t>ppm-41</w:t>
      </w:r>
      <w:proofErr w:type="gramStart"/>
      <w:r w:rsidRPr="00C52358">
        <w:rPr>
          <w:rFonts w:ascii="Times New Roman" w:hAnsi="Times New Roman" w:cs="Times New Roman"/>
          <w:sz w:val="32"/>
          <w:szCs w:val="32"/>
        </w:rPr>
        <w:br/>
      </w:r>
      <w:r w:rsidRPr="00C52358">
        <w:rPr>
          <w:rFonts w:ascii="Times New Roman" w:eastAsiaTheme="minorEastAsia" w:hAnsi="Times New Roman" w:cs="Times New Roman"/>
          <w:sz w:val="32"/>
          <w:szCs w:val="32"/>
        </w:rPr>
        <w:t>З</w:t>
      </w:r>
      <w:proofErr w:type="gramEnd"/>
      <w:r w:rsidRPr="00C52358">
        <w:rPr>
          <w:rFonts w:ascii="Times New Roman" w:eastAsiaTheme="minorEastAsia" w:hAnsi="Times New Roman" w:cs="Times New Roman"/>
          <w:sz w:val="32"/>
          <w:szCs w:val="32"/>
        </w:rPr>
        <w:t>атем смешал эту воду с грунтами с чистого и загрязнённого участка земли</w:t>
      </w:r>
      <w:r w:rsidRPr="00C52358">
        <w:rPr>
          <w:rFonts w:ascii="Times New Roman" w:hAnsi="Times New Roman" w:cs="Times New Roman"/>
          <w:sz w:val="32"/>
          <w:szCs w:val="32"/>
        </w:rPr>
        <w:br/>
      </w:r>
      <w:r w:rsidRPr="00C52358">
        <w:rPr>
          <w:rFonts w:ascii="Times New Roman" w:eastAsiaTheme="minorEastAsia" w:hAnsi="Times New Roman" w:cs="Times New Roman"/>
          <w:sz w:val="32"/>
          <w:szCs w:val="32"/>
        </w:rPr>
        <w:t>Показатели чистой земли</w:t>
      </w:r>
      <w:r w:rsidRPr="00C52358">
        <w:rPr>
          <w:rFonts w:ascii="Times New Roman" w:hAnsi="Times New Roman" w:cs="Times New Roman"/>
          <w:sz w:val="32"/>
          <w:szCs w:val="32"/>
        </w:rPr>
        <w:br/>
      </w:r>
      <w:r w:rsidRPr="00C52358">
        <w:rPr>
          <w:rFonts w:ascii="Times New Roman" w:eastAsia="Trebuchet MS" w:hAnsi="Times New Roman" w:cs="Times New Roman"/>
          <w:sz w:val="32"/>
          <w:szCs w:val="32"/>
        </w:rPr>
        <w:t>ph-5.51</w:t>
      </w:r>
      <w:r w:rsidRPr="00C52358">
        <w:rPr>
          <w:rFonts w:ascii="Times New Roman" w:hAnsi="Times New Roman" w:cs="Times New Roman"/>
          <w:sz w:val="32"/>
          <w:szCs w:val="32"/>
        </w:rPr>
        <w:br/>
      </w:r>
      <w:r w:rsidRPr="00C52358">
        <w:rPr>
          <w:rFonts w:ascii="Times New Roman" w:eastAsia="Trebuchet MS" w:hAnsi="Times New Roman" w:cs="Times New Roman"/>
          <w:sz w:val="32"/>
          <w:szCs w:val="32"/>
        </w:rPr>
        <w:t>ppm-322</w:t>
      </w:r>
      <w:r w:rsidRPr="00C52358">
        <w:rPr>
          <w:rFonts w:ascii="Times New Roman" w:hAnsi="Times New Roman" w:cs="Times New Roman"/>
          <w:sz w:val="32"/>
          <w:szCs w:val="32"/>
        </w:rPr>
        <w:br/>
      </w:r>
      <w:r w:rsidRPr="00C52358">
        <w:rPr>
          <w:rFonts w:ascii="Times New Roman" w:eastAsiaTheme="minorEastAsia" w:hAnsi="Times New Roman" w:cs="Times New Roman"/>
          <w:sz w:val="32"/>
          <w:szCs w:val="32"/>
        </w:rPr>
        <w:t>Показатели земли с загрязнённого участка</w:t>
      </w:r>
      <w:r w:rsidRPr="00C52358">
        <w:rPr>
          <w:rFonts w:ascii="Times New Roman" w:hAnsi="Times New Roman" w:cs="Times New Roman"/>
          <w:sz w:val="32"/>
          <w:szCs w:val="32"/>
        </w:rPr>
        <w:br/>
      </w:r>
      <w:r w:rsidRPr="00C52358">
        <w:rPr>
          <w:rFonts w:ascii="Times New Roman" w:eastAsia="Trebuchet MS" w:hAnsi="Times New Roman" w:cs="Times New Roman"/>
          <w:sz w:val="32"/>
          <w:szCs w:val="32"/>
        </w:rPr>
        <w:t>ph-4.21</w:t>
      </w:r>
      <w:r w:rsidRPr="00C52358">
        <w:rPr>
          <w:rFonts w:ascii="Times New Roman" w:hAnsi="Times New Roman" w:cs="Times New Roman"/>
          <w:sz w:val="32"/>
          <w:szCs w:val="32"/>
        </w:rPr>
        <w:br/>
      </w:r>
      <w:r w:rsidRPr="00C52358">
        <w:rPr>
          <w:rFonts w:ascii="Times New Roman" w:eastAsia="Trebuchet MS" w:hAnsi="Times New Roman" w:cs="Times New Roman"/>
          <w:sz w:val="32"/>
          <w:szCs w:val="32"/>
        </w:rPr>
        <w:t>ppm-622</w:t>
      </w:r>
    </w:p>
    <w:p w14:paraId="59A24A46" w14:textId="77777777" w:rsidR="00C52358" w:rsidRDefault="00C52358" w:rsidP="00C52358">
      <w:pPr>
        <w:rPr>
          <w:rFonts w:ascii="Times New Roman" w:eastAsia="Trebuchet MS" w:hAnsi="Times New Roman" w:cs="Times New Roman"/>
          <w:sz w:val="32"/>
          <w:szCs w:val="32"/>
        </w:rPr>
      </w:pPr>
    </w:p>
    <w:p w14:paraId="5D877391" w14:textId="5D2701B1" w:rsidR="785F3C4E" w:rsidRPr="00C52358" w:rsidRDefault="00C52358">
      <w:pPr>
        <w:rPr>
          <w:rFonts w:ascii="Times New Roman" w:hAnsi="Times New Roman" w:cs="Times New Roman"/>
          <w:color w:val="3F3F3F"/>
          <w:sz w:val="32"/>
          <w:szCs w:val="32"/>
        </w:rPr>
      </w:pPr>
      <w:r>
        <w:rPr>
          <w:rFonts w:ascii="Times New Roman" w:eastAsia="Trebuchet MS" w:hAnsi="Times New Roman" w:cs="Times New Roman"/>
          <w:sz w:val="32"/>
          <w:szCs w:val="32"/>
        </w:rPr>
        <w:t xml:space="preserve">                                          Анкетирование:</w:t>
      </w:r>
      <w:r w:rsidRPr="00C52358">
        <w:rPr>
          <w:rFonts w:ascii="Times New Roman" w:hAnsi="Times New Roman" w:cs="Times New Roman"/>
          <w:sz w:val="32"/>
          <w:szCs w:val="32"/>
        </w:rPr>
        <w:br/>
      </w:r>
      <w:r w:rsidR="785F3C4E" w:rsidRPr="00C52358">
        <w:rPr>
          <w:rFonts w:ascii="Times New Roman" w:eastAsia="Trebuchet MS" w:hAnsi="Times New Roman" w:cs="Times New Roman"/>
          <w:color w:val="3F3F3F"/>
          <w:sz w:val="32"/>
          <w:szCs w:val="32"/>
        </w:rPr>
        <w:t>Я провел опрос среди одноклассников</w:t>
      </w:r>
      <w:r>
        <w:rPr>
          <w:rFonts w:ascii="Times New Roman" w:eastAsia="Trebuchet MS" w:hAnsi="Times New Roman" w:cs="Times New Roman"/>
          <w:color w:val="3F3F3F"/>
          <w:sz w:val="32"/>
          <w:szCs w:val="32"/>
        </w:rPr>
        <w:t xml:space="preserve">: </w:t>
      </w:r>
      <w:r w:rsidR="785F3C4E" w:rsidRPr="00C52358">
        <w:rPr>
          <w:rFonts w:ascii="Times New Roman" w:eastAsia="Trebuchet MS" w:hAnsi="Times New Roman" w:cs="Times New Roman"/>
          <w:color w:val="3F3F3F"/>
          <w:sz w:val="32"/>
          <w:szCs w:val="32"/>
        </w:rPr>
        <w:t xml:space="preserve">(пяти мальчиков и пяти </w:t>
      </w:r>
      <w:r w:rsidR="785F3C4E" w:rsidRPr="00C52358">
        <w:rPr>
          <w:rFonts w:ascii="Times New Roman" w:eastAsia="Trebuchet MS" w:hAnsi="Times New Roman" w:cs="Times New Roman"/>
          <w:color w:val="3F3F3F"/>
          <w:sz w:val="32"/>
          <w:szCs w:val="32"/>
        </w:rPr>
        <w:lastRenderedPageBreak/>
        <w:t>девочек) и классного руководителя.</w:t>
      </w:r>
      <w:r w:rsidR="785F3C4E" w:rsidRPr="00C52358">
        <w:rPr>
          <w:rFonts w:ascii="Times New Roman" w:hAnsi="Times New Roman" w:cs="Times New Roman"/>
          <w:sz w:val="32"/>
          <w:szCs w:val="32"/>
        </w:rPr>
        <w:br/>
      </w:r>
      <w:r w:rsidR="785F3C4E" w:rsidRPr="00C52358">
        <w:rPr>
          <w:rFonts w:ascii="Times New Roman" w:eastAsia="Trebuchet MS" w:hAnsi="Times New Roman" w:cs="Times New Roman"/>
          <w:color w:val="3F3F3F"/>
          <w:sz w:val="32"/>
          <w:szCs w:val="32"/>
        </w:rPr>
        <w:t>Задал им по 2 вопроса:</w:t>
      </w:r>
    </w:p>
    <w:p w14:paraId="3908C28B" w14:textId="4A539C23" w:rsidR="785F3C4E" w:rsidRPr="00C52358" w:rsidRDefault="785F3C4E" w:rsidP="00C52358">
      <w:pPr>
        <w:rPr>
          <w:rFonts w:ascii="Times New Roman" w:hAnsi="Times New Roman" w:cs="Times New Roman"/>
          <w:color w:val="3F3F3F"/>
          <w:sz w:val="32"/>
          <w:szCs w:val="32"/>
        </w:rPr>
      </w:pPr>
      <w:r w:rsidRPr="00C52358">
        <w:rPr>
          <w:rFonts w:ascii="Times New Roman" w:eastAsia="Trebuchet MS" w:hAnsi="Times New Roman" w:cs="Times New Roman"/>
          <w:color w:val="3F3F3F"/>
          <w:sz w:val="32"/>
          <w:szCs w:val="32"/>
        </w:rPr>
        <w:t>Что они думают об окружающей среде и загрязнённости нашего города?</w:t>
      </w:r>
    </w:p>
    <w:p w14:paraId="51A99F4F" w14:textId="1DB694D6" w:rsidR="785F3C4E" w:rsidRPr="00C52358" w:rsidRDefault="785F3C4E" w:rsidP="00C52358">
      <w:pPr>
        <w:rPr>
          <w:rFonts w:ascii="Times New Roman" w:hAnsi="Times New Roman" w:cs="Times New Roman"/>
          <w:color w:val="3F3F3F"/>
          <w:sz w:val="32"/>
          <w:szCs w:val="32"/>
        </w:rPr>
      </w:pPr>
      <w:r w:rsidRPr="00C52358">
        <w:rPr>
          <w:rFonts w:ascii="Times New Roman" w:eastAsia="Trebuchet MS" w:hAnsi="Times New Roman" w:cs="Times New Roman"/>
          <w:color w:val="3F3F3F"/>
          <w:sz w:val="32"/>
          <w:szCs w:val="32"/>
        </w:rPr>
        <w:t>Устраивает ли это положение, хотят ли они каких-то изменений?</w:t>
      </w:r>
    </w:p>
    <w:p w14:paraId="563BDA85" w14:textId="2412824E" w:rsidR="785F3C4E" w:rsidRDefault="785F3C4E" w:rsidP="785F3C4E">
      <w:pPr>
        <w:rPr>
          <w:rFonts w:ascii="Trebuchet MS" w:eastAsia="Trebuchet MS" w:hAnsi="Trebuchet MS" w:cs="Trebuchet MS"/>
          <w:b/>
          <w:bCs/>
          <w:color w:val="000000" w:themeColor="text1"/>
          <w:sz w:val="72"/>
          <w:szCs w:val="72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785F3C4E" w:rsidRPr="00C52358" w14:paraId="0ADCB807" w14:textId="77777777" w:rsidTr="785F3C4E">
        <w:tc>
          <w:tcPr>
            <w:tcW w:w="3009" w:type="dxa"/>
          </w:tcPr>
          <w:p w14:paraId="22503C5B" w14:textId="7294A937" w:rsidR="785F3C4E" w:rsidRPr="00C52358" w:rsidRDefault="785F3C4E" w:rsidP="785F3C4E">
            <w:pPr>
              <w:rPr>
                <w:rFonts w:ascii="Times New Roman" w:eastAsia="Trebuchet MS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b/>
                <w:bCs/>
                <w:color w:val="000000" w:themeColor="text1"/>
                <w:sz w:val="32"/>
                <w:szCs w:val="32"/>
              </w:rPr>
              <w:t>Одноклассники</w:t>
            </w:r>
          </w:p>
        </w:tc>
        <w:tc>
          <w:tcPr>
            <w:tcW w:w="3009" w:type="dxa"/>
          </w:tcPr>
          <w:p w14:paraId="75A7F9E3" w14:textId="5B301751" w:rsidR="785F3C4E" w:rsidRPr="00C52358" w:rsidRDefault="00C52358" w:rsidP="785F3C4E">
            <w:pPr>
              <w:rPr>
                <w:rFonts w:ascii="Times New Roman" w:eastAsia="Trebuchet MS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Что вы думаете </w:t>
            </w:r>
            <w:proofErr w:type="gramStart"/>
            <w:r w:rsidRPr="00C52358">
              <w:rPr>
                <w:rFonts w:ascii="Times New Roman" w:eastAsia="Trebuchet MS" w:hAnsi="Times New Roman" w:cs="Times New Roman"/>
                <w:b/>
                <w:bCs/>
                <w:color w:val="000000" w:themeColor="text1"/>
                <w:sz w:val="32"/>
                <w:szCs w:val="32"/>
              </w:rPr>
              <w:t>о</w:t>
            </w:r>
            <w:proofErr w:type="gramEnd"/>
            <w:r w:rsidRPr="00C52358">
              <w:rPr>
                <w:rFonts w:ascii="Times New Roman" w:eastAsia="Trebuchet MS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785F3C4E" w:rsidRPr="00C52358">
              <w:rPr>
                <w:rFonts w:ascii="Times New Roman" w:eastAsia="Trebuchet MS" w:hAnsi="Times New Roman" w:cs="Times New Roman"/>
                <w:b/>
                <w:bCs/>
                <w:color w:val="000000" w:themeColor="text1"/>
                <w:sz w:val="32"/>
                <w:szCs w:val="32"/>
              </w:rPr>
              <w:t>окружающей среде и загрязнённости нашего города?</w:t>
            </w:r>
          </w:p>
          <w:p w14:paraId="4B2B9EB7" w14:textId="47A42B60" w:rsidR="785F3C4E" w:rsidRPr="00C52358" w:rsidRDefault="785F3C4E" w:rsidP="785F3C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C52358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</w:tc>
        <w:tc>
          <w:tcPr>
            <w:tcW w:w="3009" w:type="dxa"/>
          </w:tcPr>
          <w:p w14:paraId="04626051" w14:textId="58C1FD97" w:rsidR="785F3C4E" w:rsidRPr="00C52358" w:rsidRDefault="00C52358" w:rsidP="785F3C4E">
            <w:pPr>
              <w:rPr>
                <w:rFonts w:ascii="Times New Roman" w:eastAsia="Trebuchet MS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b/>
                <w:bCs/>
                <w:color w:val="000000" w:themeColor="text1"/>
                <w:sz w:val="32"/>
                <w:szCs w:val="32"/>
              </w:rPr>
              <w:t>Устраивает ли эта</w:t>
            </w:r>
            <w:r w:rsidR="785F3C4E" w:rsidRPr="00C52358">
              <w:rPr>
                <w:rFonts w:ascii="Times New Roman" w:eastAsia="Trebuchet MS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C52358">
              <w:rPr>
                <w:rFonts w:ascii="Times New Roman" w:eastAsia="Trebuchet MS" w:hAnsi="Times New Roman" w:cs="Times New Roman"/>
                <w:b/>
                <w:bCs/>
                <w:color w:val="000000" w:themeColor="text1"/>
                <w:sz w:val="32"/>
                <w:szCs w:val="32"/>
              </w:rPr>
              <w:t>ситуация, хотите ли вы</w:t>
            </w:r>
            <w:r w:rsidR="785F3C4E" w:rsidRPr="00C52358">
              <w:rPr>
                <w:rFonts w:ascii="Times New Roman" w:eastAsia="Trebuchet MS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каких-то изменений?</w:t>
            </w:r>
          </w:p>
          <w:p w14:paraId="1DC05DE7" w14:textId="4B7EF804" w:rsidR="785F3C4E" w:rsidRPr="00C52358" w:rsidRDefault="785F3C4E" w:rsidP="785F3C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C52358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</w:tc>
      </w:tr>
      <w:tr w:rsidR="785F3C4E" w:rsidRPr="00C52358" w14:paraId="71F0D37D" w14:textId="77777777" w:rsidTr="785F3C4E">
        <w:tc>
          <w:tcPr>
            <w:tcW w:w="3009" w:type="dxa"/>
          </w:tcPr>
          <w:p w14:paraId="4F2C45E6" w14:textId="7247CBF9" w:rsidR="785F3C4E" w:rsidRPr="00C52358" w:rsidRDefault="785F3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09" w:type="dxa"/>
          </w:tcPr>
          <w:p w14:paraId="3FEBD08A" w14:textId="70E1C399" w:rsidR="785F3C4E" w:rsidRPr="00C52358" w:rsidRDefault="785F3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>Чистая среда</w:t>
            </w:r>
            <w:proofErr w:type="gramStart"/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 xml:space="preserve"> тут повсюду леса</w:t>
            </w:r>
          </w:p>
        </w:tc>
        <w:tc>
          <w:tcPr>
            <w:tcW w:w="3009" w:type="dxa"/>
          </w:tcPr>
          <w:p w14:paraId="54C7E52F" w14:textId="30BDEC00" w:rsidR="785F3C4E" w:rsidRPr="00C52358" w:rsidRDefault="785F3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>Да, устраивает.</w:t>
            </w:r>
          </w:p>
        </w:tc>
      </w:tr>
      <w:tr w:rsidR="785F3C4E" w:rsidRPr="00C52358" w14:paraId="7A8DB103" w14:textId="77777777" w:rsidTr="785F3C4E">
        <w:tc>
          <w:tcPr>
            <w:tcW w:w="3009" w:type="dxa"/>
          </w:tcPr>
          <w:p w14:paraId="366E44EC" w14:textId="176DFAC0" w:rsidR="785F3C4E" w:rsidRPr="00C52358" w:rsidRDefault="785F3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09" w:type="dxa"/>
          </w:tcPr>
          <w:p w14:paraId="577FE547" w14:textId="145FA100" w:rsidR="785F3C4E" w:rsidRPr="00C52358" w:rsidRDefault="785F3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>Все очень плохо</w:t>
            </w:r>
            <w:proofErr w:type="gramStart"/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 xml:space="preserve"> .</w:t>
            </w:r>
            <w:proofErr w:type="gramEnd"/>
          </w:p>
          <w:p w14:paraId="290DD85A" w14:textId="697B0CFB" w:rsidR="785F3C4E" w:rsidRPr="00C52358" w:rsidRDefault="785F3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358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</w:tc>
        <w:tc>
          <w:tcPr>
            <w:tcW w:w="3009" w:type="dxa"/>
          </w:tcPr>
          <w:p w14:paraId="7D77CB2C" w14:textId="4585109B" w:rsidR="785F3C4E" w:rsidRPr="00C52358" w:rsidRDefault="785F3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>Нет</w:t>
            </w:r>
            <w:r w:rsidR="00C52358">
              <w:rPr>
                <w:rFonts w:ascii="Times New Roman" w:eastAsia="Trebuchet MS" w:hAnsi="Times New Roman" w:cs="Times New Roman"/>
                <w:sz w:val="32"/>
                <w:szCs w:val="32"/>
              </w:rPr>
              <w:t>,</w:t>
            </w:r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 xml:space="preserve"> не устраивает!</w:t>
            </w:r>
          </w:p>
        </w:tc>
      </w:tr>
      <w:tr w:rsidR="785F3C4E" w:rsidRPr="00C52358" w14:paraId="761B26FA" w14:textId="77777777" w:rsidTr="785F3C4E">
        <w:tc>
          <w:tcPr>
            <w:tcW w:w="3009" w:type="dxa"/>
          </w:tcPr>
          <w:p w14:paraId="5B2A34E3" w14:textId="4DD1C99B" w:rsidR="785F3C4E" w:rsidRPr="00C52358" w:rsidRDefault="785F3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09" w:type="dxa"/>
          </w:tcPr>
          <w:p w14:paraId="539BBB2F" w14:textId="692B8A17" w:rsidR="785F3C4E" w:rsidRPr="00C52358" w:rsidRDefault="785F3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 xml:space="preserve">Что-то предпринять по поводу очищение </w:t>
            </w:r>
            <w:proofErr w:type="gramStart"/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>с</w:t>
            </w:r>
            <w:proofErr w:type="gramEnd"/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 xml:space="preserve"> здешней среды пытаются, но все не так как хотелось бы.</w:t>
            </w:r>
          </w:p>
        </w:tc>
        <w:tc>
          <w:tcPr>
            <w:tcW w:w="3009" w:type="dxa"/>
          </w:tcPr>
          <w:p w14:paraId="6932C5F3" w14:textId="02A315B9" w:rsidR="785F3C4E" w:rsidRPr="00C52358" w:rsidRDefault="00C52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От</w:t>
            </w:r>
            <w:r w:rsidR="785F3C4E"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>части.</w:t>
            </w:r>
          </w:p>
        </w:tc>
      </w:tr>
      <w:tr w:rsidR="785F3C4E" w:rsidRPr="00C52358" w14:paraId="37933876" w14:textId="77777777" w:rsidTr="785F3C4E">
        <w:tc>
          <w:tcPr>
            <w:tcW w:w="3009" w:type="dxa"/>
          </w:tcPr>
          <w:p w14:paraId="7F4D79FF" w14:textId="26457D84" w:rsidR="785F3C4E" w:rsidRPr="00C52358" w:rsidRDefault="785F3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 xml:space="preserve">4 </w:t>
            </w:r>
          </w:p>
        </w:tc>
        <w:tc>
          <w:tcPr>
            <w:tcW w:w="3009" w:type="dxa"/>
          </w:tcPr>
          <w:p w14:paraId="3AFE97D7" w14:textId="580045B5" w:rsidR="785F3C4E" w:rsidRPr="00C52358" w:rsidRDefault="785F3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 xml:space="preserve">Часть города загрязнена, ближе к центру чище. </w:t>
            </w:r>
          </w:p>
        </w:tc>
        <w:tc>
          <w:tcPr>
            <w:tcW w:w="3009" w:type="dxa"/>
          </w:tcPr>
          <w:p w14:paraId="58AB6778" w14:textId="13AA1976" w:rsidR="785F3C4E" w:rsidRPr="00C52358" w:rsidRDefault="785F3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>Не устраивает.</w:t>
            </w:r>
          </w:p>
        </w:tc>
      </w:tr>
      <w:tr w:rsidR="785F3C4E" w:rsidRPr="00C52358" w14:paraId="3D4640FA" w14:textId="77777777" w:rsidTr="785F3C4E">
        <w:tc>
          <w:tcPr>
            <w:tcW w:w="3009" w:type="dxa"/>
          </w:tcPr>
          <w:p w14:paraId="3FDE62F6" w14:textId="4F5333FC" w:rsidR="785F3C4E" w:rsidRPr="00C52358" w:rsidRDefault="785F3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09" w:type="dxa"/>
          </w:tcPr>
          <w:p w14:paraId="7006A6FC" w14:textId="03C7B2A6" w:rsidR="785F3C4E" w:rsidRPr="00C52358" w:rsidRDefault="785F3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>«Все очень плохо»</w:t>
            </w:r>
          </w:p>
        </w:tc>
        <w:tc>
          <w:tcPr>
            <w:tcW w:w="3009" w:type="dxa"/>
          </w:tcPr>
          <w:p w14:paraId="7B194218" w14:textId="3593804C" w:rsidR="785F3C4E" w:rsidRPr="00C52358" w:rsidRDefault="785F3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>Да, устраивает.</w:t>
            </w:r>
          </w:p>
        </w:tc>
      </w:tr>
    </w:tbl>
    <w:p w14:paraId="5FA82943" w14:textId="4BFF7139" w:rsidR="785F3C4E" w:rsidRPr="00C52358" w:rsidRDefault="785F3C4E" w:rsidP="785F3C4E">
      <w:pPr>
        <w:rPr>
          <w:rFonts w:ascii="Times New Roman" w:eastAsia="Trebuchet MS" w:hAnsi="Times New Roman" w:cs="Times New Roman"/>
          <w:color w:val="90C226"/>
          <w:sz w:val="32"/>
          <w:szCs w:val="32"/>
        </w:rPr>
      </w:pPr>
    </w:p>
    <w:p w14:paraId="660D6BE8" w14:textId="218DB426" w:rsidR="785F3C4E" w:rsidRPr="00C52358" w:rsidRDefault="785F3C4E" w:rsidP="785F3C4E">
      <w:pPr>
        <w:rPr>
          <w:rFonts w:ascii="Times New Roman" w:eastAsia="Trebuchet MS" w:hAnsi="Times New Roman" w:cs="Times New Roman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785F3C4E" w:rsidRPr="00C52358" w14:paraId="1D46D206" w14:textId="77777777" w:rsidTr="785F3C4E">
        <w:tc>
          <w:tcPr>
            <w:tcW w:w="3009" w:type="dxa"/>
          </w:tcPr>
          <w:p w14:paraId="0794AFAD" w14:textId="48E918F2" w:rsidR="785F3C4E" w:rsidRPr="00C52358" w:rsidRDefault="785F3C4E" w:rsidP="785F3C4E">
            <w:pPr>
              <w:rPr>
                <w:rFonts w:ascii="Times New Roman" w:eastAsia="Trebuchet MS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b/>
                <w:bCs/>
                <w:color w:val="000000" w:themeColor="text1"/>
                <w:sz w:val="32"/>
                <w:szCs w:val="32"/>
              </w:rPr>
              <w:t>Одноклассницы</w:t>
            </w:r>
          </w:p>
        </w:tc>
        <w:tc>
          <w:tcPr>
            <w:tcW w:w="3009" w:type="dxa"/>
          </w:tcPr>
          <w:p w14:paraId="00C35DF7" w14:textId="5E3F45C3" w:rsidR="785F3C4E" w:rsidRPr="00C52358" w:rsidRDefault="785F3C4E" w:rsidP="785F3C4E">
            <w:pPr>
              <w:rPr>
                <w:rFonts w:ascii="Times New Roman" w:eastAsia="Trebuchet MS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Что они думают об окружающей среде и загрязнённости </w:t>
            </w:r>
            <w:r w:rsidRPr="00C52358">
              <w:rPr>
                <w:rFonts w:ascii="Times New Roman" w:eastAsia="Trebuchet MS" w:hAnsi="Times New Roman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>нашего города?</w:t>
            </w:r>
          </w:p>
          <w:p w14:paraId="281C461B" w14:textId="37C1A012" w:rsidR="785F3C4E" w:rsidRPr="00C52358" w:rsidRDefault="785F3C4E" w:rsidP="785F3C4E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52358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</w:tc>
        <w:tc>
          <w:tcPr>
            <w:tcW w:w="3009" w:type="dxa"/>
          </w:tcPr>
          <w:p w14:paraId="31709663" w14:textId="214D261E" w:rsidR="785F3C4E" w:rsidRPr="00C52358" w:rsidRDefault="785F3C4E" w:rsidP="785F3C4E">
            <w:pPr>
              <w:rPr>
                <w:rFonts w:ascii="Times New Roman" w:eastAsia="Trebuchet MS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Устраивает ли это положение, хотят ли они каких-то </w:t>
            </w:r>
            <w:r w:rsidRPr="00C52358">
              <w:rPr>
                <w:rFonts w:ascii="Times New Roman" w:eastAsia="Trebuchet MS" w:hAnsi="Times New Roman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>изменений?</w:t>
            </w:r>
          </w:p>
          <w:p w14:paraId="3AFEDE7B" w14:textId="40930075" w:rsidR="785F3C4E" w:rsidRPr="00C52358" w:rsidRDefault="785F3C4E" w:rsidP="785F3C4E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52358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</w:tc>
      </w:tr>
      <w:tr w:rsidR="785F3C4E" w:rsidRPr="00C52358" w14:paraId="0094C4E4" w14:textId="77777777" w:rsidTr="785F3C4E">
        <w:tc>
          <w:tcPr>
            <w:tcW w:w="3009" w:type="dxa"/>
          </w:tcPr>
          <w:p w14:paraId="76BEF4BD" w14:textId="677094C8" w:rsidR="785F3C4E" w:rsidRPr="00C52358" w:rsidRDefault="785F3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3009" w:type="dxa"/>
          </w:tcPr>
          <w:p w14:paraId="6ABB8441" w14:textId="079DE1FA" w:rsidR="785F3C4E" w:rsidRPr="00C52358" w:rsidRDefault="785F3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>Она ужасная</w:t>
            </w:r>
          </w:p>
        </w:tc>
        <w:tc>
          <w:tcPr>
            <w:tcW w:w="3009" w:type="dxa"/>
          </w:tcPr>
          <w:p w14:paraId="0E410DCB" w14:textId="1AD5BEFF" w:rsidR="785F3C4E" w:rsidRPr="00C52358" w:rsidRDefault="785F3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 xml:space="preserve">Не устраивает </w:t>
            </w:r>
          </w:p>
        </w:tc>
      </w:tr>
      <w:tr w:rsidR="785F3C4E" w:rsidRPr="00C52358" w14:paraId="0CE01B23" w14:textId="77777777" w:rsidTr="785F3C4E">
        <w:tc>
          <w:tcPr>
            <w:tcW w:w="3009" w:type="dxa"/>
          </w:tcPr>
          <w:p w14:paraId="59D23BCF" w14:textId="558805C2" w:rsidR="785F3C4E" w:rsidRPr="00C52358" w:rsidRDefault="785F3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09" w:type="dxa"/>
          </w:tcPr>
          <w:p w14:paraId="33909D48" w14:textId="31DA661B" w:rsidR="785F3C4E" w:rsidRPr="00C52358" w:rsidRDefault="785F3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 xml:space="preserve">Очень плохо </w:t>
            </w:r>
          </w:p>
        </w:tc>
        <w:tc>
          <w:tcPr>
            <w:tcW w:w="3009" w:type="dxa"/>
          </w:tcPr>
          <w:p w14:paraId="494E616F" w14:textId="6D5F41AB" w:rsidR="785F3C4E" w:rsidRPr="00C52358" w:rsidRDefault="785F3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>Не устраивает</w:t>
            </w:r>
          </w:p>
        </w:tc>
      </w:tr>
      <w:tr w:rsidR="785F3C4E" w:rsidRPr="00C52358" w14:paraId="1BD4DF30" w14:textId="77777777" w:rsidTr="785F3C4E">
        <w:tc>
          <w:tcPr>
            <w:tcW w:w="3009" w:type="dxa"/>
          </w:tcPr>
          <w:p w14:paraId="46B5F4D6" w14:textId="5811DB08" w:rsidR="785F3C4E" w:rsidRPr="00C52358" w:rsidRDefault="785F3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09" w:type="dxa"/>
          </w:tcPr>
          <w:p w14:paraId="2DF06A13" w14:textId="31526E67" w:rsidR="785F3C4E" w:rsidRPr="00C52358" w:rsidRDefault="785F3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>Повсюду грязно, за исключением центра</w:t>
            </w:r>
          </w:p>
        </w:tc>
        <w:tc>
          <w:tcPr>
            <w:tcW w:w="3009" w:type="dxa"/>
          </w:tcPr>
          <w:p w14:paraId="010EC440" w14:textId="3F7D44A8" w:rsidR="785F3C4E" w:rsidRPr="00C52358" w:rsidRDefault="785F3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>Не устраивает</w:t>
            </w:r>
          </w:p>
        </w:tc>
      </w:tr>
      <w:tr w:rsidR="785F3C4E" w:rsidRPr="00C52358" w14:paraId="66AD35E3" w14:textId="77777777" w:rsidTr="785F3C4E">
        <w:tc>
          <w:tcPr>
            <w:tcW w:w="3009" w:type="dxa"/>
          </w:tcPr>
          <w:p w14:paraId="250B7952" w14:textId="75B54264" w:rsidR="785F3C4E" w:rsidRPr="00C52358" w:rsidRDefault="785F3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09" w:type="dxa"/>
          </w:tcPr>
          <w:p w14:paraId="7AC75B6C" w14:textId="513E0B45" w:rsidR="785F3C4E" w:rsidRPr="00C52358" w:rsidRDefault="785F3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 xml:space="preserve">Не </w:t>
            </w:r>
            <w:proofErr w:type="gramStart"/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>плохая</w:t>
            </w:r>
            <w:proofErr w:type="gramEnd"/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>, чистый воздух, у нас нет заводов.</w:t>
            </w:r>
          </w:p>
        </w:tc>
        <w:tc>
          <w:tcPr>
            <w:tcW w:w="3009" w:type="dxa"/>
          </w:tcPr>
          <w:p w14:paraId="0958DC6B" w14:textId="1B0499BF" w:rsidR="785F3C4E" w:rsidRPr="00C52358" w:rsidRDefault="785F3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>Да, устраивает</w:t>
            </w:r>
          </w:p>
        </w:tc>
      </w:tr>
      <w:tr w:rsidR="785F3C4E" w:rsidRPr="00C52358" w14:paraId="634B743C" w14:textId="77777777" w:rsidTr="785F3C4E">
        <w:tc>
          <w:tcPr>
            <w:tcW w:w="3009" w:type="dxa"/>
          </w:tcPr>
          <w:p w14:paraId="0E3A02BF" w14:textId="504A0F8B" w:rsidR="785F3C4E" w:rsidRPr="00C52358" w:rsidRDefault="785F3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09" w:type="dxa"/>
          </w:tcPr>
          <w:p w14:paraId="5E22B67F" w14:textId="78F7E523" w:rsidR="785F3C4E" w:rsidRPr="00C52358" w:rsidRDefault="785F3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>Надо все менять, все грязно.</w:t>
            </w:r>
          </w:p>
        </w:tc>
        <w:tc>
          <w:tcPr>
            <w:tcW w:w="3009" w:type="dxa"/>
          </w:tcPr>
          <w:p w14:paraId="2901DAB1" w14:textId="1437A728" w:rsidR="785F3C4E" w:rsidRPr="00C52358" w:rsidRDefault="785F3C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>Нет</w:t>
            </w:r>
            <w:proofErr w:type="gramEnd"/>
            <w:r w:rsidRPr="00C52358">
              <w:rPr>
                <w:rFonts w:ascii="Times New Roman" w:eastAsia="Trebuchet MS" w:hAnsi="Times New Roman" w:cs="Times New Roman"/>
                <w:sz w:val="32"/>
                <w:szCs w:val="32"/>
              </w:rPr>
              <w:t xml:space="preserve"> не устраивает</w:t>
            </w:r>
          </w:p>
        </w:tc>
      </w:tr>
    </w:tbl>
    <w:p w14:paraId="7CC5F863" w14:textId="40783ABF" w:rsidR="785F3C4E" w:rsidRPr="00C52358" w:rsidRDefault="785F3C4E" w:rsidP="00C52358"/>
    <w:p w14:paraId="0BEDFC04" w14:textId="3EAD7E85" w:rsidR="785F3C4E" w:rsidRDefault="00C52358" w:rsidP="785F3C4E">
      <w:pPr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 w:eastAsia="Trebuchet MS" w:hAnsi="Trebuchet MS" w:cs="Trebuchet MS"/>
          <w:sz w:val="36"/>
          <w:szCs w:val="36"/>
        </w:rPr>
        <w:t xml:space="preserve">                             </w:t>
      </w:r>
      <w:r w:rsidR="00527AC1">
        <w:rPr>
          <w:rFonts w:ascii="Trebuchet MS" w:eastAsia="Trebuchet MS" w:hAnsi="Trebuchet MS" w:cs="Trebuchet MS"/>
          <w:sz w:val="36"/>
          <w:szCs w:val="36"/>
        </w:rPr>
        <w:t>Заключение:</w:t>
      </w:r>
    </w:p>
    <w:p w14:paraId="535C4D47" w14:textId="67210AD5" w:rsidR="785F3C4E" w:rsidRPr="00C52358" w:rsidRDefault="00527AC1" w:rsidP="785F3C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rebuchet MS" w:eastAsia="Trebuchet MS" w:hAnsi="Trebuchet MS" w:cs="Trebuchet MS"/>
          <w:sz w:val="36"/>
          <w:szCs w:val="36"/>
        </w:rPr>
        <w:t xml:space="preserve"> </w:t>
      </w:r>
      <w:r w:rsidR="785F3C4E" w:rsidRPr="00C52358">
        <w:rPr>
          <w:rFonts w:ascii="Times New Roman" w:eastAsia="Trebuchet MS" w:hAnsi="Times New Roman" w:cs="Times New Roman"/>
          <w:color w:val="3F3F3F"/>
          <w:sz w:val="32"/>
          <w:szCs w:val="32"/>
        </w:rPr>
        <w:t>В загрязненных участках земли</w:t>
      </w:r>
    </w:p>
    <w:p w14:paraId="10D6B368" w14:textId="77777777" w:rsidR="00527AC1" w:rsidRDefault="785F3C4E" w:rsidP="00527AC1">
      <w:pPr>
        <w:rPr>
          <w:rFonts w:ascii="Times New Roman" w:eastAsia="Trebuchet MS" w:hAnsi="Times New Roman" w:cs="Times New Roman"/>
          <w:color w:val="3F3F3F"/>
          <w:sz w:val="32"/>
          <w:szCs w:val="32"/>
        </w:rPr>
      </w:pPr>
      <w:r w:rsidRPr="00527AC1">
        <w:rPr>
          <w:rFonts w:ascii="Times New Roman" w:eastAsia="Trebuchet MS" w:hAnsi="Times New Roman" w:cs="Times New Roman"/>
          <w:color w:val="3F3F3F"/>
          <w:sz w:val="32"/>
          <w:szCs w:val="32"/>
        </w:rPr>
        <w:t xml:space="preserve">Земля более кислая (ph-4.21) по </w:t>
      </w:r>
      <w:r w:rsidR="00C52358" w:rsidRPr="00527AC1">
        <w:rPr>
          <w:rFonts w:ascii="Times New Roman" w:eastAsia="Trebuchet MS" w:hAnsi="Times New Roman" w:cs="Times New Roman"/>
          <w:color w:val="3F3F3F"/>
          <w:sz w:val="32"/>
          <w:szCs w:val="32"/>
        </w:rPr>
        <w:t>сравнению с незагрязнённой</w:t>
      </w:r>
      <w:r w:rsidRPr="00527AC1">
        <w:rPr>
          <w:rFonts w:ascii="Times New Roman" w:eastAsia="Trebuchet MS" w:hAnsi="Times New Roman" w:cs="Times New Roman"/>
          <w:color w:val="3F3F3F"/>
          <w:sz w:val="32"/>
          <w:szCs w:val="32"/>
        </w:rPr>
        <w:t xml:space="preserve"> (ph-5.51)</w:t>
      </w:r>
      <w:r w:rsidR="00527AC1">
        <w:rPr>
          <w:rFonts w:ascii="Times New Roman" w:eastAsia="Trebuchet MS" w:hAnsi="Times New Roman" w:cs="Times New Roman"/>
          <w:color w:val="3F3F3F"/>
          <w:sz w:val="32"/>
          <w:szCs w:val="32"/>
        </w:rPr>
        <w:t>и</w:t>
      </w:r>
      <w:r w:rsidRPr="00527AC1">
        <w:rPr>
          <w:rFonts w:ascii="Times New Roman" w:eastAsia="Trebuchet MS" w:hAnsi="Times New Roman" w:cs="Times New Roman"/>
          <w:color w:val="3F3F3F"/>
          <w:sz w:val="32"/>
          <w:szCs w:val="32"/>
        </w:rPr>
        <w:t xml:space="preserve"> </w:t>
      </w:r>
      <w:r w:rsidRPr="00527AC1">
        <w:rPr>
          <w:rFonts w:ascii="Times New Roman" w:eastAsia="Calibri" w:hAnsi="Times New Roman" w:cs="Times New Roman"/>
          <w:color w:val="3F3F3F"/>
          <w:sz w:val="32"/>
          <w:szCs w:val="32"/>
        </w:rPr>
        <w:t xml:space="preserve">почти в два раза "в моем случае"  </w:t>
      </w:r>
      <w:r w:rsidR="00C52358" w:rsidRPr="00527AC1">
        <w:rPr>
          <w:rFonts w:ascii="Times New Roman" w:eastAsia="Calibri" w:hAnsi="Times New Roman" w:cs="Times New Roman"/>
          <w:color w:val="3F3F3F"/>
          <w:sz w:val="32"/>
          <w:szCs w:val="32"/>
        </w:rPr>
        <w:t>содержит больше солей (ppm-622)</w:t>
      </w:r>
      <w:r w:rsidRPr="00527AC1">
        <w:rPr>
          <w:rFonts w:ascii="Times New Roman" w:eastAsia="Calibri" w:hAnsi="Times New Roman" w:cs="Times New Roman"/>
          <w:color w:val="3F3F3F"/>
          <w:sz w:val="32"/>
          <w:szCs w:val="32"/>
        </w:rPr>
        <w:t xml:space="preserve">по </w:t>
      </w:r>
      <w:r w:rsidRPr="00527AC1">
        <w:rPr>
          <w:rFonts w:ascii="Times New Roman" w:eastAsia="Trebuchet MS" w:hAnsi="Times New Roman" w:cs="Times New Roman"/>
          <w:color w:val="3F3F3F"/>
          <w:sz w:val="32"/>
          <w:szCs w:val="32"/>
        </w:rPr>
        <w:t>сравнению с "чистой" землей (ppm-322)</w:t>
      </w:r>
      <w:r w:rsidR="00527AC1">
        <w:rPr>
          <w:rFonts w:ascii="Times New Roman" w:eastAsia="Trebuchet MS" w:hAnsi="Times New Roman" w:cs="Times New Roman"/>
          <w:color w:val="3F3F3F"/>
          <w:sz w:val="32"/>
          <w:szCs w:val="32"/>
        </w:rPr>
        <w:t>.</w:t>
      </w:r>
    </w:p>
    <w:p w14:paraId="05B88E5A" w14:textId="77777777" w:rsidR="00527AC1" w:rsidRPr="00527AC1" w:rsidRDefault="785F3C4E" w:rsidP="00527AC1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  <w:r w:rsidRPr="00527AC1">
        <w:rPr>
          <w:sz w:val="32"/>
          <w:szCs w:val="32"/>
        </w:rPr>
        <w:br/>
      </w:r>
      <w:r w:rsidR="00527AC1" w:rsidRPr="00527AC1">
        <w:rPr>
          <w:color w:val="333333"/>
          <w:sz w:val="32"/>
          <w:szCs w:val="32"/>
        </w:rPr>
        <w:t>1. Бытовые отходы влияют на экологическое состояние почвы, что следует из анализа проведенных исследований. В почвах, испытывающих влияние бытовых отходов, обнаружены вредные химические вещества.</w:t>
      </w:r>
    </w:p>
    <w:p w14:paraId="1439C2F4" w14:textId="77777777" w:rsidR="00527AC1" w:rsidRPr="00527AC1" w:rsidRDefault="00527AC1" w:rsidP="00527AC1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  <w:r w:rsidRPr="00527AC1">
        <w:rPr>
          <w:color w:val="333333"/>
          <w:sz w:val="32"/>
          <w:szCs w:val="32"/>
        </w:rPr>
        <w:t xml:space="preserve">2. Химический состав образцов почвы, засеянных пшеницей, после испытания растворами жидких бытовых отходов существенно не изменился по сравнению с </w:t>
      </w:r>
      <w:proofErr w:type="gramStart"/>
      <w:r w:rsidRPr="00527AC1">
        <w:rPr>
          <w:color w:val="333333"/>
          <w:sz w:val="32"/>
          <w:szCs w:val="32"/>
        </w:rPr>
        <w:t>контрольным</w:t>
      </w:r>
      <w:proofErr w:type="gramEnd"/>
      <w:r w:rsidRPr="00527AC1">
        <w:rPr>
          <w:color w:val="333333"/>
          <w:sz w:val="32"/>
          <w:szCs w:val="32"/>
        </w:rPr>
        <w:t>. Возможно, что посадки пшеницы на территориях с загрязненным почвенным покровом будут положительно влиять на экологическое состояние почвы.</w:t>
      </w:r>
    </w:p>
    <w:p w14:paraId="06F8BD39" w14:textId="77777777" w:rsidR="00527AC1" w:rsidRPr="00527AC1" w:rsidRDefault="00527AC1" w:rsidP="00527AC1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  <w:r w:rsidRPr="00527AC1">
        <w:rPr>
          <w:color w:val="333333"/>
          <w:sz w:val="32"/>
          <w:szCs w:val="32"/>
        </w:rPr>
        <w:t>3. Основными местами локализации несанкционированных свалок в городе Тосно являются его окрестности и пригороды.</w:t>
      </w:r>
    </w:p>
    <w:p w14:paraId="0F7FD820" w14:textId="77777777" w:rsidR="00527AC1" w:rsidRPr="00527AC1" w:rsidRDefault="00527AC1" w:rsidP="00527AC1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  <w:r w:rsidRPr="00527AC1">
        <w:rPr>
          <w:color w:val="333333"/>
          <w:sz w:val="32"/>
          <w:szCs w:val="32"/>
        </w:rPr>
        <w:lastRenderedPageBreak/>
        <w:t>4. Мусорная корзина среднестатистической семьи на половину состоит из пищевых отходов и на 30% из упаковки. Все эти отходы можно было бы переработать, но в нашей стране не развит метод вторичной переработки.</w:t>
      </w:r>
    </w:p>
    <w:p w14:paraId="369301BE" w14:textId="77777777" w:rsidR="00527AC1" w:rsidRPr="00527AC1" w:rsidRDefault="00527AC1" w:rsidP="00527AC1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  <w:r w:rsidRPr="00527AC1">
        <w:rPr>
          <w:color w:val="333333"/>
          <w:sz w:val="32"/>
          <w:szCs w:val="32"/>
        </w:rPr>
        <w:t>5. Проведенный социологический опрос показал, что большинство горожан не знают, как можно использовать ТБО. В связи с этим нами предложены рекомендации по уменьшению бытовых отходов.</w:t>
      </w:r>
    </w:p>
    <w:p w14:paraId="40B69FC1" w14:textId="54A1DC01" w:rsidR="00527AC1" w:rsidRDefault="00527AC1" w:rsidP="00527AC1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 заключении я бы хотел</w:t>
      </w:r>
      <w:r w:rsidRPr="00527AC1">
        <w:rPr>
          <w:color w:val="333333"/>
          <w:sz w:val="32"/>
          <w:szCs w:val="32"/>
        </w:rPr>
        <w:t xml:space="preserve"> обратиться ко всем жителям нашей планеты. Помните!!! Почва – бесценное богатство. Ничто не может заменить почвенный покров: без этого колоссального природного объекта невозможна жизнь на Земле. Важнейшая задача человечества – охрана и защита почв от загрязнений.</w:t>
      </w:r>
    </w:p>
    <w:p w14:paraId="6081E96E" w14:textId="77777777" w:rsidR="00527AC1" w:rsidRPr="00527AC1" w:rsidRDefault="00527AC1" w:rsidP="00527AC1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</w:p>
    <w:p w14:paraId="67646077" w14:textId="77777777" w:rsidR="00527AC1" w:rsidRPr="00527AC1" w:rsidRDefault="00527AC1" w:rsidP="00527AC1">
      <w:pPr>
        <w:pStyle w:val="aa"/>
        <w:shd w:val="clear" w:color="auto" w:fill="FFFFFF"/>
        <w:spacing w:before="0" w:beforeAutospacing="0" w:after="300" w:afterAutospacing="0"/>
        <w:jc w:val="center"/>
        <w:rPr>
          <w:color w:val="333333"/>
          <w:sz w:val="32"/>
          <w:szCs w:val="32"/>
        </w:rPr>
      </w:pPr>
      <w:r w:rsidRPr="00527AC1">
        <w:rPr>
          <w:rStyle w:val="a9"/>
          <w:color w:val="333333"/>
          <w:sz w:val="32"/>
          <w:szCs w:val="32"/>
        </w:rPr>
        <w:t>Рекомендации по уменьшению бытовых отходов</w:t>
      </w:r>
    </w:p>
    <w:p w14:paraId="10D5AB65" w14:textId="77777777" w:rsidR="00527AC1" w:rsidRPr="00527AC1" w:rsidRDefault="00527AC1" w:rsidP="00527AC1">
      <w:pPr>
        <w:pStyle w:val="aa"/>
        <w:shd w:val="clear" w:color="auto" w:fill="FFFFFF"/>
        <w:spacing w:before="0" w:beforeAutospacing="0" w:after="300" w:afterAutospacing="0"/>
        <w:jc w:val="center"/>
        <w:rPr>
          <w:color w:val="333333"/>
          <w:sz w:val="32"/>
          <w:szCs w:val="32"/>
        </w:rPr>
      </w:pPr>
      <w:r w:rsidRPr="00527AC1">
        <w:rPr>
          <w:rStyle w:val="a9"/>
          <w:color w:val="333333"/>
          <w:sz w:val="32"/>
          <w:szCs w:val="32"/>
        </w:rPr>
        <w:t>«Это может сделать каждый»</w:t>
      </w:r>
    </w:p>
    <w:p w14:paraId="701D0653" w14:textId="77777777" w:rsidR="00527AC1" w:rsidRPr="00527AC1" w:rsidRDefault="00527AC1" w:rsidP="00527AC1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  <w:r w:rsidRPr="00527AC1">
        <w:rPr>
          <w:color w:val="333333"/>
          <w:sz w:val="32"/>
          <w:szCs w:val="32"/>
        </w:rPr>
        <w:t>1. Постарайтесь не использовать или свести к минимуму использование одноразовых вещей: пластиковых пакетов, алюминиевых, стеклянных и пластиковых банок и бутылок, упаковок, контейнеров и т.д.;</w:t>
      </w:r>
    </w:p>
    <w:p w14:paraId="248886AE" w14:textId="77777777" w:rsidR="00527AC1" w:rsidRPr="00527AC1" w:rsidRDefault="00527AC1" w:rsidP="00527AC1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  <w:r w:rsidRPr="00527AC1">
        <w:rPr>
          <w:color w:val="333333"/>
          <w:sz w:val="32"/>
          <w:szCs w:val="32"/>
        </w:rPr>
        <w:t>2. при выборе покупки предпочтение отдавайте развесному, а не упакованному товару, который зачастую чрезмерно упакован;</w:t>
      </w:r>
    </w:p>
    <w:p w14:paraId="24A383AD" w14:textId="77777777" w:rsidR="00527AC1" w:rsidRPr="00527AC1" w:rsidRDefault="00527AC1" w:rsidP="00527AC1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  <w:r w:rsidRPr="00527AC1">
        <w:rPr>
          <w:color w:val="333333"/>
          <w:sz w:val="32"/>
          <w:szCs w:val="32"/>
        </w:rPr>
        <w:t>3 не покупайте продукты в ненужном количестве. Продумайте, что в ближайшие дни вы собираетесь готовить, и составьте список;</w:t>
      </w:r>
    </w:p>
    <w:p w14:paraId="2FFF3BBF" w14:textId="77777777" w:rsidR="00527AC1" w:rsidRPr="00527AC1" w:rsidRDefault="00527AC1" w:rsidP="00527AC1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  <w:r w:rsidRPr="00527AC1">
        <w:rPr>
          <w:color w:val="333333"/>
          <w:sz w:val="32"/>
          <w:szCs w:val="32"/>
        </w:rPr>
        <w:t>4. старайтесь покупать товар с экологической маркировкой, при его производстве возникает меньше отходов;</w:t>
      </w:r>
    </w:p>
    <w:p w14:paraId="6DA3D531" w14:textId="77777777" w:rsidR="00527AC1" w:rsidRPr="00527AC1" w:rsidRDefault="00527AC1" w:rsidP="00527AC1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  <w:r w:rsidRPr="00527AC1">
        <w:rPr>
          <w:color w:val="333333"/>
          <w:sz w:val="32"/>
          <w:szCs w:val="32"/>
        </w:rPr>
        <w:lastRenderedPageBreak/>
        <w:t xml:space="preserve">5. давайте вторую жизнь старым или ненужным вещам в рабочем состоянии. Например, перепродайте их или передайте </w:t>
      </w:r>
      <w:proofErr w:type="gramStart"/>
      <w:r w:rsidRPr="00527AC1">
        <w:rPr>
          <w:color w:val="333333"/>
          <w:sz w:val="32"/>
          <w:szCs w:val="32"/>
        </w:rPr>
        <w:t>нуждающимся</w:t>
      </w:r>
      <w:proofErr w:type="gramEnd"/>
      <w:r w:rsidRPr="00527AC1">
        <w:rPr>
          <w:color w:val="333333"/>
          <w:sz w:val="32"/>
          <w:szCs w:val="32"/>
        </w:rPr>
        <w:t xml:space="preserve"> через благотворительные организации и фонды;</w:t>
      </w:r>
    </w:p>
    <w:p w14:paraId="4136AB97" w14:textId="77777777" w:rsidR="00527AC1" w:rsidRPr="00527AC1" w:rsidRDefault="00527AC1" w:rsidP="00527AC1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  <w:r w:rsidRPr="00527AC1">
        <w:rPr>
          <w:color w:val="333333"/>
          <w:sz w:val="32"/>
          <w:szCs w:val="32"/>
        </w:rPr>
        <w:t>6. ремонтируйте свои вещи, не выкидывайте их. Не покупайте новый мобильник, планшет или другую технику только потому, что старая модель вышла из моды;</w:t>
      </w:r>
    </w:p>
    <w:p w14:paraId="6961A42F" w14:textId="77777777" w:rsidR="00527AC1" w:rsidRPr="00527AC1" w:rsidRDefault="00527AC1" w:rsidP="00527AC1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  <w:r w:rsidRPr="00527AC1">
        <w:rPr>
          <w:color w:val="333333"/>
          <w:sz w:val="32"/>
          <w:szCs w:val="32"/>
        </w:rPr>
        <w:t>7. сократите расход бумаги, используя обе стороны листа. Откажитесь от печатной продукции и, по возможности, пользуйтесь электронными версиями книг, журналов и газет;</w:t>
      </w:r>
    </w:p>
    <w:p w14:paraId="61E4813B" w14:textId="77777777" w:rsidR="00527AC1" w:rsidRPr="00527AC1" w:rsidRDefault="00527AC1" w:rsidP="00527AC1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  <w:r w:rsidRPr="00527AC1">
        <w:rPr>
          <w:color w:val="333333"/>
          <w:sz w:val="32"/>
          <w:szCs w:val="32"/>
        </w:rPr>
        <w:t>8. сортируйте отходы и сдавайте мусор, который можно использовать повторно или перерабатывать (стеклянные бутылки, макулатура, жестяные банки и др.). Для примера: из 19 000 консервных банок можно сделать автомобиль, а из 670 пивных банок получится целый велосипед;</w:t>
      </w:r>
    </w:p>
    <w:p w14:paraId="163E8C54" w14:textId="77777777" w:rsidR="00527AC1" w:rsidRPr="00527AC1" w:rsidRDefault="00527AC1" w:rsidP="00527AC1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  <w:r w:rsidRPr="00527AC1">
        <w:rPr>
          <w:color w:val="333333"/>
          <w:sz w:val="32"/>
          <w:szCs w:val="32"/>
        </w:rPr>
        <w:t>9. ответственно подходите к утилизации мусора, сильно загрязняющего природу опасными веществами. Такой мусор, как термометры, аккумуляторы, батарейки, должен быть утилизирован только в специализированных местах;</w:t>
      </w:r>
    </w:p>
    <w:p w14:paraId="789A2876" w14:textId="77777777" w:rsidR="00527AC1" w:rsidRPr="00527AC1" w:rsidRDefault="00527AC1" w:rsidP="00527AC1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  <w:r w:rsidRPr="00527AC1">
        <w:rPr>
          <w:color w:val="333333"/>
          <w:sz w:val="32"/>
          <w:szCs w:val="32"/>
        </w:rPr>
        <w:t>10. используйте пищевые отходы вторично. Например, из засохшего хлеба можно приготовить супы, торты, квас, из прокисшего молока – творог или простоквашу, чайную заварку можно использовать как удобрение для комнатных цветов, а оставшиеся отходы – для приготовления компоста (особенно на садовых участках);</w:t>
      </w:r>
    </w:p>
    <w:p w14:paraId="4D0F2EAD" w14:textId="77777777" w:rsidR="00527AC1" w:rsidRPr="00527AC1" w:rsidRDefault="00527AC1" w:rsidP="00527AC1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  <w:r w:rsidRPr="00527AC1">
        <w:rPr>
          <w:color w:val="333333"/>
          <w:sz w:val="32"/>
          <w:szCs w:val="32"/>
        </w:rPr>
        <w:t>11. не разбрасывайте мусор и не создавайте несанкционированных свалок бытовых отходов;</w:t>
      </w:r>
    </w:p>
    <w:p w14:paraId="5A7E8DC5" w14:textId="77777777" w:rsidR="00527AC1" w:rsidRPr="00527AC1" w:rsidRDefault="00527AC1" w:rsidP="00527AC1">
      <w:pPr>
        <w:pStyle w:val="aa"/>
        <w:shd w:val="clear" w:color="auto" w:fill="FFFFFF"/>
        <w:spacing w:before="0" w:beforeAutospacing="0" w:after="300" w:afterAutospacing="0"/>
        <w:rPr>
          <w:color w:val="333333"/>
          <w:sz w:val="32"/>
          <w:szCs w:val="32"/>
        </w:rPr>
      </w:pPr>
      <w:r w:rsidRPr="00527AC1">
        <w:rPr>
          <w:color w:val="333333"/>
          <w:sz w:val="32"/>
          <w:szCs w:val="32"/>
        </w:rPr>
        <w:t>12. передавайте информацию о вреде мусора окружающим Вас людям: знакомым и незнакомым, друзьям и родственникам.</w:t>
      </w:r>
    </w:p>
    <w:p w14:paraId="2E7581B4" w14:textId="17AD47CB" w:rsidR="785F3C4E" w:rsidRPr="00527AC1" w:rsidRDefault="785F3C4E" w:rsidP="00527AC1">
      <w:pPr>
        <w:rPr>
          <w:rFonts w:ascii="Times New Roman" w:hAnsi="Times New Roman" w:cs="Times New Roman"/>
          <w:color w:val="3F3F3F"/>
          <w:sz w:val="32"/>
          <w:szCs w:val="32"/>
        </w:rPr>
      </w:pPr>
    </w:p>
    <w:p w14:paraId="264554CE" w14:textId="6629277E" w:rsidR="785F3C4E" w:rsidRDefault="785F3C4E" w:rsidP="785F3C4E">
      <w:r>
        <w:br/>
      </w:r>
    </w:p>
    <w:p w14:paraId="1E114B05" w14:textId="77777777" w:rsidR="00527AC1" w:rsidRPr="00527AC1" w:rsidRDefault="00527AC1" w:rsidP="00527AC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27A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С</w:t>
      </w:r>
      <w:r w:rsidRPr="00527AC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писок литературы</w:t>
      </w:r>
    </w:p>
    <w:p w14:paraId="45DF97CF" w14:textId="77777777" w:rsidR="00527AC1" w:rsidRPr="00527AC1" w:rsidRDefault="00527AC1" w:rsidP="00527AC1">
      <w:pPr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527A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Каракеян</w:t>
      </w:r>
      <w:proofErr w:type="spellEnd"/>
      <w:r w:rsidRPr="00527A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В.И. Безопасность жизнедеятельности: учебное пособие / В.И. </w:t>
      </w:r>
      <w:proofErr w:type="spellStart"/>
      <w:r w:rsidRPr="00527A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Каракеян</w:t>
      </w:r>
      <w:proofErr w:type="spellEnd"/>
      <w:r w:rsidRPr="00527A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И.М. Никулина. – М.: </w:t>
      </w:r>
      <w:proofErr w:type="gramStart"/>
      <w:r w:rsidRPr="00527A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Высшее</w:t>
      </w:r>
      <w:proofErr w:type="gramEnd"/>
      <w:r w:rsidRPr="00527A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образования, </w:t>
      </w:r>
      <w:proofErr w:type="spellStart"/>
      <w:r w:rsidRPr="00527A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Юрайт-Издат</w:t>
      </w:r>
      <w:proofErr w:type="spellEnd"/>
      <w:r w:rsidRPr="00527A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2009. – 370 с.</w:t>
      </w:r>
    </w:p>
    <w:p w14:paraId="2DCFCCC6" w14:textId="77777777" w:rsidR="00527AC1" w:rsidRPr="00527AC1" w:rsidRDefault="00527AC1" w:rsidP="00527AC1">
      <w:pPr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27A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Ким Е. Мусорная тема // Экология и жизнь. – 2011. – № 1. – С. 46-47.</w:t>
      </w:r>
    </w:p>
    <w:p w14:paraId="17EF82FA" w14:textId="77777777" w:rsidR="00527AC1" w:rsidRPr="00527AC1" w:rsidRDefault="00527AC1" w:rsidP="00527AC1">
      <w:pPr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527A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Коробкин</w:t>
      </w:r>
      <w:proofErr w:type="spellEnd"/>
      <w:r w:rsidRPr="00527A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В.И. Экология в вопросах и ответах: учебное пособие / В.И. </w:t>
      </w:r>
      <w:proofErr w:type="spellStart"/>
      <w:r w:rsidRPr="00527A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Коробкин</w:t>
      </w:r>
      <w:proofErr w:type="spellEnd"/>
      <w:r w:rsidRPr="00527A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Л.В. </w:t>
      </w:r>
      <w:proofErr w:type="spellStart"/>
      <w:r w:rsidRPr="00527A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Передельский</w:t>
      </w:r>
      <w:proofErr w:type="spellEnd"/>
      <w:r w:rsidRPr="00527A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– Изд. 4-е, доп. и </w:t>
      </w:r>
      <w:proofErr w:type="spellStart"/>
      <w:r w:rsidRPr="00527A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перераб</w:t>
      </w:r>
      <w:proofErr w:type="spellEnd"/>
      <w:r w:rsidRPr="00527A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– Ростов н</w:t>
      </w:r>
      <w:proofErr w:type="gramStart"/>
      <w:r w:rsidRPr="00527A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/Д</w:t>
      </w:r>
      <w:proofErr w:type="gramEnd"/>
      <w:r w:rsidRPr="00527A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Феникс, 2009. – 378 с.</w:t>
      </w:r>
    </w:p>
    <w:p w14:paraId="5A806964" w14:textId="77777777" w:rsidR="00527AC1" w:rsidRPr="00527AC1" w:rsidRDefault="00527AC1" w:rsidP="00527AC1">
      <w:pPr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27A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Ларина О.В. Удивительная экология / О.В. Ларина. – М.: ЭНАС-КНИГА, 2014. – 256 с. – (О чем умолчали учебники).</w:t>
      </w:r>
    </w:p>
    <w:p w14:paraId="0B58007E" w14:textId="77777777" w:rsidR="00527AC1" w:rsidRPr="00527AC1" w:rsidRDefault="00527AC1" w:rsidP="00527AC1">
      <w:pPr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27A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Протасов В.Ф. Экология, здоровье и охрана окружающей среды в России: учебное и справочное пособие / Протасов В.Ф. – 2-е изд. – М.: Финансы и статистика, 2000. – 672 с.</w:t>
      </w:r>
    </w:p>
    <w:p w14:paraId="4A17891C" w14:textId="77777777" w:rsidR="00527AC1" w:rsidRPr="00527AC1" w:rsidRDefault="00527AC1" w:rsidP="00527AC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27AC1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Электронные ресурсы:</w:t>
      </w:r>
    </w:p>
    <w:p w14:paraId="3DB9F9D6" w14:textId="77777777" w:rsidR="00527AC1" w:rsidRPr="00527AC1" w:rsidRDefault="00527AC1" w:rsidP="00527AC1">
      <w:pPr>
        <w:numPr>
          <w:ilvl w:val="0"/>
          <w:numId w:val="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27A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 состоянии и об охране окружающей среды Российской Федерации в 2014 году. Государственный доклад [Электронный ресурс]. – Режим доступа: http://www.mnr.gov.ru/upload/iblock/b27/gosdoklad_2015.pdf/.</w:t>
      </w:r>
    </w:p>
    <w:p w14:paraId="6CD95F25" w14:textId="058A455B" w:rsidR="785F3C4E" w:rsidRDefault="785F3C4E" w:rsidP="785F3C4E">
      <w:pPr>
        <w:rPr>
          <w:rFonts w:ascii="Calibri" w:eastAsia="Calibri" w:hAnsi="Calibri" w:cs="Calibri"/>
          <w:color w:val="3F3F3F"/>
          <w:sz w:val="36"/>
          <w:szCs w:val="36"/>
        </w:rPr>
      </w:pPr>
    </w:p>
    <w:p w14:paraId="77146D0A" w14:textId="3CA3E673" w:rsidR="785F3C4E" w:rsidRDefault="785F3C4E">
      <w:r>
        <w:br/>
      </w:r>
    </w:p>
    <w:p w14:paraId="4023382F" w14:textId="638B40AD" w:rsidR="785F3C4E" w:rsidRDefault="785F3C4E" w:rsidP="785F3C4E">
      <w:pPr>
        <w:rPr>
          <w:rFonts w:ascii="Calibri" w:eastAsia="Calibri" w:hAnsi="Calibri" w:cs="Calibri"/>
          <w:color w:val="3F3F3F"/>
          <w:sz w:val="36"/>
          <w:szCs w:val="36"/>
        </w:rPr>
      </w:pPr>
    </w:p>
    <w:p w14:paraId="0F86BBD1" w14:textId="1387050D" w:rsidR="785F3C4E" w:rsidRDefault="785F3C4E" w:rsidP="785F3C4E">
      <w:pPr>
        <w:rPr>
          <w:rFonts w:ascii="Calibri" w:eastAsia="Calibri" w:hAnsi="Calibri" w:cs="Calibri"/>
          <w:color w:val="3F3F3F"/>
          <w:sz w:val="36"/>
          <w:szCs w:val="36"/>
        </w:rPr>
      </w:pPr>
    </w:p>
    <w:p w14:paraId="18975352" w14:textId="43D6788D" w:rsidR="785F3C4E" w:rsidRDefault="785F3C4E" w:rsidP="785F3C4E">
      <w:pPr>
        <w:rPr>
          <w:rFonts w:ascii="Calibri" w:eastAsia="Calibri" w:hAnsi="Calibri" w:cs="Calibri"/>
          <w:color w:val="3F3F3F"/>
          <w:sz w:val="36"/>
          <w:szCs w:val="36"/>
        </w:rPr>
      </w:pPr>
    </w:p>
    <w:p w14:paraId="1A215698" w14:textId="14016665" w:rsidR="785F3C4E" w:rsidRDefault="785F3C4E" w:rsidP="785F3C4E">
      <w:pPr>
        <w:rPr>
          <w:rFonts w:ascii="Calibri" w:eastAsia="Calibri" w:hAnsi="Calibri" w:cs="Calibri"/>
          <w:color w:val="3F3F3F"/>
          <w:sz w:val="36"/>
          <w:szCs w:val="36"/>
        </w:rPr>
      </w:pPr>
    </w:p>
    <w:p w14:paraId="43516490" w14:textId="13F6C05C" w:rsidR="785F3C4E" w:rsidRDefault="785F3C4E" w:rsidP="785F3C4E">
      <w:pPr>
        <w:rPr>
          <w:rFonts w:ascii="Calibri" w:eastAsia="Calibri" w:hAnsi="Calibri" w:cs="Calibri"/>
          <w:color w:val="3F3F3F"/>
          <w:sz w:val="36"/>
          <w:szCs w:val="36"/>
        </w:rPr>
      </w:pPr>
    </w:p>
    <w:p w14:paraId="1A08A051" w14:textId="27A21313" w:rsidR="785F3C4E" w:rsidRDefault="785F3C4E" w:rsidP="785F3C4E">
      <w:pPr>
        <w:rPr>
          <w:rFonts w:ascii="Calibri" w:eastAsia="Calibri" w:hAnsi="Calibri" w:cs="Calibri"/>
          <w:color w:val="3F3F3F"/>
          <w:sz w:val="36"/>
          <w:szCs w:val="36"/>
        </w:rPr>
      </w:pPr>
    </w:p>
    <w:p w14:paraId="723E08D1" w14:textId="0D6FC7C3" w:rsidR="785F3C4E" w:rsidRDefault="785F3C4E" w:rsidP="785F3C4E">
      <w:pPr>
        <w:rPr>
          <w:rFonts w:ascii="Calibri" w:eastAsia="Calibri" w:hAnsi="Calibri" w:cs="Calibri"/>
          <w:color w:val="3F3F3F"/>
          <w:sz w:val="36"/>
          <w:szCs w:val="36"/>
        </w:rPr>
      </w:pPr>
    </w:p>
    <w:p w14:paraId="289358D8" w14:textId="04872A9F" w:rsidR="785F3C4E" w:rsidRDefault="785F3C4E" w:rsidP="785F3C4E">
      <w:pPr>
        <w:rPr>
          <w:rFonts w:ascii="Calibri" w:eastAsia="Calibri" w:hAnsi="Calibri" w:cs="Calibri"/>
          <w:color w:val="3F3F3F"/>
          <w:sz w:val="36"/>
          <w:szCs w:val="36"/>
        </w:rPr>
      </w:pPr>
    </w:p>
    <w:p w14:paraId="585519A0" w14:textId="4D6DA47B" w:rsidR="785F3C4E" w:rsidRDefault="785F3C4E" w:rsidP="785F3C4E">
      <w:pPr>
        <w:rPr>
          <w:rFonts w:ascii="Calibri" w:eastAsia="Calibri" w:hAnsi="Calibri" w:cs="Calibri"/>
          <w:color w:val="3F3F3F"/>
          <w:sz w:val="36"/>
          <w:szCs w:val="36"/>
        </w:rPr>
      </w:pPr>
    </w:p>
    <w:p w14:paraId="23680B3B" w14:textId="068446AA" w:rsidR="785F3C4E" w:rsidRDefault="785F3C4E" w:rsidP="785F3C4E">
      <w:pPr>
        <w:rPr>
          <w:rFonts w:ascii="Calibri" w:eastAsia="Calibri" w:hAnsi="Calibri" w:cs="Calibri"/>
          <w:color w:val="3F3F3F"/>
          <w:sz w:val="36"/>
          <w:szCs w:val="36"/>
        </w:rPr>
      </w:pPr>
    </w:p>
    <w:p w14:paraId="01F5E020" w14:textId="67B515E1" w:rsidR="785F3C4E" w:rsidRDefault="785F3C4E" w:rsidP="785F3C4E">
      <w:pPr>
        <w:rPr>
          <w:rFonts w:ascii="Calibri" w:eastAsia="Calibri" w:hAnsi="Calibri" w:cs="Calibri"/>
          <w:color w:val="3F3F3F"/>
          <w:sz w:val="36"/>
          <w:szCs w:val="36"/>
        </w:rPr>
      </w:pPr>
    </w:p>
    <w:p w14:paraId="6CB3E123" w14:textId="4BF016EE" w:rsidR="785F3C4E" w:rsidRDefault="785F3C4E" w:rsidP="785F3C4E">
      <w:pPr>
        <w:rPr>
          <w:rFonts w:ascii="Calibri" w:eastAsia="Calibri" w:hAnsi="Calibri" w:cs="Calibri"/>
          <w:color w:val="3F3F3F"/>
          <w:sz w:val="36"/>
          <w:szCs w:val="36"/>
        </w:rPr>
      </w:pPr>
    </w:p>
    <w:p w14:paraId="17447F97" w14:textId="722C48B2" w:rsidR="785F3C4E" w:rsidRDefault="785F3C4E" w:rsidP="785F3C4E">
      <w:pPr>
        <w:rPr>
          <w:rFonts w:ascii="Calibri" w:eastAsia="Calibri" w:hAnsi="Calibri" w:cs="Calibri"/>
          <w:color w:val="3F3F3F"/>
          <w:sz w:val="36"/>
          <w:szCs w:val="36"/>
        </w:rPr>
      </w:pPr>
    </w:p>
    <w:p w14:paraId="31BCFABA" w14:textId="77B6D0D4" w:rsidR="785F3C4E" w:rsidRDefault="785F3C4E" w:rsidP="785F3C4E">
      <w:pPr>
        <w:rPr>
          <w:rFonts w:ascii="Calibri" w:eastAsia="Calibri" w:hAnsi="Calibri" w:cs="Calibri"/>
          <w:color w:val="3F3F3F"/>
          <w:sz w:val="36"/>
          <w:szCs w:val="36"/>
        </w:rPr>
      </w:pPr>
    </w:p>
    <w:p w14:paraId="0FAB200A" w14:textId="17A60094" w:rsidR="785F3C4E" w:rsidRDefault="785F3C4E" w:rsidP="785F3C4E">
      <w:pPr>
        <w:rPr>
          <w:rFonts w:ascii="Calibri" w:eastAsia="Calibri" w:hAnsi="Calibri" w:cs="Calibri"/>
          <w:color w:val="3F3F3F"/>
          <w:sz w:val="36"/>
          <w:szCs w:val="36"/>
        </w:rPr>
      </w:pPr>
    </w:p>
    <w:p w14:paraId="3EDF2211" w14:textId="23FC4DF8" w:rsidR="785F3C4E" w:rsidRDefault="785F3C4E" w:rsidP="785F3C4E">
      <w:pPr>
        <w:rPr>
          <w:rFonts w:ascii="Calibri" w:eastAsia="Calibri" w:hAnsi="Calibri" w:cs="Calibri"/>
          <w:color w:val="3F3F3F"/>
          <w:sz w:val="36"/>
          <w:szCs w:val="36"/>
        </w:rPr>
      </w:pPr>
    </w:p>
    <w:p w14:paraId="6CC3BE06" w14:textId="4925F140" w:rsidR="785F3C4E" w:rsidRDefault="785F3C4E" w:rsidP="785F3C4E">
      <w:pPr>
        <w:ind w:left="360"/>
      </w:pPr>
      <w:r>
        <w:br/>
      </w:r>
    </w:p>
    <w:p w14:paraId="51AEE77C" w14:textId="4F3980BA" w:rsidR="785F3C4E" w:rsidRDefault="785F3C4E" w:rsidP="785F3C4E">
      <w:pPr>
        <w:rPr>
          <w:rFonts w:ascii="Trebuchet MS" w:eastAsia="Trebuchet MS" w:hAnsi="Trebuchet MS" w:cs="Trebuchet MS"/>
          <w:color w:val="90C226"/>
          <w:sz w:val="72"/>
          <w:szCs w:val="72"/>
        </w:rPr>
      </w:pPr>
    </w:p>
    <w:sectPr w:rsidR="785F3C4E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CCE63" w14:textId="77777777" w:rsidR="009C61D1" w:rsidRDefault="009C61D1">
      <w:pPr>
        <w:spacing w:after="0" w:line="240" w:lineRule="auto"/>
      </w:pPr>
      <w:r>
        <w:separator/>
      </w:r>
    </w:p>
  </w:endnote>
  <w:endnote w:type="continuationSeparator" w:id="0">
    <w:p w14:paraId="25FD7CAF" w14:textId="77777777" w:rsidR="009C61D1" w:rsidRDefault="009C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785F3C4E" w14:paraId="718D9BF8" w14:textId="77777777" w:rsidTr="785F3C4E">
      <w:tc>
        <w:tcPr>
          <w:tcW w:w="3009" w:type="dxa"/>
        </w:tcPr>
        <w:p w14:paraId="08D582D2" w14:textId="500B9453" w:rsidR="785F3C4E" w:rsidRDefault="785F3C4E" w:rsidP="785F3C4E">
          <w:pPr>
            <w:pStyle w:val="a6"/>
            <w:ind w:left="-115"/>
          </w:pPr>
        </w:p>
      </w:tc>
      <w:tc>
        <w:tcPr>
          <w:tcW w:w="3009" w:type="dxa"/>
        </w:tcPr>
        <w:p w14:paraId="66E7640C" w14:textId="00FD8CAB" w:rsidR="785F3C4E" w:rsidRDefault="785F3C4E" w:rsidP="785F3C4E">
          <w:pPr>
            <w:pStyle w:val="a6"/>
            <w:jc w:val="center"/>
          </w:pPr>
        </w:p>
      </w:tc>
      <w:tc>
        <w:tcPr>
          <w:tcW w:w="3009" w:type="dxa"/>
        </w:tcPr>
        <w:p w14:paraId="4861A6D1" w14:textId="398247A2" w:rsidR="785F3C4E" w:rsidRDefault="785F3C4E" w:rsidP="785F3C4E">
          <w:pPr>
            <w:pStyle w:val="a6"/>
            <w:ind w:right="-115"/>
            <w:jc w:val="right"/>
          </w:pPr>
        </w:p>
      </w:tc>
    </w:tr>
  </w:tbl>
  <w:p w14:paraId="1F9255D6" w14:textId="6E810178" w:rsidR="785F3C4E" w:rsidRDefault="785F3C4E" w:rsidP="785F3C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FC23A" w14:textId="77777777" w:rsidR="009C61D1" w:rsidRDefault="009C61D1">
      <w:pPr>
        <w:spacing w:after="0" w:line="240" w:lineRule="auto"/>
      </w:pPr>
      <w:r>
        <w:separator/>
      </w:r>
    </w:p>
  </w:footnote>
  <w:footnote w:type="continuationSeparator" w:id="0">
    <w:p w14:paraId="6FF7CEE4" w14:textId="77777777" w:rsidR="009C61D1" w:rsidRDefault="009C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785F3C4E" w14:paraId="6D35B19F" w14:textId="77777777" w:rsidTr="785F3C4E">
      <w:tc>
        <w:tcPr>
          <w:tcW w:w="3009" w:type="dxa"/>
        </w:tcPr>
        <w:p w14:paraId="3BD424AF" w14:textId="48CE103C" w:rsidR="785F3C4E" w:rsidRDefault="785F3C4E" w:rsidP="785F3C4E">
          <w:pPr>
            <w:pStyle w:val="a6"/>
            <w:ind w:left="-115"/>
          </w:pPr>
        </w:p>
      </w:tc>
      <w:tc>
        <w:tcPr>
          <w:tcW w:w="3009" w:type="dxa"/>
        </w:tcPr>
        <w:p w14:paraId="25668F3C" w14:textId="024F2FAA" w:rsidR="785F3C4E" w:rsidRDefault="785F3C4E" w:rsidP="785F3C4E">
          <w:pPr>
            <w:pStyle w:val="a6"/>
            <w:jc w:val="center"/>
          </w:pPr>
        </w:p>
      </w:tc>
      <w:tc>
        <w:tcPr>
          <w:tcW w:w="3009" w:type="dxa"/>
        </w:tcPr>
        <w:p w14:paraId="79D26C4B" w14:textId="6A61089C" w:rsidR="785F3C4E" w:rsidRDefault="785F3C4E" w:rsidP="785F3C4E">
          <w:pPr>
            <w:pStyle w:val="a6"/>
            <w:ind w:right="-115"/>
            <w:jc w:val="right"/>
          </w:pPr>
        </w:p>
      </w:tc>
    </w:tr>
  </w:tbl>
  <w:p w14:paraId="2AF48E8F" w14:textId="1B9FF46D" w:rsidR="785F3C4E" w:rsidRDefault="785F3C4E" w:rsidP="785F3C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090"/>
    <w:multiLevelType w:val="hybridMultilevel"/>
    <w:tmpl w:val="98D467D0"/>
    <w:lvl w:ilvl="0" w:tplc="1F2674D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9DAF0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69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EC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A8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CE9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EB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80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65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44754"/>
    <w:multiLevelType w:val="hybridMultilevel"/>
    <w:tmpl w:val="35008F20"/>
    <w:lvl w:ilvl="0" w:tplc="562C6140">
      <w:start w:val="1"/>
      <w:numFmt w:val="decimal"/>
      <w:lvlText w:val="%1."/>
      <w:lvlJc w:val="left"/>
      <w:pPr>
        <w:ind w:left="720" w:hanging="360"/>
      </w:pPr>
    </w:lvl>
    <w:lvl w:ilvl="1" w:tplc="38F43AB6">
      <w:start w:val="1"/>
      <w:numFmt w:val="lowerLetter"/>
      <w:lvlText w:val="%2."/>
      <w:lvlJc w:val="left"/>
      <w:pPr>
        <w:ind w:left="1440" w:hanging="360"/>
      </w:pPr>
    </w:lvl>
    <w:lvl w:ilvl="2" w:tplc="AE8E22B4">
      <w:start w:val="1"/>
      <w:numFmt w:val="lowerRoman"/>
      <w:lvlText w:val="%3."/>
      <w:lvlJc w:val="right"/>
      <w:pPr>
        <w:ind w:left="2160" w:hanging="180"/>
      </w:pPr>
    </w:lvl>
    <w:lvl w:ilvl="3" w:tplc="D3F84DB2">
      <w:start w:val="1"/>
      <w:numFmt w:val="decimal"/>
      <w:lvlText w:val="%4."/>
      <w:lvlJc w:val="left"/>
      <w:pPr>
        <w:ind w:left="2880" w:hanging="360"/>
      </w:pPr>
    </w:lvl>
    <w:lvl w:ilvl="4" w:tplc="0AD600A6">
      <w:start w:val="1"/>
      <w:numFmt w:val="lowerLetter"/>
      <w:lvlText w:val="%5."/>
      <w:lvlJc w:val="left"/>
      <w:pPr>
        <w:ind w:left="3600" w:hanging="360"/>
      </w:pPr>
    </w:lvl>
    <w:lvl w:ilvl="5" w:tplc="27E61EC6">
      <w:start w:val="1"/>
      <w:numFmt w:val="lowerRoman"/>
      <w:lvlText w:val="%6."/>
      <w:lvlJc w:val="right"/>
      <w:pPr>
        <w:ind w:left="4320" w:hanging="180"/>
      </w:pPr>
    </w:lvl>
    <w:lvl w:ilvl="6" w:tplc="F0D6F022">
      <w:start w:val="1"/>
      <w:numFmt w:val="decimal"/>
      <w:lvlText w:val="%7."/>
      <w:lvlJc w:val="left"/>
      <w:pPr>
        <w:ind w:left="5040" w:hanging="360"/>
      </w:pPr>
    </w:lvl>
    <w:lvl w:ilvl="7" w:tplc="D01E9DC4">
      <w:start w:val="1"/>
      <w:numFmt w:val="lowerLetter"/>
      <w:lvlText w:val="%8."/>
      <w:lvlJc w:val="left"/>
      <w:pPr>
        <w:ind w:left="5760" w:hanging="360"/>
      </w:pPr>
    </w:lvl>
    <w:lvl w:ilvl="8" w:tplc="143C9A8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E1642"/>
    <w:multiLevelType w:val="multilevel"/>
    <w:tmpl w:val="4F142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B797B"/>
    <w:multiLevelType w:val="hybridMultilevel"/>
    <w:tmpl w:val="764CD7B8"/>
    <w:lvl w:ilvl="0" w:tplc="53EE5AF8">
      <w:start w:val="1"/>
      <w:numFmt w:val="decimal"/>
      <w:lvlText w:val="%1."/>
      <w:lvlJc w:val="left"/>
      <w:pPr>
        <w:ind w:left="720" w:hanging="360"/>
      </w:pPr>
    </w:lvl>
    <w:lvl w:ilvl="1" w:tplc="477CF148">
      <w:start w:val="1"/>
      <w:numFmt w:val="lowerLetter"/>
      <w:lvlText w:val="%2."/>
      <w:lvlJc w:val="left"/>
      <w:pPr>
        <w:ind w:left="1440" w:hanging="360"/>
      </w:pPr>
    </w:lvl>
    <w:lvl w:ilvl="2" w:tplc="0DA82E7A">
      <w:start w:val="1"/>
      <w:numFmt w:val="lowerRoman"/>
      <w:lvlText w:val="%3."/>
      <w:lvlJc w:val="right"/>
      <w:pPr>
        <w:ind w:left="2160" w:hanging="180"/>
      </w:pPr>
    </w:lvl>
    <w:lvl w:ilvl="3" w:tplc="4EAC7024">
      <w:start w:val="1"/>
      <w:numFmt w:val="decimal"/>
      <w:lvlText w:val="%4."/>
      <w:lvlJc w:val="left"/>
      <w:pPr>
        <w:ind w:left="2880" w:hanging="360"/>
      </w:pPr>
    </w:lvl>
    <w:lvl w:ilvl="4" w:tplc="A970A152">
      <w:start w:val="1"/>
      <w:numFmt w:val="lowerLetter"/>
      <w:lvlText w:val="%5."/>
      <w:lvlJc w:val="left"/>
      <w:pPr>
        <w:ind w:left="3600" w:hanging="360"/>
      </w:pPr>
    </w:lvl>
    <w:lvl w:ilvl="5" w:tplc="6DACC66C">
      <w:start w:val="1"/>
      <w:numFmt w:val="lowerRoman"/>
      <w:lvlText w:val="%6."/>
      <w:lvlJc w:val="right"/>
      <w:pPr>
        <w:ind w:left="4320" w:hanging="180"/>
      </w:pPr>
    </w:lvl>
    <w:lvl w:ilvl="6" w:tplc="AD263F28">
      <w:start w:val="1"/>
      <w:numFmt w:val="decimal"/>
      <w:lvlText w:val="%7."/>
      <w:lvlJc w:val="left"/>
      <w:pPr>
        <w:ind w:left="5040" w:hanging="360"/>
      </w:pPr>
    </w:lvl>
    <w:lvl w:ilvl="7" w:tplc="461861E6">
      <w:start w:val="1"/>
      <w:numFmt w:val="lowerLetter"/>
      <w:lvlText w:val="%8."/>
      <w:lvlJc w:val="left"/>
      <w:pPr>
        <w:ind w:left="5760" w:hanging="360"/>
      </w:pPr>
    </w:lvl>
    <w:lvl w:ilvl="8" w:tplc="30707F9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01A52"/>
    <w:multiLevelType w:val="multilevel"/>
    <w:tmpl w:val="FF54D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B191F"/>
    <w:rsid w:val="00037C58"/>
    <w:rsid w:val="00330C82"/>
    <w:rsid w:val="003670AD"/>
    <w:rsid w:val="00527AC1"/>
    <w:rsid w:val="009C61D1"/>
    <w:rsid w:val="00C00DBB"/>
    <w:rsid w:val="00C52358"/>
    <w:rsid w:val="00C92546"/>
    <w:rsid w:val="00D5008B"/>
    <w:rsid w:val="00F861D8"/>
    <w:rsid w:val="761B191F"/>
    <w:rsid w:val="785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1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6"/>
    <w:uiPriority w:val="99"/>
  </w:style>
  <w:style w:type="paragraph" w:styleId="a6">
    <w:name w:val="header"/>
    <w:basedOn w:val="a"/>
    <w:link w:val="a5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</w:style>
  <w:style w:type="paragraph" w:styleId="a8">
    <w:name w:val="footer"/>
    <w:basedOn w:val="a"/>
    <w:link w:val="a7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9">
    <w:name w:val="Strong"/>
    <w:basedOn w:val="a0"/>
    <w:uiPriority w:val="22"/>
    <w:qFormat/>
    <w:rsid w:val="003670AD"/>
    <w:rPr>
      <w:b/>
      <w:bCs/>
    </w:rPr>
  </w:style>
  <w:style w:type="paragraph" w:styleId="aa">
    <w:name w:val="Normal (Web)"/>
    <w:basedOn w:val="a"/>
    <w:uiPriority w:val="99"/>
    <w:unhideWhenUsed/>
    <w:rsid w:val="0036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C00DBB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F8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6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6"/>
    <w:uiPriority w:val="99"/>
  </w:style>
  <w:style w:type="paragraph" w:styleId="a6">
    <w:name w:val="header"/>
    <w:basedOn w:val="a"/>
    <w:link w:val="a5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</w:style>
  <w:style w:type="paragraph" w:styleId="a8">
    <w:name w:val="footer"/>
    <w:basedOn w:val="a"/>
    <w:link w:val="a7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9">
    <w:name w:val="Strong"/>
    <w:basedOn w:val="a0"/>
    <w:uiPriority w:val="22"/>
    <w:qFormat/>
    <w:rsid w:val="003670AD"/>
    <w:rPr>
      <w:b/>
      <w:bCs/>
    </w:rPr>
  </w:style>
  <w:style w:type="paragraph" w:styleId="aa">
    <w:name w:val="Normal (Web)"/>
    <w:basedOn w:val="a"/>
    <w:uiPriority w:val="99"/>
    <w:unhideWhenUsed/>
    <w:rsid w:val="0036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C00DBB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F8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6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Elena</cp:lastModifiedBy>
  <cp:revision>2</cp:revision>
  <dcterms:created xsi:type="dcterms:W3CDTF">2019-04-14T15:22:00Z</dcterms:created>
  <dcterms:modified xsi:type="dcterms:W3CDTF">2019-04-14T15:22:00Z</dcterms:modified>
</cp:coreProperties>
</file>