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Социализация - это процесс и результат усвоения активного воспроизводства индивидом социального опыта, знаний, норм поведения, ценностей, отношений, принятых в обществе. Это происходит в процессе общения и деятельности, когда человек постепенно адаптируется к требованиям общества, усваивает многочисленные социальные роли, которые каждый выполняет в течение жизни.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институтам социализации относятся семья, образовательное учреждение, микросреда, социальные группы, общественные организации, средства массовой информации, институты политики, культуры, церкви. </w:t>
      </w:r>
      <w:proofErr w:type="gramEnd"/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опыт ребенка - это не только его возраст, но и тот мир, в котором он растет, семья, в которой он воспитывается.                                        Семья имеет приоритет как основной источник социализации и обладает огромными возможностями в формировании личности, в связи с этим так велика ответственность семьи за воспитание. На социализирующую, воспитательную функцию семьи оказывает влияние ряд факторов: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социальное положение;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материальное положение;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род занятий родителей;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образование родителей;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эмоционально-нравственная атмосфера в семье, в том числе мировоззрение и ценности.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идея воспитания в дошкольном учреждении - оптимальное развитие каждого ребенка на основе диалогической поддержки его индивидуальности в условиях специально организованной среды образовательного учреждения, где ребенок выступает в роли участника коллектива и тесное сотрудничество семьи и образовательного учреждения в вопросах воспитания ребенка, его социализации в условиях образовательного учреждения. У семьи и образовательного учреждения - единые цели и задачи, но содержание и методы воспитания специфичны, но ни одна проблема не может быть успешно решена образовательным учреждением без сотрудничества с семь.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момент в контексте "семья - дошкольное учреждение" - личное взаимодействие диалога и родителей по поводу трудностей и радостей, успехов и неудач, сомнений и размышлений в процессе воспитания конкретного ребенка в данной семье.  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факторами в формировании личности ребенка являются нравственная атмосфера жизни семьи, ее уклад, стиль. Под этими понятиями подразумеваются социальные установки и система ценностей семьи, взаимоотношения членов семьи друг с другом и с окружающими людьми, семейные традиции, диалогическая образованность, культура родителей, их умение организовать жизнь и деятельность детей в семье соответственно возрасту ребенка и целям его всестороннего воспитания.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образовательного учреждения - определение путей продуктивного взаимодействия с родителями, расширение круга их психолого-дилогических знаний, оказание помощи в понимании своеобразия развития личности ребенка.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Содержательные линии развития семьи: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познавательных интересов ребенка и готовности родителей к диалогической деятельности на основе учета индивидуальных склонностей ребенка;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умственных способностей, творческого мышления;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воспитание чувства уважения к ребенку со стороны родителей;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воспитание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 к воспитательному процессу и к жизни в коллективе:</w:t>
      </w:r>
      <w:proofErr w:type="gramEnd"/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в ребенке и в семье осознания ценности здорового образа жизни;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эстетического художественного вкуса у ребенка и развитие эстетических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емье;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социально-нравственное воспитание детей в семье.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принципы: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Принцип общего развития каждого ребенка на основе его индивидуальных возможностей и способностей.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развитие включает в себя эмоциональное и нравственное развитие; эстетическое развитие; физическое развитие.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Принцип непрерывного развития каждого ребенка.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Непрерывное развитие ребенка понимается как постоянно поддерживаемый комплекс умений связанных с сотрудничеством с коллективом детей, взрослых, с разными источниками информации.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этого принципа позволяет сформировать важнейшее умение: умение находить себя в коллективе, отбирать полезные и необходимые знания для жизни, использовать знания в жизненных ситуациях.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Общеизвестно, что детство -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человека.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Успешному решению задач по воспитанию и развитию детей будут способствовать основные направления: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Сближение и тесное взаимодействие разных специалистов (диалогов, врачей, психологов, представителей социальных структур)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Выработка единых подходов по оказанию всесторонней квалифицированной помощи ребенку и родителям.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Постоянная информированность родителей о достижениях, имеющихся в российской системе воспитания детей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Включение родителей в общее образовательное пространство с учетом интересов ребенка, особенностей его развития и состояния здоровья.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личности в значительной мере происходит под влиянием семьи и зависит как от особенностей взаимоотношений в семье, так и от стиля общения. Педагоги, воспитатели и родители должны рассматриваться как партнеры в рамках целостного процесса социализации ребенка. Это означает равенство сторон, взаимное уважение, высокий уровень толерантности, доброжелательность и заинтересованность в успешном осуществлении сотрудничества. Одной из важных задач детского сада по социально-нравственному воспитанию является установление тесной связи с семьёй. Семья и дошкольное учреждение - два важных института социализации ребенка. И хотя их воспитательные функции различны, для всестороннего развития ребенка необходимо их взаимодействие.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Единство в воспитании детей обеспечивает выработку правильного поведения детей, ускоряет процесс усвоения навыков, знаний и умений,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способствует росту авторитета взрослых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родителей и воспитателей в глазах ребенка. Основой такого единства являются педагогические знания родителей, их осведомленность о работе дошкольных учреждений. Очень эффективны различные методы развития у родителей рефлексии собственных воспитательных приемов.                                                      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является институтом первичной социализации. Детский сад входит в систему опосредованного, или формального, окружения ребенка и представляет собой институт вторичной социализации. Все этапы процесса социализации тесно связаны между собой.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дошкольного учреждения с семьей должны быть основаны на сотрудничестве и взаимодействии при условии открытости детского сада внутрь (вовлечение родителей в образовательный процесс детского сада) и наружу (сотрудничество ДОУ с расположенными на его территории социальными институтами: общеобразовательными, музыкальными, спортивными школами, библиотеками и т. д.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сновная цель всех форм и видов взаимодействия ДОУ с семьей - установление доверительных отношений между детьми, родителями и диалогами, воспитание потребности делиться друг с другом своими проблемами и совместно их решать. Дошкольный возраст - это период первоначального становления личности. К семи годам уже достаточно четко прослеживается направленность личности ребенка, как показатель уровня его нравственного развития.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личности ребенка в дошкольном возрасте необходимо учитывать ряд правил: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имеем дело с растущим детским организмом, с растущим детским мозгом, созревание которого еще не закончилось, функциональные особенности которого еще не сложились и работа которого еще ограничена.</w:t>
      </w:r>
      <w:proofErr w:type="gramEnd"/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Психолого-педагогические исследования говорят, что эффект будет максимальный лишь в том случае, если применяемые методы и формы воспитания строятся в соответствии с психофизиологическими особенностями дошкольного возраста, если, например, обучение дошкольников тем или иным знаниям и умениям проводится не в форме традиционного школьного урока, а в процессе дидактических игр, непосредственных наблюдений и предметных занятий, различных видов практической и изобразительной деятельности и т</w:t>
      </w:r>
      <w:proofErr w:type="gramEnd"/>
      <w:r>
        <w:rPr>
          <w:rFonts w:ascii="Times New Roman" w:hAnsi="Times New Roman" w:cs="Times New Roman"/>
          <w:sz w:val="28"/>
          <w:szCs w:val="28"/>
        </w:rPr>
        <w:t>. д.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Наиболее важный, подлинно развивающийся характер дошкольное воспитание может приобрести лишь в том случае, если оно строится с учетом </w:t>
      </w:r>
      <w:r>
        <w:rPr>
          <w:rFonts w:ascii="Times New Roman" w:hAnsi="Times New Roman" w:cs="Times New Roman"/>
          <w:sz w:val="28"/>
          <w:szCs w:val="28"/>
        </w:rPr>
        <w:lastRenderedPageBreak/>
        <w:t>того особого значения, которое имеет дошкольное детство и интенсивно формирующиеся на данной возрастной ступени психические новообразования для общего хода поэтапного формирования личности. Такие специфические для дошкольного возраста новообразования, как синтетические формы восприятия пространства и времени, наглядно-образного мышления, творческого воображения и т. д. могут складываться весьма различно в зависимости от условий жизни и воспитания ребенка.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начинают складываться в наиболее совершенной форме те виды чувственного познания действительности, которые имеют неоценимое значение не только для настоящего, но и для будущего, которые сыграют важную роль в деятельности взрослого человека.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Подобно этому при отсутствии целенаправленного нравственного воспитания, когда окружающие заботятся лишь об удовлетворении всех потребностей маленького ребенка, не приучая его с первых лет жизни к выполнению простейших обязанностей окружающими, к соблюдению простейших нравственных норм, неизбежно возникает наивный детский эгоизм, неоднократно описанный в литературе по детской психологии грозящий превратиться впоследствии в значительно менее наивный и гораздо более опасный эгоизм взрослого.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эгоизм ребенка не является неизбежной особенностью возраста, а представляет собой в значительной мере результат недостатков воспитания, следствие бедности и ограниченности социально-нравственного опыта ребенка.</w:t>
      </w:r>
    </w:p>
    <w:p w:rsidR="00570FFC" w:rsidRDefault="00570FFC" w:rsidP="00570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Обогащение этого опыта путем организации коллективной жизни и деятельности маленького ребенка, побуждающей его сотрудничать с другими детьми и взрослыми, считаться не только со своими, узколичными интересами, но и с потребностями и нуждами окружающих, приводит к тому, что, как уже отмечалось ранее, эмоции и стремления дошкольника, 'приобретают новый смысл, перерастая в сочувствие другим людям.</w:t>
      </w:r>
      <w:proofErr w:type="gramEnd"/>
    </w:p>
    <w:p w:rsidR="00000000" w:rsidRDefault="00570FF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0FFC"/>
    <w:rsid w:val="0057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1460</Words>
  <Characters>8325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2019-04-19T11:31:00Z</dcterms:created>
  <dcterms:modified xsi:type="dcterms:W3CDTF">2019-04-19T11:31:00Z</dcterms:modified>
</cp:coreProperties>
</file>