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1E0" w:rsidRDefault="00DB01E0" w:rsidP="00DB01E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Тема:Фенологические листы в ДОУ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sz w:val="28"/>
          <w:szCs w:val="28"/>
        </w:rPr>
        <w:t xml:space="preserve">Периодические явления природы, обусловливаемые годовым ходом метеорологических элементов, называют сезонными явлениями. Закономерность развития сезонных явлений в природе изучает наука, называемая </w:t>
      </w:r>
      <w:r w:rsidRPr="00DB01E0">
        <w:rPr>
          <w:b/>
          <w:bCs/>
          <w:sz w:val="28"/>
          <w:szCs w:val="28"/>
        </w:rPr>
        <w:t>фенологией</w:t>
      </w:r>
      <w:r w:rsidRPr="00DB01E0">
        <w:rPr>
          <w:sz w:val="28"/>
          <w:szCs w:val="28"/>
        </w:rPr>
        <w:t>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sz w:val="28"/>
          <w:szCs w:val="28"/>
        </w:rPr>
        <w:t xml:space="preserve">Фенология дает возможность определить точные сроки наступления того или иного времени года и даже отдельных периодов внутри каждого сезона для каждой конкретной местности. Критерий перехода от одного периода к другому – состояние растений: началось </w:t>
      </w:r>
      <w:proofErr w:type="spellStart"/>
      <w:r w:rsidRPr="00DB01E0">
        <w:rPr>
          <w:sz w:val="28"/>
          <w:szCs w:val="28"/>
        </w:rPr>
        <w:t>сокодвижение</w:t>
      </w:r>
      <w:proofErr w:type="spellEnd"/>
      <w:r w:rsidRPr="00DB01E0">
        <w:rPr>
          <w:sz w:val="28"/>
          <w:szCs w:val="28"/>
        </w:rPr>
        <w:t xml:space="preserve"> в бородавчатой березе – наступил предвесенний период, зацвела лиловая сирень – начался период весны, зацвела озимая рожь – наступило лето. Такие зафиксированные признаки называются </w:t>
      </w:r>
      <w:r w:rsidRPr="00DB01E0">
        <w:rPr>
          <w:b/>
          <w:bCs/>
          <w:i/>
          <w:iCs/>
          <w:sz w:val="28"/>
          <w:szCs w:val="28"/>
        </w:rPr>
        <w:t>фенологическими сигналами</w:t>
      </w:r>
      <w:r w:rsidRPr="00DB01E0">
        <w:rPr>
          <w:sz w:val="28"/>
          <w:szCs w:val="28"/>
        </w:rPr>
        <w:t xml:space="preserve"> (</w:t>
      </w:r>
      <w:proofErr w:type="spellStart"/>
      <w:r w:rsidRPr="00DB01E0">
        <w:rPr>
          <w:sz w:val="28"/>
          <w:szCs w:val="28"/>
        </w:rPr>
        <w:t>феносигналами</w:t>
      </w:r>
      <w:proofErr w:type="spellEnd"/>
      <w:r w:rsidRPr="00DB01E0">
        <w:rPr>
          <w:sz w:val="28"/>
          <w:szCs w:val="28"/>
        </w:rPr>
        <w:t>).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sz w:val="28"/>
          <w:szCs w:val="28"/>
        </w:rPr>
        <w:t xml:space="preserve">Наблюдения за периодическими изменениями в растительном и животном мире называют </w:t>
      </w:r>
      <w:r w:rsidRPr="00DB01E0">
        <w:rPr>
          <w:b/>
          <w:bCs/>
          <w:sz w:val="28"/>
          <w:szCs w:val="28"/>
        </w:rPr>
        <w:t>фенологическими</w:t>
      </w:r>
      <w:r w:rsidRPr="00DB01E0">
        <w:rPr>
          <w:sz w:val="28"/>
          <w:szCs w:val="28"/>
        </w:rPr>
        <w:t>. Фенологические наблюдения - одна из наиболее доступных форм массовой краеведческой работы. Эти наблюдения не требуют специальных приборов и оборудования, могут быть легко организованы во многих уголках природы.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b/>
          <w:bCs/>
          <w:sz w:val="28"/>
          <w:szCs w:val="28"/>
        </w:rPr>
        <w:t>Сущность фенологических наблюдений</w:t>
      </w:r>
      <w:r w:rsidRPr="00DB01E0">
        <w:rPr>
          <w:sz w:val="28"/>
          <w:szCs w:val="28"/>
        </w:rPr>
        <w:t xml:space="preserve"> состоит в том, чтобы постоянно следить за ходом сезонных явлений и записывать даты их наступления. Используя даты многолетних фенологических наблюдений, натуралисты составляют </w:t>
      </w:r>
      <w:r w:rsidRPr="00DB01E0">
        <w:rPr>
          <w:b/>
          <w:bCs/>
          <w:sz w:val="28"/>
          <w:szCs w:val="28"/>
        </w:rPr>
        <w:t>фенологические календари (календари природы).</w:t>
      </w:r>
      <w:r w:rsidRPr="00DB01E0">
        <w:rPr>
          <w:sz w:val="28"/>
          <w:szCs w:val="28"/>
        </w:rPr>
        <w:t xml:space="preserve"> Наблюдая из года в год за одними и теми же объектами, и фиксируя одни и те же явления, ученые тщательно записывают сроки этих явлений, а потом выводят (вычисляют) средние сроки наблюдаемых явлений.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b/>
          <w:bCs/>
          <w:sz w:val="28"/>
          <w:szCs w:val="28"/>
        </w:rPr>
        <w:t>Организация фенологических наблюдений</w:t>
      </w:r>
      <w:r w:rsidRPr="00DB01E0">
        <w:rPr>
          <w:sz w:val="28"/>
          <w:szCs w:val="28"/>
        </w:rPr>
        <w:t xml:space="preserve"> и изучение тесно связанных с ними народных примет – наиболее приемлемые для детского сада формы экологического образования дошкольников. Они основаны на самостоятельной исследовательской работе и всегда вызывают у детей большой интерес.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b/>
          <w:bCs/>
          <w:sz w:val="28"/>
          <w:szCs w:val="28"/>
        </w:rPr>
        <w:t>Работа по данному направлению</w:t>
      </w:r>
      <w:r w:rsidRPr="00DB01E0">
        <w:rPr>
          <w:sz w:val="28"/>
          <w:szCs w:val="28"/>
        </w:rPr>
        <w:t xml:space="preserve"> довольно проста. Дети совместно с педагогом намечают ряд объектов на территории детского сада или в непосредственной близости от него и ведут за ними систематические наблюдения. Наиболее удобными для организации фенологических наблюдений являются растения. В какой-то момент дети увидят появление соответствующего </w:t>
      </w:r>
      <w:proofErr w:type="spellStart"/>
      <w:r w:rsidRPr="00DB01E0">
        <w:rPr>
          <w:sz w:val="28"/>
          <w:szCs w:val="28"/>
        </w:rPr>
        <w:t>феносигнала</w:t>
      </w:r>
      <w:proofErr w:type="spellEnd"/>
      <w:r w:rsidRPr="00DB01E0">
        <w:rPr>
          <w:sz w:val="28"/>
          <w:szCs w:val="28"/>
        </w:rPr>
        <w:t xml:space="preserve"> – наступление ожидаемого события. Полученные сигналы отмечаются устно или заносятся в дневник наблюдений, или календарь природы.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b/>
          <w:bCs/>
          <w:sz w:val="28"/>
          <w:szCs w:val="28"/>
        </w:rPr>
        <w:lastRenderedPageBreak/>
        <w:t xml:space="preserve">Календари природы </w:t>
      </w:r>
      <w:r w:rsidRPr="00DB01E0">
        <w:rPr>
          <w:sz w:val="28"/>
          <w:szCs w:val="28"/>
        </w:rPr>
        <w:t>- графические модели, которые отражают разнообразные, длительно происходящие явления и события в природе. В каждой местности, регионе существуют свои календари природы, единого календаря природы нет и быть не может.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b/>
          <w:bCs/>
          <w:sz w:val="28"/>
          <w:szCs w:val="28"/>
        </w:rPr>
        <w:t>Ведение календарей природы</w:t>
      </w:r>
      <w:r w:rsidRPr="00DB01E0">
        <w:rPr>
          <w:sz w:val="28"/>
          <w:szCs w:val="28"/>
        </w:rPr>
        <w:t xml:space="preserve"> имеет </w:t>
      </w:r>
      <w:r w:rsidRPr="00DB01E0">
        <w:rPr>
          <w:b/>
          <w:bCs/>
          <w:sz w:val="28"/>
          <w:szCs w:val="28"/>
        </w:rPr>
        <w:t>большое значение для экологического воспитания детей с двух точек зрения</w:t>
      </w:r>
      <w:r w:rsidRPr="00DB01E0">
        <w:rPr>
          <w:sz w:val="28"/>
          <w:szCs w:val="28"/>
        </w:rPr>
        <w:t xml:space="preserve">: сначала происходит </w:t>
      </w:r>
      <w:r w:rsidRPr="00DB01E0">
        <w:rPr>
          <w:b/>
          <w:bCs/>
          <w:sz w:val="28"/>
          <w:szCs w:val="28"/>
        </w:rPr>
        <w:t>его создание</w:t>
      </w:r>
      <w:r w:rsidRPr="00DB01E0">
        <w:rPr>
          <w:sz w:val="28"/>
          <w:szCs w:val="28"/>
        </w:rPr>
        <w:t xml:space="preserve"> (моделирование явлений), затем - </w:t>
      </w:r>
      <w:r w:rsidRPr="00DB01E0">
        <w:rPr>
          <w:b/>
          <w:bCs/>
          <w:sz w:val="28"/>
          <w:szCs w:val="28"/>
        </w:rPr>
        <w:t>использование</w:t>
      </w:r>
      <w:r w:rsidRPr="00DB01E0">
        <w:rPr>
          <w:sz w:val="28"/>
          <w:szCs w:val="28"/>
        </w:rPr>
        <w:t xml:space="preserve"> в учебном или в воспитательном процессе. При работе с календарем природы расширяется</w:t>
      </w:r>
      <w:r w:rsidRPr="00DB01E0">
        <w:rPr>
          <w:b/>
          <w:bCs/>
          <w:sz w:val="28"/>
          <w:szCs w:val="28"/>
        </w:rPr>
        <w:t xml:space="preserve"> кругозор детей</w:t>
      </w:r>
      <w:r w:rsidRPr="00DB01E0">
        <w:rPr>
          <w:sz w:val="28"/>
          <w:szCs w:val="28"/>
        </w:rPr>
        <w:t xml:space="preserve">, развиваются и уточняются </w:t>
      </w:r>
      <w:r w:rsidRPr="00DB01E0">
        <w:rPr>
          <w:b/>
          <w:bCs/>
          <w:sz w:val="28"/>
          <w:szCs w:val="28"/>
        </w:rPr>
        <w:t>представления о предметах и явлениях действительности</w:t>
      </w:r>
      <w:r w:rsidRPr="00DB01E0">
        <w:rPr>
          <w:sz w:val="28"/>
          <w:szCs w:val="28"/>
        </w:rPr>
        <w:t xml:space="preserve">, устанавливаются определенные </w:t>
      </w:r>
      <w:r w:rsidRPr="00DB01E0">
        <w:rPr>
          <w:b/>
          <w:bCs/>
          <w:sz w:val="28"/>
          <w:szCs w:val="28"/>
        </w:rPr>
        <w:t>логические связи и зависимости между ними</w:t>
      </w:r>
      <w:r w:rsidRPr="00DB01E0">
        <w:rPr>
          <w:sz w:val="28"/>
          <w:szCs w:val="28"/>
        </w:rPr>
        <w:t xml:space="preserve">, обогащается </w:t>
      </w:r>
      <w:r w:rsidRPr="00DB01E0">
        <w:rPr>
          <w:b/>
          <w:bCs/>
          <w:sz w:val="28"/>
          <w:szCs w:val="28"/>
        </w:rPr>
        <w:t>словарный запас</w:t>
      </w:r>
      <w:r w:rsidRPr="00DB01E0">
        <w:rPr>
          <w:sz w:val="28"/>
          <w:szCs w:val="28"/>
        </w:rPr>
        <w:t xml:space="preserve">, развивается </w:t>
      </w:r>
      <w:r w:rsidRPr="00DB01E0">
        <w:rPr>
          <w:b/>
          <w:bCs/>
          <w:sz w:val="28"/>
          <w:szCs w:val="28"/>
        </w:rPr>
        <w:t>наблюдательность</w:t>
      </w:r>
      <w:r w:rsidRPr="00DB01E0">
        <w:rPr>
          <w:sz w:val="28"/>
          <w:szCs w:val="28"/>
        </w:rPr>
        <w:t xml:space="preserve"> и устойчивый </w:t>
      </w:r>
      <w:r w:rsidRPr="00DB01E0">
        <w:rPr>
          <w:b/>
          <w:bCs/>
          <w:sz w:val="28"/>
          <w:szCs w:val="28"/>
        </w:rPr>
        <w:t>познавательный интерес</w:t>
      </w:r>
      <w:r w:rsidRPr="00DB01E0">
        <w:rPr>
          <w:sz w:val="28"/>
          <w:szCs w:val="28"/>
        </w:rPr>
        <w:t xml:space="preserve">. Работа с календарями природы абстрагирует и наглядно демонстрирует закономерную связь природных объектов, связь причинно-следственного характера. А это дает возможность обобщенно познавать явления, </w:t>
      </w:r>
      <w:r w:rsidRPr="00DB01E0">
        <w:rPr>
          <w:b/>
          <w:bCs/>
          <w:sz w:val="28"/>
          <w:szCs w:val="28"/>
        </w:rPr>
        <w:t>способствует развитию не только наглядно-образного, но и логического мышления.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sz w:val="28"/>
          <w:szCs w:val="28"/>
        </w:rPr>
        <w:t xml:space="preserve">Красочные картины природы в разное время года при умелом руководстве педагога становятся </w:t>
      </w:r>
      <w:r w:rsidRPr="00DB01E0">
        <w:rPr>
          <w:b/>
          <w:bCs/>
          <w:sz w:val="28"/>
          <w:szCs w:val="28"/>
        </w:rPr>
        <w:t>средством эстетического и нравственного воспитания</w:t>
      </w:r>
      <w:r w:rsidRPr="00DB01E0">
        <w:rPr>
          <w:sz w:val="28"/>
          <w:szCs w:val="28"/>
        </w:rPr>
        <w:t xml:space="preserve">: развивается чувство прекрасного, художественное восприятие действительности. Приучают дошкольников к </w:t>
      </w:r>
      <w:r w:rsidRPr="00DB01E0">
        <w:rPr>
          <w:b/>
          <w:bCs/>
          <w:sz w:val="28"/>
          <w:szCs w:val="28"/>
        </w:rPr>
        <w:t>аккуратности и систематичности</w:t>
      </w:r>
      <w:r w:rsidRPr="00DB01E0">
        <w:rPr>
          <w:sz w:val="28"/>
          <w:szCs w:val="28"/>
        </w:rPr>
        <w:t xml:space="preserve"> в работе.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b/>
          <w:bCs/>
          <w:sz w:val="28"/>
          <w:szCs w:val="28"/>
        </w:rPr>
        <w:t>Работа с календарем природы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sz w:val="28"/>
          <w:szCs w:val="28"/>
        </w:rPr>
        <w:t xml:space="preserve">В </w:t>
      </w:r>
      <w:r w:rsidRPr="00DB01E0">
        <w:rPr>
          <w:b/>
          <w:bCs/>
          <w:sz w:val="28"/>
          <w:szCs w:val="28"/>
        </w:rPr>
        <w:t>средней группе</w:t>
      </w:r>
      <w:r w:rsidRPr="00DB01E0">
        <w:rPr>
          <w:sz w:val="28"/>
          <w:szCs w:val="28"/>
        </w:rPr>
        <w:t xml:space="preserve"> он должен быть </w:t>
      </w:r>
      <w:r w:rsidRPr="00DB01E0">
        <w:rPr>
          <w:b/>
          <w:bCs/>
          <w:sz w:val="28"/>
          <w:szCs w:val="28"/>
        </w:rPr>
        <w:t xml:space="preserve">несложным по представленному материалу, ярким. </w:t>
      </w:r>
      <w:r w:rsidRPr="00DB01E0">
        <w:rPr>
          <w:sz w:val="28"/>
          <w:szCs w:val="28"/>
        </w:rPr>
        <w:t xml:space="preserve">С помощью календаря можно надолго сохранить в памяти детей интересные впечатления от наблюдений на участке, прогулки, экскурсии. Рисунки детей, отражающие </w:t>
      </w:r>
      <w:proofErr w:type="gramStart"/>
      <w:r w:rsidRPr="00DB01E0">
        <w:rPr>
          <w:sz w:val="28"/>
          <w:szCs w:val="28"/>
        </w:rPr>
        <w:t>увиденное</w:t>
      </w:r>
      <w:proofErr w:type="gramEnd"/>
      <w:r w:rsidRPr="00DB01E0">
        <w:rPr>
          <w:sz w:val="28"/>
          <w:szCs w:val="28"/>
        </w:rPr>
        <w:t>, помещаются воспитателем в календарь. При этом следует отбирать те, в которых наиболее точно или образно представлено увиденное.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sz w:val="28"/>
          <w:szCs w:val="28"/>
        </w:rPr>
        <w:t xml:space="preserve">Изменчивую погоду сезона также необходимо фиксировать. Это можно сделать, пользуясь </w:t>
      </w:r>
      <w:proofErr w:type="gramStart"/>
      <w:r w:rsidRPr="00DB01E0">
        <w:rPr>
          <w:sz w:val="28"/>
          <w:szCs w:val="28"/>
        </w:rPr>
        <w:t>игрушкой-пособием</w:t>
      </w:r>
      <w:proofErr w:type="gramEnd"/>
      <w:r w:rsidRPr="00DB01E0">
        <w:rPr>
          <w:sz w:val="28"/>
          <w:szCs w:val="28"/>
        </w:rPr>
        <w:t xml:space="preserve"> «Какая сегодня погода?».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sz w:val="28"/>
          <w:szCs w:val="28"/>
        </w:rPr>
        <w:t>На плотном куске картона с укрепленной в центре подвижной стрелкой помещаются или вкладываются в прозрачные карманы для детских рисунков изображения различного, но типичного для определенного сезона состояния погоды. Если сделать картинки сменными, можно использовать календарь в течение всего года. Соединив игрушку-пособие с планшетом для детских рисунков, уже в средней группе можно создать уголок наблюдений за природой и погодой сезона. Ведение таких календарей приучает детей к вниманию, развивает умения наблюдать, замечать интересные и типичные явления природы весной, осенью, зимой и летом.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sz w:val="28"/>
          <w:szCs w:val="28"/>
        </w:rPr>
        <w:lastRenderedPageBreak/>
        <w:t xml:space="preserve">В </w:t>
      </w:r>
      <w:r w:rsidRPr="00DB01E0">
        <w:rPr>
          <w:b/>
          <w:bCs/>
          <w:sz w:val="28"/>
          <w:szCs w:val="28"/>
        </w:rPr>
        <w:t>старшей группе детского сада</w:t>
      </w:r>
      <w:r w:rsidRPr="00DB01E0">
        <w:rPr>
          <w:sz w:val="28"/>
          <w:szCs w:val="28"/>
        </w:rPr>
        <w:t xml:space="preserve"> календарь природы может быть несколько усложнен, так как у детей шестого года жизни возросли возможности воспринимать и осмысливать природные явления, отражать </w:t>
      </w:r>
      <w:proofErr w:type="gramStart"/>
      <w:r w:rsidRPr="00DB01E0">
        <w:rPr>
          <w:sz w:val="28"/>
          <w:szCs w:val="28"/>
        </w:rPr>
        <w:t>увиденное</w:t>
      </w:r>
      <w:proofErr w:type="gramEnd"/>
      <w:r w:rsidRPr="00DB01E0">
        <w:rPr>
          <w:sz w:val="28"/>
          <w:szCs w:val="28"/>
        </w:rPr>
        <w:t xml:space="preserve"> в рисунках, а также простейших схематических изображениях.  Сезонные явления природы, состояние погоды могут быть представлены в календаре </w:t>
      </w:r>
      <w:r w:rsidRPr="00DB01E0">
        <w:rPr>
          <w:b/>
          <w:bCs/>
          <w:sz w:val="28"/>
          <w:szCs w:val="28"/>
        </w:rPr>
        <w:t>более подробно, с помощью условных знаков</w:t>
      </w:r>
      <w:r w:rsidRPr="00DB01E0">
        <w:rPr>
          <w:sz w:val="28"/>
          <w:szCs w:val="28"/>
        </w:rPr>
        <w:t>. При этом воспитателю следует использовать календарь не только как средство фиксации наблюдений детей, но и для развития у них умения «читать» календарь.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sz w:val="28"/>
          <w:szCs w:val="28"/>
        </w:rPr>
        <w:t xml:space="preserve">Возросшая к старшему дошкольному возрасту наблюдательность, а также накопленные детьми знания об изменчивости погоды позволяют использовать в календаре значительное количество </w:t>
      </w:r>
      <w:r w:rsidRPr="00DB01E0">
        <w:rPr>
          <w:b/>
          <w:bCs/>
          <w:sz w:val="28"/>
          <w:szCs w:val="28"/>
        </w:rPr>
        <w:t>(6–7) условных изображений погодных явлений</w:t>
      </w:r>
      <w:r w:rsidRPr="00DB01E0">
        <w:rPr>
          <w:sz w:val="28"/>
          <w:szCs w:val="28"/>
        </w:rPr>
        <w:t>. Например, осенние явления погоды могут быть представлены условными изображениями.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sz w:val="28"/>
          <w:szCs w:val="28"/>
        </w:rPr>
        <w:t xml:space="preserve">Ко второй половине года дети старшей группы владеют некоторыми первоначальными знаниями о времени (день, неделя). Поэтому воспитатель может внести в календарь </w:t>
      </w:r>
      <w:r w:rsidRPr="00DB01E0">
        <w:rPr>
          <w:b/>
          <w:bCs/>
          <w:sz w:val="28"/>
          <w:szCs w:val="28"/>
        </w:rPr>
        <w:t>условное изображение недели</w:t>
      </w:r>
      <w:r w:rsidRPr="00DB01E0">
        <w:rPr>
          <w:sz w:val="28"/>
          <w:szCs w:val="28"/>
        </w:rPr>
        <w:t xml:space="preserve"> (полоска с клетками по числу дней недели) и приучить </w:t>
      </w:r>
      <w:r w:rsidRPr="00DB01E0">
        <w:rPr>
          <w:b/>
          <w:bCs/>
          <w:sz w:val="28"/>
          <w:szCs w:val="28"/>
        </w:rPr>
        <w:t>детей самостоятельно отмечать состояние погоды</w:t>
      </w:r>
      <w:r w:rsidRPr="00DB01E0">
        <w:rPr>
          <w:sz w:val="28"/>
          <w:szCs w:val="28"/>
        </w:rPr>
        <w:t xml:space="preserve">. Такие </w:t>
      </w:r>
      <w:r w:rsidRPr="00DB01E0">
        <w:rPr>
          <w:b/>
          <w:bCs/>
          <w:sz w:val="28"/>
          <w:szCs w:val="28"/>
        </w:rPr>
        <w:t>фиксированные наблюдения</w:t>
      </w:r>
      <w:r w:rsidRPr="00DB01E0">
        <w:rPr>
          <w:sz w:val="28"/>
          <w:szCs w:val="28"/>
        </w:rPr>
        <w:t xml:space="preserve"> позволяют показать детям </w:t>
      </w:r>
      <w:r w:rsidRPr="00DB01E0">
        <w:rPr>
          <w:b/>
          <w:bCs/>
          <w:sz w:val="28"/>
          <w:szCs w:val="28"/>
        </w:rPr>
        <w:t>изменчивость погоды, динамичность явлений природы</w:t>
      </w:r>
      <w:r w:rsidRPr="00DB01E0">
        <w:rPr>
          <w:sz w:val="28"/>
          <w:szCs w:val="28"/>
        </w:rPr>
        <w:t xml:space="preserve"> в относительно небольшой период времени, а также закрепить представления о днях недели.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sz w:val="28"/>
          <w:szCs w:val="28"/>
        </w:rPr>
        <w:t xml:space="preserve">В календарь природы в старшей группе, так же как и в средней, следует </w:t>
      </w:r>
      <w:r w:rsidRPr="00DB01E0">
        <w:rPr>
          <w:b/>
          <w:bCs/>
          <w:sz w:val="28"/>
          <w:szCs w:val="28"/>
        </w:rPr>
        <w:t>помещать наиболее интересные рисунки детей</w:t>
      </w:r>
      <w:r w:rsidRPr="00DB01E0">
        <w:rPr>
          <w:sz w:val="28"/>
          <w:szCs w:val="28"/>
        </w:rPr>
        <w:t xml:space="preserve">, отражающие их наблюдения за погодой, жизнью растений и животных, людей. Воспитателю следует </w:t>
      </w:r>
      <w:r w:rsidRPr="00DB01E0">
        <w:rPr>
          <w:b/>
          <w:bCs/>
          <w:sz w:val="28"/>
          <w:szCs w:val="28"/>
        </w:rPr>
        <w:t>побуждать детей к самостоятельным наблюдениям</w:t>
      </w:r>
      <w:r w:rsidRPr="00DB01E0">
        <w:rPr>
          <w:sz w:val="28"/>
          <w:szCs w:val="28"/>
        </w:rPr>
        <w:t xml:space="preserve">, выражать заинтересованность этой деятельностью, положительно ее оценивать, формировать потребность зарисовать </w:t>
      </w:r>
      <w:proofErr w:type="gramStart"/>
      <w:r w:rsidRPr="00DB01E0">
        <w:rPr>
          <w:sz w:val="28"/>
          <w:szCs w:val="28"/>
        </w:rPr>
        <w:t>увиденное</w:t>
      </w:r>
      <w:proofErr w:type="gramEnd"/>
      <w:r w:rsidRPr="00DB01E0">
        <w:rPr>
          <w:sz w:val="28"/>
          <w:szCs w:val="28"/>
        </w:rPr>
        <w:t>, рассказать о нем, пользуясь своим рисунком. Возле календаря природы хорошо иметь все необходимое для рисования – бумагу, карандаши или краски.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b/>
          <w:bCs/>
          <w:sz w:val="28"/>
          <w:szCs w:val="28"/>
        </w:rPr>
        <w:t>Оформляют календари природы</w:t>
      </w:r>
      <w:r w:rsidRPr="00DB01E0">
        <w:rPr>
          <w:sz w:val="28"/>
          <w:szCs w:val="28"/>
        </w:rPr>
        <w:t xml:space="preserve"> </w:t>
      </w:r>
      <w:r w:rsidRPr="00DB01E0">
        <w:rPr>
          <w:b/>
          <w:bCs/>
          <w:sz w:val="28"/>
          <w:szCs w:val="28"/>
        </w:rPr>
        <w:t>в старшей группе</w:t>
      </w:r>
      <w:r w:rsidRPr="00DB01E0">
        <w:rPr>
          <w:sz w:val="28"/>
          <w:szCs w:val="28"/>
        </w:rPr>
        <w:t xml:space="preserve"> по-разному. Например, в начале года может быть использован календарь с незначительным усложнением по сравнению со средней группой. В нем сюжетные картинки с изображением различных сезонных явлений заменяются условными изображениями. Добавляются изображения новых состояний погоды.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sz w:val="28"/>
          <w:szCs w:val="28"/>
        </w:rPr>
        <w:t>Во второй половине года дети самостоятельно изображают условными значками наблюдаемые явления погоды и помещают их в соответствующую дням недели клетку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sz w:val="28"/>
          <w:szCs w:val="28"/>
        </w:rPr>
        <w:t xml:space="preserve">Так же как и в предыдущих группах, </w:t>
      </w:r>
      <w:r w:rsidRPr="00DB01E0">
        <w:rPr>
          <w:b/>
          <w:bCs/>
          <w:sz w:val="28"/>
          <w:szCs w:val="28"/>
        </w:rPr>
        <w:t>в подготовительной к школе группе</w:t>
      </w:r>
      <w:r w:rsidRPr="00DB01E0">
        <w:rPr>
          <w:sz w:val="28"/>
          <w:szCs w:val="28"/>
        </w:rPr>
        <w:t xml:space="preserve"> ведется календарь природы. Он помещается в уголок природы.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sz w:val="28"/>
          <w:szCs w:val="28"/>
        </w:rPr>
        <w:lastRenderedPageBreak/>
        <w:t xml:space="preserve">Важной частью календаря в подготовительной к школе группе становится </w:t>
      </w:r>
      <w:r w:rsidRPr="00DB01E0">
        <w:rPr>
          <w:b/>
          <w:bCs/>
          <w:sz w:val="28"/>
          <w:szCs w:val="28"/>
        </w:rPr>
        <w:t>лист, отражающий погодные условия в течение месяца.</w:t>
      </w:r>
      <w:r w:rsidRPr="00DB01E0">
        <w:rPr>
          <w:sz w:val="28"/>
          <w:szCs w:val="28"/>
        </w:rPr>
        <w:t xml:space="preserve"> В клеточках, соответствующих дням и неделям месяца, дети фиксируют ежедневно состояние погоды, используя для этого условные обозначения. В конце месяца с помощью воспитателя подсчитывается количество солнечных, пасмурных, ветреных, дождливых и других дней и делается вывод о преимущественном состоянии погоды в течение месяца.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sz w:val="28"/>
          <w:szCs w:val="28"/>
        </w:rPr>
        <w:t xml:space="preserve">Во второй половине года рекомендуется отмечать состояние погоды </w:t>
      </w:r>
      <w:r w:rsidRPr="00DB01E0">
        <w:rPr>
          <w:b/>
          <w:bCs/>
          <w:sz w:val="28"/>
          <w:szCs w:val="28"/>
        </w:rPr>
        <w:t>два раза в день.</w:t>
      </w:r>
      <w:r w:rsidRPr="00DB01E0">
        <w:rPr>
          <w:sz w:val="28"/>
          <w:szCs w:val="28"/>
        </w:rPr>
        <w:t xml:space="preserve"> Для этого каждая клеточка календаря делится по диагонали на две части: утро и вечер и погода отмечается после утренней прогулки и перед выходом на вечернюю прогулку.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b/>
          <w:bCs/>
          <w:sz w:val="28"/>
          <w:szCs w:val="28"/>
        </w:rPr>
        <w:t>Формы ведения календаря в подготовительной к школе группе</w:t>
      </w:r>
      <w:r w:rsidRPr="00DB01E0">
        <w:rPr>
          <w:sz w:val="28"/>
          <w:szCs w:val="28"/>
        </w:rPr>
        <w:t xml:space="preserve"> могут быть различными. Можно использовать </w:t>
      </w:r>
      <w:r w:rsidRPr="00DB01E0">
        <w:rPr>
          <w:b/>
          <w:bCs/>
          <w:sz w:val="28"/>
          <w:szCs w:val="28"/>
        </w:rPr>
        <w:t>настенный календарь</w:t>
      </w:r>
      <w:r w:rsidRPr="00DB01E0">
        <w:rPr>
          <w:sz w:val="28"/>
          <w:szCs w:val="28"/>
        </w:rPr>
        <w:t>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sz w:val="28"/>
          <w:szCs w:val="28"/>
        </w:rPr>
        <w:t xml:space="preserve">Формирование представлений о времени года может осуществляться с помощью </w:t>
      </w:r>
      <w:r w:rsidRPr="00DB01E0">
        <w:rPr>
          <w:b/>
          <w:bCs/>
          <w:sz w:val="28"/>
          <w:szCs w:val="28"/>
        </w:rPr>
        <w:t>календаря-ширмы,</w:t>
      </w:r>
      <w:r w:rsidRPr="00DB01E0">
        <w:rPr>
          <w:sz w:val="28"/>
          <w:szCs w:val="28"/>
        </w:rPr>
        <w:t xml:space="preserve"> имеющего три графы: «Неделя», «Погода», «Живая природа». Первая графа включает четыре вертикальные полоски, обозначающие дни и недели месяца. </w:t>
      </w:r>
      <w:proofErr w:type="gramStart"/>
      <w:r w:rsidRPr="00DB01E0">
        <w:rPr>
          <w:sz w:val="28"/>
          <w:szCs w:val="28"/>
        </w:rPr>
        <w:t>Для того чтобы дети лучше ориентировались в днях недели, усвоили их порядок, можно ввести цветные изображения (например, понедельник — фиолетовый, вторник — синий, среда — голубой, четверг — зеленый, пятница — желтый, суббота — оранжевый и воскресенье — красный цвета).</w:t>
      </w:r>
      <w:proofErr w:type="gramEnd"/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sz w:val="28"/>
          <w:szCs w:val="28"/>
        </w:rPr>
        <w:t>Во второй графе («Погода») в течение одной недели (любой) ежедневно отмечается состояние погоды условными значками, понятными детям. Вместе с детьми воспитатель может выбрать такие значки и условиться о том, что они обозначают. В третьей графе помещаются детские рисунки, отражающие состояние растений, увиденных животных (птицы, насекомые, звери) на каком-либо определенном месте участка детского сада или ближайшего природного окружения. Это позволяет детям пронаблюдать, как изменяется в течение определенного времени года — весной, летом, осенью, зимой — одно и то же место, и сделать вывод о постепенности происходящих изменений, нарастании или уменьшении действия тех или иных факторов неживой природы, определяющих изменения живой природы в сезоне.</w:t>
      </w:r>
    </w:p>
    <w:p w:rsidR="00DB01E0" w:rsidRPr="00DB01E0" w:rsidRDefault="00DB01E0" w:rsidP="00DB01E0">
      <w:pPr>
        <w:pStyle w:val="a6"/>
        <w:rPr>
          <w:sz w:val="28"/>
          <w:szCs w:val="28"/>
        </w:rPr>
      </w:pPr>
      <w:r w:rsidRPr="00DB01E0">
        <w:rPr>
          <w:noProof/>
          <w:sz w:val="28"/>
          <w:szCs w:val="28"/>
        </w:rPr>
        <w:lastRenderedPageBreak/>
        <w:drawing>
          <wp:inline distT="0" distB="0" distL="0" distR="0">
            <wp:extent cx="3286125" cy="1914525"/>
            <wp:effectExtent l="19050" t="0" r="9525" b="0"/>
            <wp:docPr id="4" name="Рисунок 1" descr="https://students-library.com/files/51/1882/fenologicheskij-kalendar-prirody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ents-library.com/files/51/1882/fenologicheskij-kalendar-prirody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BE0" w:rsidRPr="00DB01E0" w:rsidRDefault="00FA7BE0" w:rsidP="00DB01E0">
      <w:pPr>
        <w:rPr>
          <w:sz w:val="28"/>
          <w:szCs w:val="28"/>
        </w:rPr>
      </w:pPr>
    </w:p>
    <w:sectPr w:rsidR="00FA7BE0" w:rsidRPr="00DB01E0" w:rsidSect="00FA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F1ADC"/>
    <w:multiLevelType w:val="multilevel"/>
    <w:tmpl w:val="57BE9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402187"/>
    <w:multiLevelType w:val="hybridMultilevel"/>
    <w:tmpl w:val="61E4F4F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601"/>
    <w:rsid w:val="002E1125"/>
    <w:rsid w:val="00417292"/>
    <w:rsid w:val="006527A2"/>
    <w:rsid w:val="0074166A"/>
    <w:rsid w:val="008554DD"/>
    <w:rsid w:val="009E4601"/>
    <w:rsid w:val="00DB01E0"/>
    <w:rsid w:val="00E840AD"/>
    <w:rsid w:val="00FA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1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1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72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dcterms:created xsi:type="dcterms:W3CDTF">2019-02-25T18:36:00Z</dcterms:created>
  <dcterms:modified xsi:type="dcterms:W3CDTF">2019-03-26T19:10:00Z</dcterms:modified>
</cp:coreProperties>
</file>