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3E" w:rsidRDefault="003E023E" w:rsidP="003E023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Государственное казенное учреждение Самарской области «Комплексный центр социального обслуживания населения «Ровесник»</w:t>
      </w:r>
    </w:p>
    <w:p w:rsidR="003E023E" w:rsidRDefault="003E023E" w:rsidP="003E023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3E023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3E023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3E023E">
      <w:pPr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Pr="003E023E" w:rsidRDefault="003E023E" w:rsidP="003E023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Конспект занятия </w:t>
      </w:r>
      <w:r w:rsidRPr="003E02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  <w:r w:rsidRPr="003E02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"Плетение ковриков"</w:t>
      </w: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Pr="00A2336B" w:rsidRDefault="003E023E" w:rsidP="003E023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Выполнила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педагог дополнительного образования </w:t>
      </w:r>
    </w:p>
    <w:p w:rsidR="003E023E" w:rsidRPr="00A2336B" w:rsidRDefault="003E023E" w:rsidP="003E023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A2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Сидорская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Людмила Анатольевна</w:t>
      </w:r>
    </w:p>
    <w:p w:rsidR="003E023E" w:rsidRPr="00A2336B" w:rsidRDefault="003E023E" w:rsidP="003E023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3E023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336B" w:rsidRDefault="00A2336B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336B" w:rsidRDefault="00A2336B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336B" w:rsidRDefault="00A2336B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336B" w:rsidRDefault="00A2336B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Pr="00A2336B" w:rsidRDefault="00A2336B" w:rsidP="00A2336B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Самара 2019</w:t>
      </w:r>
      <w:bookmarkStart w:id="0" w:name="_GoBack"/>
      <w:bookmarkEnd w:id="0"/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023E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0C5B" w:rsidRPr="00A453DF" w:rsidRDefault="003E023E" w:rsidP="00A453D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План конспект занятия  </w:t>
      </w:r>
      <w:r w:rsidR="00210C5B" w:rsidRPr="00210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</w:t>
      </w:r>
      <w:r w:rsidR="00210C5B" w:rsidRPr="00A453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  <w:r w:rsidR="00210C5B" w:rsidRPr="00A453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"Плетение ковриков"</w:t>
      </w:r>
    </w:p>
    <w:p w:rsidR="00210C5B" w:rsidRPr="00210C5B" w:rsidRDefault="00210C5B" w:rsidP="00A453DF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Тема:</w:t>
      </w:r>
      <w:r w:rsidRPr="00A453DF">
        <w:rPr>
          <w:rStyle w:val="apple-converted-space"/>
          <w:color w:val="000000"/>
          <w:sz w:val="28"/>
          <w:szCs w:val="28"/>
        </w:rPr>
        <w:t> </w:t>
      </w:r>
      <w:r w:rsidRPr="00A453DF">
        <w:rPr>
          <w:color w:val="000000"/>
          <w:sz w:val="28"/>
          <w:szCs w:val="28"/>
        </w:rPr>
        <w:t>Плетение ковриков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Цель:</w:t>
      </w:r>
      <w:r w:rsidRPr="00A453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453DF">
        <w:rPr>
          <w:color w:val="000000"/>
          <w:sz w:val="28"/>
          <w:szCs w:val="28"/>
        </w:rPr>
        <w:t>Дать сведения о бумаге и ее свойствах; учить изготавливать аппликацию из бумаги;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Задачи:</w:t>
      </w:r>
    </w:p>
    <w:p w:rsidR="00210C5B" w:rsidRPr="00A453DF" w:rsidRDefault="00210C5B" w:rsidP="00A453DF">
      <w:pPr>
        <w:pStyle w:val="a3"/>
        <w:numPr>
          <w:ilvl w:val="0"/>
          <w:numId w:val="1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Развивать навыки работы с шаблонами, ножницами; расширять кругозор, словарный запас;</w:t>
      </w:r>
    </w:p>
    <w:p w:rsidR="00210C5B" w:rsidRPr="00A453DF" w:rsidRDefault="00210C5B" w:rsidP="00A453DF">
      <w:pPr>
        <w:pStyle w:val="a3"/>
        <w:numPr>
          <w:ilvl w:val="0"/>
          <w:numId w:val="1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Формировать навык работы с конструктором, навык моделирования</w:t>
      </w:r>
    </w:p>
    <w:p w:rsidR="00210C5B" w:rsidRPr="00A453DF" w:rsidRDefault="00210C5B" w:rsidP="00A453DF">
      <w:pPr>
        <w:pStyle w:val="a3"/>
        <w:numPr>
          <w:ilvl w:val="0"/>
          <w:numId w:val="1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Воспитывать эстетический вкус, аккуратность, бережливость, бережное отношение к труду, самостоятельность.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Оборудование:</w:t>
      </w:r>
      <w:r w:rsidRPr="00A453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453DF">
        <w:rPr>
          <w:color w:val="000000"/>
          <w:sz w:val="28"/>
          <w:szCs w:val="28"/>
        </w:rPr>
        <w:t>картон, бумага, клей, ножницы, карандаш.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Методы и приемы:</w:t>
      </w:r>
      <w:r w:rsidRPr="00A453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453DF">
        <w:rPr>
          <w:color w:val="000000"/>
          <w:sz w:val="28"/>
          <w:szCs w:val="28"/>
        </w:rPr>
        <w:t>Объяснительно-иллюстративный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 xml:space="preserve">Ход </w:t>
      </w:r>
      <w:r w:rsidR="00A453DF">
        <w:rPr>
          <w:b/>
          <w:bCs/>
          <w:color w:val="000000"/>
          <w:sz w:val="28"/>
          <w:szCs w:val="28"/>
        </w:rPr>
        <w:t>занятия</w:t>
      </w:r>
    </w:p>
    <w:p w:rsidR="00210C5B" w:rsidRPr="00A453DF" w:rsidRDefault="00210C5B" w:rsidP="00A453DF">
      <w:pPr>
        <w:pStyle w:val="a3"/>
        <w:numPr>
          <w:ilvl w:val="0"/>
          <w:numId w:val="2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Организационный момент.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br/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Приветствие;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Прове</w:t>
      </w:r>
      <w:r w:rsidR="00A453DF">
        <w:rPr>
          <w:color w:val="000000"/>
          <w:sz w:val="28"/>
          <w:szCs w:val="28"/>
        </w:rPr>
        <w:t>р</w:t>
      </w:r>
      <w:r w:rsidRPr="00A453DF">
        <w:rPr>
          <w:color w:val="000000"/>
          <w:sz w:val="28"/>
          <w:szCs w:val="28"/>
        </w:rPr>
        <w:t>ка присутствующих;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Активизация внимания и настрой детей на трудовую деятельность.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i/>
          <w:iCs/>
          <w:color w:val="000000"/>
          <w:sz w:val="28"/>
          <w:szCs w:val="28"/>
        </w:rPr>
        <w:t>Техника безопасности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 xml:space="preserve">  </w:t>
      </w:r>
      <w:r w:rsidR="00A453DF">
        <w:rPr>
          <w:color w:val="000000"/>
          <w:sz w:val="28"/>
          <w:szCs w:val="28"/>
        </w:rPr>
        <w:t xml:space="preserve">     </w:t>
      </w:r>
      <w:r w:rsidRPr="00A453DF">
        <w:rPr>
          <w:color w:val="000000"/>
          <w:sz w:val="28"/>
          <w:szCs w:val="28"/>
        </w:rPr>
        <w:t xml:space="preserve">                       </w:t>
      </w:r>
      <w:r w:rsidR="00A453DF">
        <w:rPr>
          <w:color w:val="000000"/>
          <w:sz w:val="28"/>
          <w:szCs w:val="28"/>
        </w:rPr>
        <w:t xml:space="preserve">                            </w:t>
      </w:r>
      <w:r w:rsidRPr="00A453DF">
        <w:rPr>
          <w:color w:val="000000"/>
          <w:sz w:val="28"/>
          <w:szCs w:val="28"/>
        </w:rPr>
        <w:t>С ножницами не шути,</w:t>
      </w:r>
    </w:p>
    <w:p w:rsidR="00210C5B" w:rsidRPr="00A453DF" w:rsidRDefault="00A453DF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210C5B" w:rsidRPr="00A453DF">
        <w:rPr>
          <w:color w:val="000000"/>
          <w:sz w:val="28"/>
          <w:szCs w:val="28"/>
        </w:rPr>
        <w:t>Зря в руках их не крути,</w:t>
      </w:r>
    </w:p>
    <w:p w:rsidR="00210C5B" w:rsidRPr="00A453DF" w:rsidRDefault="00A453DF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210C5B" w:rsidRPr="00A453DF">
        <w:rPr>
          <w:color w:val="000000"/>
          <w:sz w:val="28"/>
          <w:szCs w:val="28"/>
        </w:rPr>
        <w:t>И держа за острый край,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 xml:space="preserve">                                                         Другу не передавай</w:t>
      </w:r>
    </w:p>
    <w:p w:rsidR="00210C5B" w:rsidRPr="00A453DF" w:rsidRDefault="00A453DF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А</w:t>
      </w:r>
      <w:r w:rsidR="00210C5B" w:rsidRPr="00A453DF">
        <w:rPr>
          <w:color w:val="000000"/>
          <w:sz w:val="28"/>
          <w:szCs w:val="28"/>
        </w:rPr>
        <w:t xml:space="preserve"> как обращаться с клеем?</w:t>
      </w:r>
      <w:r>
        <w:rPr>
          <w:color w:val="000000"/>
          <w:sz w:val="28"/>
          <w:szCs w:val="28"/>
        </w:rPr>
        <w:t xml:space="preserve"> (д</w:t>
      </w:r>
      <w:r w:rsidRPr="00A453DF">
        <w:rPr>
          <w:color w:val="000000"/>
          <w:sz w:val="28"/>
          <w:szCs w:val="28"/>
        </w:rPr>
        <w:t xml:space="preserve">ети должны </w:t>
      </w:r>
      <w:r>
        <w:rPr>
          <w:color w:val="000000"/>
          <w:sz w:val="28"/>
          <w:szCs w:val="28"/>
        </w:rPr>
        <w:t xml:space="preserve">    </w:t>
      </w:r>
      <w:r w:rsidRPr="00A453DF">
        <w:rPr>
          <w:color w:val="000000"/>
          <w:sz w:val="28"/>
          <w:szCs w:val="28"/>
        </w:rPr>
        <w:t>рассказать)</w:t>
      </w:r>
    </w:p>
    <w:p w:rsidR="00210C5B" w:rsidRPr="00A453DF" w:rsidRDefault="00210C5B" w:rsidP="00A453DF">
      <w:pPr>
        <w:pStyle w:val="a3"/>
        <w:numPr>
          <w:ilvl w:val="0"/>
          <w:numId w:val="3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Вводная беседа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Здравствуйте, дорогие ребята!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Как замечательно, что мы снова вместе. На ваших лицах я вижу улыбки. Вы в хорошем настроении, это чувствуется по вашим голосам. Значит, встреча будет полезной и интересной.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Сейчас мы с вами очутимся в сказке. А что это за сказка и кто её автор вы мне сами скажете.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lastRenderedPageBreak/>
        <w:t xml:space="preserve">Просмотр фрагмента сказки А.С. Пушкина о царе </w:t>
      </w:r>
      <w:r w:rsidR="003E023E">
        <w:rPr>
          <w:color w:val="000000"/>
          <w:sz w:val="28"/>
          <w:szCs w:val="28"/>
        </w:rPr>
        <w:t>Султане</w:t>
      </w:r>
      <w:r w:rsidRPr="00A453DF">
        <w:rPr>
          <w:color w:val="000000"/>
          <w:sz w:val="28"/>
          <w:szCs w:val="28"/>
        </w:rPr>
        <w:t>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Догадались что это за сказка?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Хотя это и сказка, но А.С.Пушкин поведал нам о занятиях вовсе не сказочных, а настоящих.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Что делали девицы?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Что значит прясть?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Пряли – значит</w:t>
      </w:r>
      <w:r w:rsidR="003E023E">
        <w:rPr>
          <w:color w:val="000000"/>
          <w:sz w:val="28"/>
          <w:szCs w:val="28"/>
        </w:rPr>
        <w:t>,</w:t>
      </w:r>
      <w:r w:rsidRPr="00A453DF">
        <w:rPr>
          <w:color w:val="000000"/>
          <w:sz w:val="28"/>
          <w:szCs w:val="28"/>
        </w:rPr>
        <w:t xml:space="preserve"> вытягивали нить из клубка шерсти или распушенного льна. «Что напряли, то и наткали». Наткать полотно – </w:t>
      </w:r>
      <w:proofErr w:type="gramStart"/>
      <w:r w:rsidRPr="00A453DF">
        <w:rPr>
          <w:color w:val="000000"/>
          <w:sz w:val="28"/>
          <w:szCs w:val="28"/>
        </w:rPr>
        <w:t>значит</w:t>
      </w:r>
      <w:proofErr w:type="gramEnd"/>
      <w:r w:rsidRPr="00A453DF">
        <w:rPr>
          <w:color w:val="000000"/>
          <w:sz w:val="28"/>
          <w:szCs w:val="28"/>
        </w:rPr>
        <w:t xml:space="preserve"> из льняных нитей изготовить ткань.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Как вы думаете</w:t>
      </w:r>
      <w:r w:rsidR="003E023E">
        <w:rPr>
          <w:color w:val="000000"/>
          <w:sz w:val="28"/>
          <w:szCs w:val="28"/>
        </w:rPr>
        <w:t>,</w:t>
      </w:r>
      <w:r w:rsidRPr="00A453DF">
        <w:rPr>
          <w:color w:val="000000"/>
          <w:sz w:val="28"/>
          <w:szCs w:val="28"/>
        </w:rPr>
        <w:t xml:space="preserve"> о чём пойдёт речь на занятии?</w:t>
      </w:r>
    </w:p>
    <w:p w:rsidR="00210C5B" w:rsidRPr="00A453DF" w:rsidRDefault="00210C5B" w:rsidP="00A453DF">
      <w:pPr>
        <w:pStyle w:val="a3"/>
        <w:numPr>
          <w:ilvl w:val="0"/>
          <w:numId w:val="4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Педагогический показ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Педагог: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Рассмотрите, пожалуйста, образцы и попытайтесь, понять, как выполняется прямое плетение</w:t>
      </w:r>
      <w:proofErr w:type="gramStart"/>
      <w:r w:rsidRPr="00A453DF">
        <w:rPr>
          <w:color w:val="000000"/>
          <w:sz w:val="28"/>
          <w:szCs w:val="28"/>
        </w:rPr>
        <w:t xml:space="preserve"> .</w:t>
      </w:r>
      <w:proofErr w:type="gramEnd"/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Дети: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Прямое плетение - простое переплетение уложенных крест-накрест лент между собой. Оно может быть исполнено шахматным рисунком или фигурным.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Учитель: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-Как вы думаете, почему плетения получили такие названия? (</w:t>
      </w:r>
      <w:proofErr w:type="gramStart"/>
      <w:r w:rsidRPr="00A453DF">
        <w:rPr>
          <w:color w:val="000000"/>
          <w:sz w:val="28"/>
          <w:szCs w:val="28"/>
        </w:rPr>
        <w:t>Шахматным</w:t>
      </w:r>
      <w:proofErr w:type="gramEnd"/>
      <w:r w:rsidRPr="00A453DF">
        <w:rPr>
          <w:color w:val="000000"/>
          <w:sz w:val="28"/>
          <w:szCs w:val="28"/>
        </w:rPr>
        <w:t>, потому что напоминает шахматную доску, а фигурным - похоже на какую-нибудь фигуру)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Дети: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-Узор можно плести в полосе, прямоугольнике, квадрате.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-Повторяющийся фрагмент узора называется мотив.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Педагог: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-Найдите мотивы на этих образцах (Показывает образцы)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На доске представлены образцы узоров с повторяющимися фрагментами и образцы шахматного плетения. Дети подходят к доске и показывают те, где есть мотивы.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Педагог: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proofErr w:type="gramStart"/>
      <w:r w:rsidRPr="00A453DF">
        <w:rPr>
          <w:color w:val="000000"/>
          <w:sz w:val="28"/>
          <w:szCs w:val="28"/>
        </w:rPr>
        <w:t>- Перед вами в конвертах необходимые ресурсы</w:t>
      </w:r>
      <w:r w:rsidR="003E023E">
        <w:rPr>
          <w:color w:val="000000"/>
          <w:sz w:val="28"/>
          <w:szCs w:val="28"/>
        </w:rPr>
        <w:t>,</w:t>
      </w:r>
      <w:r w:rsidRPr="00A453DF">
        <w:rPr>
          <w:color w:val="000000"/>
          <w:sz w:val="28"/>
          <w:szCs w:val="28"/>
        </w:rPr>
        <w:t xml:space="preserve"> (полоски цветной бумаги, эскиз, полотно для плетения в форме квадрата</w:t>
      </w:r>
      <w:r w:rsidR="003E023E">
        <w:rPr>
          <w:color w:val="000000"/>
          <w:sz w:val="28"/>
          <w:szCs w:val="28"/>
        </w:rPr>
        <w:t>.</w:t>
      </w:r>
      <w:proofErr w:type="gramEnd"/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Работать будем самостоятельно. Каждый будет делать свой коврик. Узор выбираете по образцу, выполняете по эскизу или придумываете свой. Но перед началом необходимо установить порядок выполнения работы.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lastRenderedPageBreak/>
        <w:t xml:space="preserve">На столах карточки, где хаотично расположены следующие </w:t>
      </w:r>
      <w:r w:rsidR="003E023E">
        <w:rPr>
          <w:color w:val="000000"/>
          <w:sz w:val="28"/>
          <w:szCs w:val="28"/>
        </w:rPr>
        <w:t xml:space="preserve">поэтапные </w:t>
      </w:r>
      <w:r w:rsidRPr="00A453DF">
        <w:rPr>
          <w:color w:val="000000"/>
          <w:sz w:val="28"/>
          <w:szCs w:val="28"/>
        </w:rPr>
        <w:t>шаги: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Концы каждой полоски закрепляй на основании клеем.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Выполни плетение по образцу или придуманному рисунку.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Выбери узор для коврика.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Нарезанные полоски бумаги аккуратно подтягивай и не допускай больших просветов и перекосов в плетении.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 xml:space="preserve">Дети определяют план своей работы, одновременно с этим педагог </w:t>
      </w:r>
      <w:r w:rsidR="00A453DF" w:rsidRPr="00A453DF">
        <w:rPr>
          <w:color w:val="000000"/>
          <w:sz w:val="28"/>
          <w:szCs w:val="28"/>
        </w:rPr>
        <w:t>просматривает, как дети работают</w:t>
      </w:r>
      <w:proofErr w:type="gramStart"/>
      <w:r w:rsidR="00A453DF" w:rsidRPr="00A453DF">
        <w:rPr>
          <w:color w:val="000000"/>
          <w:sz w:val="28"/>
          <w:szCs w:val="28"/>
        </w:rPr>
        <w:t xml:space="preserve"> .</w:t>
      </w:r>
      <w:proofErr w:type="gramEnd"/>
      <w:r w:rsidR="00A453DF" w:rsidRPr="00A453DF">
        <w:rPr>
          <w:color w:val="000000"/>
          <w:sz w:val="28"/>
          <w:szCs w:val="28"/>
        </w:rPr>
        <w:t xml:space="preserve"> - </w:t>
      </w:r>
      <w:r w:rsidRPr="00A453DF">
        <w:rPr>
          <w:color w:val="000000"/>
          <w:sz w:val="28"/>
          <w:szCs w:val="28"/>
        </w:rPr>
        <w:t xml:space="preserve"> По окончании необходимо будет выбрать лучшие коврики от группы (дети объединяются в четвёрки). Значит, необходимо определить критерии оценки (Дети предлагают: аккуратность, правильность, оригинальность)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Критерии оценки:</w:t>
      </w:r>
    </w:p>
    <w:p w:rsidR="00210C5B" w:rsidRPr="00A453DF" w:rsidRDefault="00210C5B" w:rsidP="00A453DF">
      <w:pPr>
        <w:pStyle w:val="a3"/>
        <w:numPr>
          <w:ilvl w:val="0"/>
          <w:numId w:val="5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Соблюдение Т.Б.</w:t>
      </w:r>
    </w:p>
    <w:p w:rsidR="00210C5B" w:rsidRPr="00A453DF" w:rsidRDefault="00210C5B" w:rsidP="00A453DF">
      <w:pPr>
        <w:pStyle w:val="a3"/>
        <w:numPr>
          <w:ilvl w:val="0"/>
          <w:numId w:val="5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Организация рабочего места.</w:t>
      </w:r>
    </w:p>
    <w:p w:rsidR="00210C5B" w:rsidRPr="00A453DF" w:rsidRDefault="00210C5B" w:rsidP="00A453DF">
      <w:pPr>
        <w:pStyle w:val="a3"/>
        <w:numPr>
          <w:ilvl w:val="0"/>
          <w:numId w:val="5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Правильность сборки.</w:t>
      </w:r>
    </w:p>
    <w:p w:rsidR="00210C5B" w:rsidRPr="00A453DF" w:rsidRDefault="00210C5B" w:rsidP="00A453DF">
      <w:pPr>
        <w:pStyle w:val="a3"/>
        <w:numPr>
          <w:ilvl w:val="0"/>
          <w:numId w:val="5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Оригинальность.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-Какие есть вопросы по содержанию оценки?</w:t>
      </w:r>
    </w:p>
    <w:p w:rsidR="00210C5B" w:rsidRPr="00A453DF" w:rsidRDefault="00210C5B" w:rsidP="00A453DF">
      <w:pPr>
        <w:pStyle w:val="a3"/>
        <w:numPr>
          <w:ilvl w:val="0"/>
          <w:numId w:val="6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Самостоятельная работа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Отработка общепрофессиональных умений: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организация рабочего места;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планирование работы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правильность и точность выполнения приемов работы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соблюдение правил ТБ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качество выполненных работ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</w:p>
    <w:p w:rsidR="00210C5B" w:rsidRPr="00A453DF" w:rsidRDefault="00210C5B" w:rsidP="00A453DF">
      <w:pPr>
        <w:pStyle w:val="a3"/>
        <w:numPr>
          <w:ilvl w:val="0"/>
          <w:numId w:val="7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Уборка рабочего места.</w:t>
      </w:r>
    </w:p>
    <w:p w:rsidR="00210C5B" w:rsidRPr="00A453DF" w:rsidRDefault="00210C5B" w:rsidP="00A453DF">
      <w:pPr>
        <w:pStyle w:val="a3"/>
        <w:numPr>
          <w:ilvl w:val="0"/>
          <w:numId w:val="7"/>
        </w:numPr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b/>
          <w:bCs/>
          <w:color w:val="000000"/>
          <w:sz w:val="28"/>
          <w:szCs w:val="28"/>
        </w:rPr>
        <w:t>Оценивание. Выставка.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Выставка готовых работ. Каждый защищает свою работу.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Чтобы приготовить пришлось приложить много труда. С какой операции начали работу? (размечали с помощью линейки и карандаша фигуры)</w:t>
      </w:r>
    </w:p>
    <w:p w:rsidR="00210C5B" w:rsidRPr="00A453DF" w:rsidRDefault="00210C5B" w:rsidP="00A453DF">
      <w:pPr>
        <w:pStyle w:val="a3"/>
        <w:spacing w:line="240" w:lineRule="exact"/>
        <w:ind w:left="-284"/>
        <w:jc w:val="both"/>
        <w:rPr>
          <w:color w:val="000000"/>
          <w:sz w:val="28"/>
          <w:szCs w:val="28"/>
        </w:rPr>
      </w:pPr>
      <w:r w:rsidRPr="00A453DF">
        <w:rPr>
          <w:color w:val="000000"/>
          <w:sz w:val="28"/>
          <w:szCs w:val="28"/>
        </w:rPr>
        <w:t>- У всех ли получилась аппликация?</w:t>
      </w:r>
    </w:p>
    <w:p w:rsidR="00A93063" w:rsidRPr="00A453DF" w:rsidRDefault="00A93063" w:rsidP="00A453DF">
      <w:pPr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A93063" w:rsidRPr="00A453DF" w:rsidSect="00D207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BE9"/>
    <w:multiLevelType w:val="multilevel"/>
    <w:tmpl w:val="DC6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216D"/>
    <w:multiLevelType w:val="multilevel"/>
    <w:tmpl w:val="18A6005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831EFF"/>
    <w:multiLevelType w:val="multilevel"/>
    <w:tmpl w:val="2ED0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66199"/>
    <w:multiLevelType w:val="multilevel"/>
    <w:tmpl w:val="109A6A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B2D194A"/>
    <w:multiLevelType w:val="multilevel"/>
    <w:tmpl w:val="BF3039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2E95A11"/>
    <w:multiLevelType w:val="multilevel"/>
    <w:tmpl w:val="FA682DE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4A654EE"/>
    <w:multiLevelType w:val="multilevel"/>
    <w:tmpl w:val="F85C7B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0C5B"/>
    <w:rsid w:val="00210C5B"/>
    <w:rsid w:val="00302332"/>
    <w:rsid w:val="003E023E"/>
    <w:rsid w:val="00716068"/>
    <w:rsid w:val="00A2336B"/>
    <w:rsid w:val="00A453DF"/>
    <w:rsid w:val="00A93063"/>
    <w:rsid w:val="00D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3E"/>
  </w:style>
  <w:style w:type="paragraph" w:styleId="1">
    <w:name w:val="heading 1"/>
    <w:basedOn w:val="a"/>
    <w:link w:val="10"/>
    <w:uiPriority w:val="9"/>
    <w:qFormat/>
    <w:rsid w:val="00210C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C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3</cp:revision>
  <cp:lastPrinted>2017-03-24T18:09:00Z</cp:lastPrinted>
  <dcterms:created xsi:type="dcterms:W3CDTF">2017-03-24T17:51:00Z</dcterms:created>
  <dcterms:modified xsi:type="dcterms:W3CDTF">2019-03-19T07:55:00Z</dcterms:modified>
</cp:coreProperties>
</file>