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F60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sz w:val="28"/>
          <w:szCs w:val="28"/>
        </w:rPr>
        <w:t>Итак, первое, зачем "Городок" нужен? И нужно ли вообще рассматривание стольких деталей маленькому ребенку, запомнит ли он столько информации и воспримет ли ее? По сути, на страницах перед вами предстает реальная жизнь в миниатюре. Только у вас есть возможность остановить любой момент, увиденный на улице, и поговорить о нем, не боясь, что вы не успеете или что окружающие, которых вы пытаетесь анализировать, на вас косо посмотрят. Если каждый раз что-то замечать, обсуждать новые и новые темы, чтение книги может развернуться на долгие годы, как это случилось у нас. Такое чтение развивает память, наблюдательность, чуткость, внимание к деталям, умение видеть общую картину, угадывать чужие эмоции, устанавливать причинно-следственные связи и многое другое. Именно чтение книг без текста обогащает словарный запас ребенка и грамматический строй языка, так как мама вынуждена каждый раз использовать новые выражения, и может включать те конструкции, какие ей заблагорассудится. И самое важное, о чем я уже неоднократно писала - это целостность, единая картина мира, сформированная именно этими книгами (сколько я ни рассматривала "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гляделок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", такого больше не встречала) - мира, где учтены малейшие детали, мира доброго, дружного и уютного. Мы влюблены в городок всей душой: в нем есть совместные посиделки и праздники, ярмарки и выставки, ночные чтения с фонариком и танцы у фонтана; в нем совершаются приятные дела, в нем существуют взаимопомощь и уважение, любовь и забота. Бездна самых разных судеб и характеров открывается нам. И каждый из них - принимается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обществом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и любим им. Есть десятки тем, которые можно и нужно обсуждать по книгам: устройство социума.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Слово-то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какое) А на деле все просто) При первом разговоре можно поговорить о том, что люди создают семьи и воспитывают детей, что бывают пожилые пары, дети которых уже выросли и приходят в гости, что есть друзья, у которых общие интересы (например, как у Виолы и Марии - музыка), есть знакомые, есть коллеги и т.д. Здесь же мы разворачиваем все родовые связи: пусть кто-то кому-то в книге будет бабушкой, тетей, дядей, деверем (шутка, деверя </w:t>
      </w:r>
      <w:r w:rsidRPr="00595F60">
        <w:rPr>
          <w:rFonts w:ascii="Times New Roman" w:hAnsi="Times New Roman" w:cs="Times New Roman"/>
          <w:sz w:val="28"/>
          <w:szCs w:val="28"/>
        </w:rPr>
        <w:lastRenderedPageBreak/>
        <w:t>доло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й-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) устройство города. В любом городе есть высотные и небольшие дома, </w:t>
      </w:r>
      <w:proofErr w:type="spellStart"/>
      <w:proofErr w:type="gramStart"/>
      <w:r w:rsidRPr="00595F60">
        <w:rPr>
          <w:rFonts w:ascii="Times New Roman" w:hAnsi="Times New Roman" w:cs="Times New Roman"/>
          <w:sz w:val="28"/>
          <w:szCs w:val="28"/>
        </w:rPr>
        <w:t>кафешки</w:t>
      </w:r>
      <w:proofErr w:type="spellEnd"/>
      <w:proofErr w:type="gramEnd"/>
      <w:r w:rsidRPr="00595F60">
        <w:rPr>
          <w:rFonts w:ascii="Times New Roman" w:hAnsi="Times New Roman" w:cs="Times New Roman"/>
          <w:sz w:val="28"/>
          <w:szCs w:val="28"/>
        </w:rPr>
        <w:t>, магазины, центральная площадь, парк, детская площадка. Все эти названия проговариваются и рассказывается, зачем они людям, что они там делают, как часто туда приходят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еловеческие характеры. В книгах мы наблюдаем людей робких и смелых, общительных и застенчивых, жизнерадостных, </w:t>
      </w:r>
      <w:proofErr w:type="spellStart"/>
      <w:r w:rsidRPr="00595F60">
        <w:rPr>
          <w:rFonts w:ascii="Times New Roman" w:hAnsi="Times New Roman" w:cs="Times New Roman"/>
          <w:sz w:val="28"/>
          <w:szCs w:val="28"/>
        </w:rPr>
        <w:t>стойких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,о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>ткровенных</w:t>
      </w:r>
      <w:proofErr w:type="spellEnd"/>
      <w:r w:rsidRPr="00595F60">
        <w:rPr>
          <w:rFonts w:ascii="Times New Roman" w:hAnsi="Times New Roman" w:cs="Times New Roman"/>
          <w:sz w:val="28"/>
          <w:szCs w:val="28"/>
        </w:rPr>
        <w:t xml:space="preserve"> растяп и аккуратистов. Можно рассуждать, по каким признакам вы поняли, что они - именно такие. Например, человек в инвалидной коляске, который радуется жизни и присутствует на всех праздниках. Или Генрих, который наводит порядок во всем, даже в аквариуме с рыбками. Или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неловкая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, но легкая в общении </w:t>
      </w:r>
      <w:proofErr w:type="spellStart"/>
      <w:r w:rsidRPr="00595F60">
        <w:rPr>
          <w:rFonts w:ascii="Times New Roman" w:hAnsi="Times New Roman" w:cs="Times New Roman"/>
          <w:sz w:val="28"/>
          <w:szCs w:val="28"/>
        </w:rPr>
        <w:t>Сюзанна</w:t>
      </w:r>
      <w:proofErr w:type="spellEnd"/>
      <w:r w:rsidRPr="00595F60">
        <w:rPr>
          <w:rFonts w:ascii="Times New Roman" w:hAnsi="Times New Roman" w:cs="Times New Roman"/>
          <w:sz w:val="28"/>
          <w:szCs w:val="28"/>
        </w:rPr>
        <w:t xml:space="preserve"> - какие они? И как они общаются с окружающими? И кто вам нравится больше всего? И какая черта характера вам близка? человеческие эмоции. Этот человек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дубасит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ногой автомат. Почему? Потому что он зажевал его деньги, а мужчина довольно несдержан. Красиво ли он себя ведет? Как можно поступить иначе? А вот здесь мальчик дернул девочку за косичку, и она расплакалась. Как еще он мог сказать, что она ему нравится? Эмоций в книгах - без числа. Учитесь читать других людей? Вот вам и первое пособие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ц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>икличность жизни: беременность - молодость - зрелость - старость; дерево в цвету - в плодах - с голыми ветвями; "традиционные" для любого дошкольника темы: счет (считать можно все, что угодно: машины, птиц, растения, фрукты, съеденные ослом); цвет; предметы одежды и быта, стороны и предлоги, профессии, хобби, интересные события и выставки, календарные праздники, времена года, погодные явления, названия животных, птиц, машин, растений, музыкальных инструментов; и многое, многое другое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ассказы об этапах создания чего-либо - дороги, детского сада. выстраивание событийных линий. Сколько же в книгах прекрасных сюжетов! И мы видим лишь несколько нитей, которые должны связать в нечто смысловое! Вот Марк потерял ключи, что же делать? Здесь Зоя врезалась в столб, как же это произошло? Успеет ли Анна на автобус? Куда пропала шапка </w:t>
      </w:r>
      <w:proofErr w:type="spellStart"/>
      <w:r w:rsidRPr="00595F60">
        <w:rPr>
          <w:rFonts w:ascii="Times New Roman" w:hAnsi="Times New Roman" w:cs="Times New Roman"/>
          <w:sz w:val="28"/>
          <w:szCs w:val="28"/>
        </w:rPr>
        <w:t>Сюзанны</w:t>
      </w:r>
      <w:proofErr w:type="spellEnd"/>
      <w:r w:rsidRPr="00595F60">
        <w:rPr>
          <w:rFonts w:ascii="Times New Roman" w:hAnsi="Times New Roman" w:cs="Times New Roman"/>
          <w:sz w:val="28"/>
          <w:szCs w:val="28"/>
        </w:rPr>
        <w:t>? Будут события почти не уловимые, данные одной-</w:t>
      </w:r>
      <w:r w:rsidRPr="00595F60">
        <w:rPr>
          <w:rFonts w:ascii="Times New Roman" w:hAnsi="Times New Roman" w:cs="Times New Roman"/>
          <w:sz w:val="28"/>
          <w:szCs w:val="28"/>
        </w:rPr>
        <w:lastRenderedPageBreak/>
        <w:t>двумя деталями, будут те, что развернутся на всю серию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сли вспомню что-то еще, обязательно напишу. И напоследок: примерное начало разговора для мамы. Первое знакомство. Имена персонажей нужно выучить заранее. "Сегодня мы с тобой побываем в одном уютном маленьком городке. Мы прогуляемся по его улочкам и познакомимся с его жителями". Показываем обложку "Зимней книги", в серии она первая. Давай сначала решим, что мы </w:t>
      </w:r>
      <w:proofErr w:type="spellStart"/>
      <w:r w:rsidRPr="00595F60">
        <w:rPr>
          <w:rFonts w:ascii="Times New Roman" w:hAnsi="Times New Roman" w:cs="Times New Roman"/>
          <w:sz w:val="28"/>
          <w:szCs w:val="28"/>
        </w:rPr>
        <w:t>надем</w:t>
      </w:r>
      <w:proofErr w:type="spellEnd"/>
      <w:r w:rsidRPr="00595F60">
        <w:rPr>
          <w:rFonts w:ascii="Times New Roman" w:hAnsi="Times New Roman" w:cs="Times New Roman"/>
          <w:sz w:val="28"/>
          <w:szCs w:val="28"/>
        </w:rPr>
        <w:t xml:space="preserve"> на нашу прогулку. Какое время года сейчас в городке? Посмотрим..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еточки вишни совсем голые, ребятишки лепят снеговика и катаются на санках; кто-то несет домой елочку - наверное, наряжать к Новому Году...Да, это зима. В городке зима теплая, поэтому не все горожане в шапках. А наша русская зима очень холодная: без шапки, шарфа, шубы и варежек не обойтись. Выбирай свой любимый шарф, надевай теплую кофту и пальто и... идем гулять! Первый разворот - смотри, на окраине города стоит небольшой трехэтажный домик на несколько семей. На первом этаже живет Таня. Привет, Таня! Можно мы ненадолго зайдем к тебе в гости? Обрати внимание на Танин животик. Он большой. Скоро у нее появится малышка Барбара. Как ты себя чувствуешь, Таня? Беременные иногда могут недомогать, но Таня здорова и спокойна: она много гуляет, общается и улыбается. У Тани есть сынишка Лео и муж Оливер. Сейчас они стоят на остановке и поджидают автобус. Должно быть, папа провожает Оливера в школу. Также на первом этаже находится сарай. Посмотри, сколько всего там хранится! Как думаешь, кто работает этими инструментами? Здесь и садовый шланг, и газонокосилка, и даже кормушка для птиц! На втором этаже живут старички - Генрих и Анна. Генрих сейчас стоит на балконе и смотрит на белочку. Он никуда не спешит, чего не скажешь об Анне! Она опаздывает на автобус. Давай и мы поспешим, может, успеем. Вторая страница. Вот мы с тобой едем в автобусе. Вдалеке простираются поля, а среди них затерялась ферма. Довольно пустынно, не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считая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лошадки и кур. Как ты думаешь, в какую сторону дует ветер? Ой, посмотри, что делает ослик! Должно быть, он живет на ферме и дружит со своей хозяйкой, раз позволяет себе такое. Какой </w:t>
      </w:r>
      <w:r w:rsidRPr="00595F60">
        <w:rPr>
          <w:rFonts w:ascii="Times New Roman" w:hAnsi="Times New Roman" w:cs="Times New Roman"/>
          <w:sz w:val="28"/>
          <w:szCs w:val="28"/>
        </w:rPr>
        <w:lastRenderedPageBreak/>
        <w:t>он милый! Ослы - очень выносливые животные. Но очень упрямые. Если захотят - будут стоять на месте, и никакая сила на свете не заставит их сделать хотя бы шаг. (Так можно вводить абсолютно любую информацию, какую вам захочется). А обрати внимание на лес! Кто это спрятался за деревьями? Неужели олени? У нас тоже водятся... (дальше рассказ о том, кого можно и нельзя у нас встретить) Внимание! Проезжаем автосервис..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то могло случиться с колесом? Что покупает Мария? (рассказываем, что можно купить на заправке). И в таком духе, не останавливаясь, вещаем, пока не устанем. Как показывает практика, мама устает гораздо раньше, чем ребенок.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 xml:space="preserve">Тот </w:t>
      </w:r>
      <w:proofErr w:type="spellStart"/>
      <w:r w:rsidRPr="00595F60">
        <w:rPr>
          <w:rFonts w:ascii="Times New Roman" w:hAnsi="Times New Roman" w:cs="Times New Roman"/>
          <w:sz w:val="28"/>
          <w:szCs w:val="28"/>
        </w:rPr>
        <w:t>завороженно</w:t>
      </w:r>
      <w:proofErr w:type="spellEnd"/>
      <w:r w:rsidRPr="00595F60">
        <w:rPr>
          <w:rFonts w:ascii="Times New Roman" w:hAnsi="Times New Roman" w:cs="Times New Roman"/>
          <w:sz w:val="28"/>
          <w:szCs w:val="28"/>
        </w:rPr>
        <w:t xml:space="preserve"> слушает хоть всю ночь) P.S.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Текст у меня именно такой. Я еще стараюсь нашпиговать его деепричастными и причастными оборотами, практикую длиннющие предложения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>-ля Толстой и вспоминаю мало употребляемые в жизни слова. Сначала был небольшой ступор, но он сменился эйфорией от полета фантазии, это просто вопрос времени) Думаю, если ухватить общий принцип, у каждой мамы найдется, о чем поговорить, и манера будет своя, поэтому реальный текст от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до Я невозможен.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Вот, в общем-то, и все) А как о "Городке" говорите вы?</w:t>
      </w:r>
      <w:proofErr w:type="gramEnd"/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b/>
          <w:sz w:val="28"/>
          <w:szCs w:val="28"/>
        </w:rPr>
        <w:t>На страницах книг изображена повседневная</w:t>
      </w:r>
      <w:r w:rsidRPr="00595F60">
        <w:rPr>
          <w:rFonts w:ascii="Times New Roman" w:hAnsi="Times New Roman" w:cs="Times New Roman"/>
          <w:sz w:val="28"/>
          <w:szCs w:val="28"/>
        </w:rPr>
        <w:t xml:space="preserve"> жизнь людей небольшого городка. На одной странице нарисован жилой дом, на другой городская площадь, есть еще парк, вокзал, большой универмаг, ферма... Любопытно, что некоторые здания изображены в разрезе, это позволяет видеть, что происходит внутри. В книгах текста нет, совсем нет!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Максимум, что вы сможете найти, это надписи и вывески, например: "заправка", "продукты", "булочная", "распродажа", "полиция"...</w:t>
      </w:r>
      <w:proofErr w:type="gramEnd"/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sz w:val="28"/>
          <w:szCs w:val="28"/>
        </w:rPr>
        <w:t xml:space="preserve">Иллюстрации яркие и очень насыщенные, много мелких тщательно прорисованных деталей. "Разглядывать" — вот главное слово, характеризующее данную серию. Каждый раз открываешь для себя что-нибудь новенькое и удивляешься: "Как это я раньше не замечала этого паучка на чердаке?". </w:t>
      </w: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sz w:val="28"/>
          <w:szCs w:val="28"/>
        </w:rPr>
        <w:t>Здесь есть "главные" персонажи, которые переходят со страницы на страницу, проживая день, и второстепенные, которые, появляются один раз. Имена главных героев можно прочитать на последней странице, а можно придумать самим. Что же делают все эти люди? То же, что и мы: спешат на работу, лечат зубы, покупают одежду, гуляют в парке, ждут автобуса, занимаются спортом, едят мороженое, встречаются с друзьями в кафе...</w:t>
      </w: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sz w:val="28"/>
          <w:szCs w:val="28"/>
        </w:rPr>
        <w:t xml:space="preserve">Кроме людей городок населяют множество животных и птиц, например, кошка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Моника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которая, любит гулять сама по себе, или попугай </w:t>
      </w:r>
      <w:proofErr w:type="spellStart"/>
      <w:r w:rsidRPr="00595F60">
        <w:rPr>
          <w:rFonts w:ascii="Times New Roman" w:hAnsi="Times New Roman" w:cs="Times New Roman"/>
          <w:sz w:val="28"/>
          <w:szCs w:val="28"/>
        </w:rPr>
        <w:t>Нико</w:t>
      </w:r>
      <w:proofErr w:type="spellEnd"/>
      <w:r w:rsidRPr="00595F60">
        <w:rPr>
          <w:rFonts w:ascii="Times New Roman" w:hAnsi="Times New Roman" w:cs="Times New Roman"/>
          <w:sz w:val="28"/>
          <w:szCs w:val="28"/>
        </w:rPr>
        <w:t>, вылетевший из клетки и решивший посмотреть мир.</w:t>
      </w: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sz w:val="28"/>
          <w:szCs w:val="28"/>
        </w:rPr>
        <w:t>В серии выпущены "Зимняя книга", "Весенняя книга", "Летняя книга", "Осеняя Книга". Есть еще "Ночная книга". Названия говорят сами за себя. Каждая из них хороша сама по себе, но в комплекте они еще лучше. Одни и те же места в городе показаны в разное время года. Можно открыть страницы разных книг и сравнивать. Например, как выглядят пруд зимой, а как летом. Как одеты люди в разное время года. Как поэтапно строится детский сад. Какие персонажи перешли из одной книги в другую, какие пропали, какие новые герои появились.</w:t>
      </w: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sz w:val="28"/>
          <w:szCs w:val="28"/>
        </w:rPr>
        <w:t xml:space="preserve">Интересная особенность — то, что автор показывает жизнь очень реалистично. В книгах </w:t>
      </w:r>
      <w:proofErr w:type="spellStart"/>
      <w:r w:rsidRPr="00595F60">
        <w:rPr>
          <w:rFonts w:ascii="Times New Roman" w:hAnsi="Times New Roman" w:cs="Times New Roman"/>
          <w:sz w:val="28"/>
          <w:szCs w:val="28"/>
        </w:rPr>
        <w:t>Бернер</w:t>
      </w:r>
      <w:proofErr w:type="spellEnd"/>
      <w:r w:rsidRPr="00595F60">
        <w:rPr>
          <w:rFonts w:ascii="Times New Roman" w:hAnsi="Times New Roman" w:cs="Times New Roman"/>
          <w:sz w:val="28"/>
          <w:szCs w:val="28"/>
        </w:rPr>
        <w:t xml:space="preserve"> люди курят и выпивают, целуются и злятся, ездят на инвалидных колясках, просят милостыню, собаки метят территорию, а птицы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гадят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на одежду. Некоторых читателей,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суда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по отзывам, это сильно </w:t>
      </w:r>
      <w:r w:rsidRPr="00595F60">
        <w:rPr>
          <w:rFonts w:ascii="Times New Roman" w:hAnsi="Times New Roman" w:cs="Times New Roman"/>
          <w:sz w:val="28"/>
          <w:szCs w:val="28"/>
        </w:rPr>
        <w:lastRenderedPageBreak/>
        <w:t>возмущает. Видимо, эти люди живут в каком-то идеальном мире, и когда идут гулять с ребенком, никогда не встречают собак, метящих территорию, или курящих людей.</w:t>
      </w: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sz w:val="28"/>
          <w:szCs w:val="28"/>
        </w:rPr>
        <w:t xml:space="preserve">Книги этой серии полезны для развития ребенка.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Благодаря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5F60">
        <w:rPr>
          <w:rFonts w:ascii="Times New Roman" w:hAnsi="Times New Roman" w:cs="Times New Roman"/>
          <w:sz w:val="28"/>
          <w:szCs w:val="28"/>
        </w:rPr>
        <w:t>им</w:t>
      </w:r>
      <w:proofErr w:type="gramEnd"/>
      <w:r w:rsidRPr="00595F60">
        <w:rPr>
          <w:rFonts w:ascii="Times New Roman" w:hAnsi="Times New Roman" w:cs="Times New Roman"/>
          <w:sz w:val="28"/>
          <w:szCs w:val="28"/>
        </w:rPr>
        <w:t xml:space="preserve"> малышу можно объяснить, что такое библиотека, ферма, автосервис, железнодорожный вокзал, ведь не у всех есть возможность съездить на настоящую ферму и посмотреть, как выращиваются фрукты и овощи. Можно пересчитать людей, животных, птиц на странице или попросить ребенка найти какой-нибудь предмет. Можно познакомиться с различными профессиями: водитель автобуса, парикмахер, строитель, полицейский, почтальон, изучать времена года. Можно найти на странице все предметы красного цвета. Можно освоить пространство: что находится далеко, что близко, что стоит впереди, что за ним, что выше, а что ниже. Можно развивать фантазию: придумать имя даме в желтом пальто и сочинить историю о том, куда она собралась ехать и что лежит у нее в чемодане...</w:t>
      </w:r>
    </w:p>
    <w:p w:rsidR="00377D39" w:rsidRPr="00595F60" w:rsidRDefault="00377D39" w:rsidP="00595F6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595F60">
        <w:rPr>
          <w:rFonts w:ascii="Times New Roman" w:hAnsi="Times New Roman" w:cs="Times New Roman"/>
          <w:sz w:val="28"/>
          <w:szCs w:val="28"/>
        </w:rPr>
        <w:t>Большой плюс всей серии — отличное качество печати и страницы большого размера и из очень плотного картона: порвать или измять их очень сложно.</w:t>
      </w:r>
    </w:p>
    <w:p w:rsidR="00377D39" w:rsidRPr="00377D39" w:rsidRDefault="00377D39" w:rsidP="00377D39"/>
    <w:sectPr w:rsidR="00377D39" w:rsidRPr="00377D39" w:rsidSect="00082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7D39"/>
    <w:rsid w:val="0008231D"/>
    <w:rsid w:val="00377D39"/>
    <w:rsid w:val="00586029"/>
    <w:rsid w:val="00595F60"/>
    <w:rsid w:val="00A41A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3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1598</Words>
  <Characters>9115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Irina</cp:lastModifiedBy>
  <cp:revision>5</cp:revision>
  <dcterms:created xsi:type="dcterms:W3CDTF">2019-02-19T19:49:00Z</dcterms:created>
  <dcterms:modified xsi:type="dcterms:W3CDTF">2019-02-25T18:35:00Z</dcterms:modified>
</cp:coreProperties>
</file>