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CF" w:rsidRDefault="00C816CF" w:rsidP="00C816C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Цикл совместных мероприятий родителей и детей компенсирующей направленности</w:t>
      </w:r>
    </w:p>
    <w:p w:rsidR="00C816CF" w:rsidRPr="00861A84" w:rsidRDefault="00C816CF" w:rsidP="00C816C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</w:t>
      </w:r>
      <w:r w:rsidRPr="00861A84">
        <w:rPr>
          <w:b/>
          <w:sz w:val="32"/>
          <w:szCs w:val="32"/>
        </w:rPr>
        <w:t xml:space="preserve">етско-родительские </w:t>
      </w:r>
      <w:r>
        <w:rPr>
          <w:b/>
          <w:sz w:val="32"/>
          <w:szCs w:val="32"/>
        </w:rPr>
        <w:t>встречи»</w:t>
      </w:r>
    </w:p>
    <w:p w:rsidR="00C816CF" w:rsidRDefault="00C816CF" w:rsidP="00C816CF">
      <w:pPr>
        <w:pStyle w:val="a3"/>
        <w:ind w:left="720"/>
        <w:rPr>
          <w:sz w:val="28"/>
          <w:szCs w:val="28"/>
        </w:rPr>
      </w:pPr>
    </w:p>
    <w:p w:rsidR="00C816CF" w:rsidRPr="00C816CF" w:rsidRDefault="00C816CF" w:rsidP="00C816CF">
      <w:pPr>
        <w:pStyle w:val="a3"/>
        <w:ind w:left="720"/>
        <w:rPr>
          <w:sz w:val="28"/>
          <w:szCs w:val="28"/>
        </w:rPr>
      </w:pPr>
    </w:p>
    <w:p w:rsidR="00C816CF" w:rsidRPr="00C816CF" w:rsidRDefault="00C816CF" w:rsidP="00C816CF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C816CF">
        <w:rPr>
          <w:sz w:val="28"/>
          <w:szCs w:val="28"/>
        </w:rPr>
        <w:t xml:space="preserve">Игры-занятия </w:t>
      </w:r>
      <w:r w:rsidRPr="00C816CF">
        <w:rPr>
          <w:sz w:val="28"/>
          <w:szCs w:val="28"/>
        </w:rPr>
        <w:tab/>
        <w:t>«Осенний вернисаж»</w:t>
      </w:r>
    </w:p>
    <w:p w:rsidR="00C816CF" w:rsidRPr="00C816CF" w:rsidRDefault="00C816CF" w:rsidP="00C816CF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C816CF">
        <w:rPr>
          <w:sz w:val="28"/>
          <w:szCs w:val="28"/>
        </w:rPr>
        <w:t>«Играя, развиваем мышление»</w:t>
      </w:r>
    </w:p>
    <w:p w:rsidR="00C816CF" w:rsidRPr="00C816CF" w:rsidRDefault="00C816CF" w:rsidP="00C816CF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C816CF">
        <w:rPr>
          <w:sz w:val="28"/>
          <w:szCs w:val="28"/>
        </w:rPr>
        <w:t>Художественно-творческий совместный проект «Мир, в котором я живу»</w:t>
      </w:r>
    </w:p>
    <w:p w:rsidR="00C816CF" w:rsidRPr="00C816CF" w:rsidRDefault="00C816CF" w:rsidP="00C816CF">
      <w:pPr>
        <w:pStyle w:val="a3"/>
        <w:ind w:firstLine="709"/>
        <w:jc w:val="right"/>
        <w:rPr>
          <w:sz w:val="28"/>
          <w:szCs w:val="28"/>
        </w:rPr>
      </w:pPr>
      <w:r w:rsidRPr="00C816C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1791970</wp:posOffset>
            </wp:positionV>
            <wp:extent cx="2838450" cy="4991100"/>
            <wp:effectExtent l="0" t="0" r="0" b="0"/>
            <wp:wrapTight wrapText="bothSides">
              <wp:wrapPolygon edited="0">
                <wp:start x="10728" y="495"/>
                <wp:lineTo x="1740" y="1566"/>
                <wp:lineTo x="1740" y="1896"/>
                <wp:lineTo x="1015" y="3133"/>
                <wp:lineTo x="1305" y="4452"/>
                <wp:lineTo x="1885" y="5771"/>
                <wp:lineTo x="2754" y="7090"/>
                <wp:lineTo x="2754" y="7667"/>
                <wp:lineTo x="5654" y="8409"/>
                <wp:lineTo x="7828" y="8409"/>
                <wp:lineTo x="6234" y="9728"/>
                <wp:lineTo x="5509" y="11047"/>
                <wp:lineTo x="5364" y="16324"/>
                <wp:lineTo x="6523" y="17890"/>
                <wp:lineTo x="6089" y="19786"/>
                <wp:lineTo x="6958" y="20281"/>
                <wp:lineTo x="8263" y="20281"/>
                <wp:lineTo x="9133" y="20446"/>
                <wp:lineTo x="9278" y="20446"/>
                <wp:lineTo x="11017" y="20446"/>
                <wp:lineTo x="11162" y="20446"/>
                <wp:lineTo x="12032" y="20281"/>
                <wp:lineTo x="12177" y="20281"/>
                <wp:lineTo x="14787" y="19044"/>
                <wp:lineTo x="14787" y="18962"/>
                <wp:lineTo x="14207" y="17973"/>
                <wp:lineTo x="13917" y="16406"/>
                <wp:lineTo x="15366" y="16324"/>
                <wp:lineTo x="16816" y="15664"/>
                <wp:lineTo x="16961" y="13685"/>
                <wp:lineTo x="17251" y="12449"/>
                <wp:lineTo x="17396" y="12366"/>
                <wp:lineTo x="16961" y="11789"/>
                <wp:lineTo x="16236" y="11047"/>
                <wp:lineTo x="14062" y="9563"/>
                <wp:lineTo x="11597" y="8409"/>
                <wp:lineTo x="11307" y="8409"/>
                <wp:lineTo x="14497" y="7090"/>
                <wp:lineTo x="15511" y="6018"/>
                <wp:lineTo x="15801" y="5606"/>
                <wp:lineTo x="15656" y="5029"/>
                <wp:lineTo x="15077" y="4452"/>
                <wp:lineTo x="13917" y="3215"/>
                <wp:lineTo x="14497" y="3133"/>
                <wp:lineTo x="14932" y="2473"/>
                <wp:lineTo x="14642" y="1731"/>
                <wp:lineTo x="12467" y="577"/>
                <wp:lineTo x="12032" y="495"/>
                <wp:lineTo x="10728" y="495"/>
              </wp:wrapPolygon>
            </wp:wrapTight>
            <wp:docPr id="12" name="Рисунок 12" descr="F:\МОЯ2\Картинки 2\Клипарты\ребятишки 2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ОЯ2\Картинки 2\Клипарты\ребятишки 2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6CF" w:rsidRPr="00C816CF" w:rsidRDefault="00C816CF" w:rsidP="00C816CF">
      <w:pPr>
        <w:pStyle w:val="a3"/>
        <w:ind w:firstLine="709"/>
        <w:jc w:val="right"/>
        <w:rPr>
          <w:sz w:val="28"/>
          <w:szCs w:val="28"/>
        </w:rPr>
        <w:sectPr w:rsidR="00C816CF" w:rsidRPr="00C816CF" w:rsidSect="00A14D2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16CF" w:rsidRPr="00C96CD6" w:rsidRDefault="00C816CF" w:rsidP="00C816CF">
      <w:pPr>
        <w:pStyle w:val="a3"/>
        <w:ind w:firstLine="709"/>
        <w:jc w:val="right"/>
        <w:rPr>
          <w:b/>
          <w:sz w:val="28"/>
          <w:szCs w:val="28"/>
        </w:rPr>
      </w:pPr>
      <w:r w:rsidRPr="00C96CD6">
        <w:rPr>
          <w:b/>
          <w:sz w:val="28"/>
          <w:szCs w:val="28"/>
        </w:rPr>
        <w:lastRenderedPageBreak/>
        <w:t>Совместн</w:t>
      </w:r>
      <w:r>
        <w:rPr>
          <w:b/>
          <w:sz w:val="28"/>
          <w:szCs w:val="28"/>
        </w:rPr>
        <w:t>ое</w:t>
      </w:r>
      <w:r w:rsidRPr="00C96CD6">
        <w:rPr>
          <w:b/>
          <w:sz w:val="28"/>
          <w:szCs w:val="28"/>
        </w:rPr>
        <w:t xml:space="preserve"> детско-родительск</w:t>
      </w:r>
      <w:r>
        <w:rPr>
          <w:b/>
          <w:sz w:val="28"/>
          <w:szCs w:val="28"/>
        </w:rPr>
        <w:t>ое</w:t>
      </w:r>
      <w:r w:rsidRPr="00C96CD6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е</w:t>
      </w:r>
    </w:p>
    <w:p w:rsidR="00C816CF" w:rsidRDefault="00C816CF" w:rsidP="00C816CF">
      <w:pPr>
        <w:pStyle w:val="a3"/>
        <w:ind w:firstLine="709"/>
        <w:jc w:val="center"/>
        <w:rPr>
          <w:b/>
          <w:sz w:val="28"/>
          <w:szCs w:val="28"/>
        </w:rPr>
      </w:pPr>
    </w:p>
    <w:p w:rsidR="00C816CF" w:rsidRDefault="00C816CF" w:rsidP="00C816CF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«ИГРА-ЗАНЯТИЕ </w:t>
      </w:r>
      <w:r w:rsidRPr="00A640B1">
        <w:rPr>
          <w:b/>
          <w:sz w:val="28"/>
          <w:szCs w:val="28"/>
        </w:rPr>
        <w:t xml:space="preserve">«ОСЕННИЙ ВЕРНИСАЖ» </w:t>
      </w:r>
    </w:p>
    <w:p w:rsidR="00C816CF" w:rsidRDefault="00C816CF" w:rsidP="00C816CF">
      <w:pPr>
        <w:pStyle w:val="a3"/>
        <w:ind w:firstLine="709"/>
        <w:jc w:val="right"/>
        <w:rPr>
          <w:i/>
        </w:rPr>
      </w:pPr>
    </w:p>
    <w:p w:rsidR="00C816CF" w:rsidRPr="00A640B1" w:rsidRDefault="00C816CF" w:rsidP="00C816CF">
      <w:pPr>
        <w:pStyle w:val="a3"/>
        <w:ind w:firstLine="709"/>
        <w:jc w:val="center"/>
        <w:rPr>
          <w:i/>
        </w:rPr>
      </w:pPr>
    </w:p>
    <w:p w:rsidR="00C816CF" w:rsidRPr="00A640B1" w:rsidRDefault="00C816CF" w:rsidP="00C816CF">
      <w:pPr>
        <w:pStyle w:val="a3"/>
        <w:ind w:firstLine="709"/>
        <w:jc w:val="both"/>
      </w:pPr>
      <w:r w:rsidRPr="00A640B1">
        <w:rPr>
          <w:rStyle w:val="BodytextBold"/>
          <w:rFonts w:eastAsiaTheme="minorHAnsi"/>
        </w:rPr>
        <w:t>Цель:</w:t>
      </w:r>
      <w:r w:rsidRPr="00A640B1">
        <w:t xml:space="preserve"> совместная деятельность детей и родителей в </w:t>
      </w:r>
      <w:r>
        <w:t>«Творческой мастерской»</w:t>
      </w:r>
    </w:p>
    <w:p w:rsidR="00C816CF" w:rsidRDefault="00C816CF" w:rsidP="00C816CF">
      <w:pPr>
        <w:pStyle w:val="a3"/>
        <w:ind w:firstLine="709"/>
        <w:jc w:val="both"/>
      </w:pPr>
      <w:r w:rsidRPr="00A640B1">
        <w:rPr>
          <w:rStyle w:val="BodytextBold"/>
          <w:rFonts w:eastAsiaTheme="minorHAnsi"/>
        </w:rPr>
        <w:t>Предварительная работа:</w:t>
      </w:r>
      <w:r w:rsidRPr="00A640B1">
        <w:t xml:space="preserve"> изготовить с детьми рамки для картин. </w:t>
      </w:r>
    </w:p>
    <w:p w:rsidR="00C816CF" w:rsidRDefault="00C816CF" w:rsidP="00C816CF">
      <w:pPr>
        <w:pStyle w:val="a3"/>
        <w:ind w:firstLine="709"/>
        <w:jc w:val="both"/>
      </w:pPr>
      <w:r w:rsidRPr="00A640B1">
        <w:rPr>
          <w:rStyle w:val="BodytextBold"/>
          <w:rFonts w:eastAsiaTheme="minorHAnsi"/>
        </w:rPr>
        <w:t>Форма:</w:t>
      </w:r>
      <w:r w:rsidRPr="00A640B1">
        <w:t xml:space="preserve"> игра-занятие «Творческая мастерская»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 xml:space="preserve"> </w:t>
      </w:r>
      <w:r w:rsidRPr="00A640B1">
        <w:rPr>
          <w:rStyle w:val="BodytextBold"/>
          <w:rFonts w:eastAsiaTheme="minorHAnsi"/>
        </w:rPr>
        <w:t>Результат:</w:t>
      </w:r>
      <w:r w:rsidRPr="00A640B1">
        <w:t xml:space="preserve"> выставка в группе на тему «Осенний вернисаж»</w:t>
      </w:r>
    </w:p>
    <w:p w:rsidR="00C816CF" w:rsidRPr="00A640B1" w:rsidRDefault="00C816CF" w:rsidP="00C816CF">
      <w:pPr>
        <w:pStyle w:val="a3"/>
        <w:ind w:firstLine="709"/>
        <w:jc w:val="both"/>
      </w:pPr>
      <w:proofErr w:type="gramStart"/>
      <w:r w:rsidRPr="00A640B1">
        <w:rPr>
          <w:rStyle w:val="BodytextBold"/>
          <w:rFonts w:eastAsiaTheme="minorHAnsi"/>
        </w:rPr>
        <w:t>Оборудование:</w:t>
      </w:r>
      <w:r w:rsidRPr="00A640B1">
        <w:t xml:space="preserve"> рамки, полотна, фломастеры, маркеры, гуашь, акварель, восковые мелки, уголь, кисти, кусочки поролона, лента, ножницы, магнитофон, аудиозапись П.И.Чайковский «Времена года» (Осень).</w:t>
      </w:r>
      <w:proofErr w:type="gramEnd"/>
    </w:p>
    <w:p w:rsidR="00C816CF" w:rsidRPr="00B74C70" w:rsidRDefault="00C816CF" w:rsidP="00C816CF">
      <w:pPr>
        <w:pStyle w:val="a3"/>
        <w:ind w:firstLine="709"/>
        <w:jc w:val="both"/>
        <w:rPr>
          <w:b/>
        </w:rPr>
      </w:pPr>
      <w:r w:rsidRPr="00B74C70">
        <w:rPr>
          <w:rStyle w:val="BodytextSpacing3pt"/>
          <w:rFonts w:eastAsiaTheme="minorHAnsi"/>
          <w:b/>
        </w:rPr>
        <w:t>Ход: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 xml:space="preserve">- Уважаемые родители! Вы уже </w:t>
      </w:r>
      <w:proofErr w:type="spellStart"/>
      <w:r w:rsidRPr="00A640B1">
        <w:t>знабете</w:t>
      </w:r>
      <w:proofErr w:type="spellEnd"/>
      <w:r w:rsidRPr="00A640B1">
        <w:t xml:space="preserve">, что в нашей группе успешно работает «Творческая мастерская». </w:t>
      </w:r>
      <w:proofErr w:type="gramStart"/>
      <w:r w:rsidRPr="00A640B1">
        <w:t>Ваши дети - настоящие мастера: рисуют на бумаге, обоях, ткани пальцами, ладошкой, цветными мелками, свечой, клеем и другими изобразительными материалами, лепят из пластилина и глины; вырезают, создают композиции из бумаги, природного и бросового материала.</w:t>
      </w:r>
      <w:proofErr w:type="gramEnd"/>
    </w:p>
    <w:p w:rsidR="00C816CF" w:rsidRPr="00A640B1" w:rsidRDefault="00C816CF" w:rsidP="00C816CF">
      <w:pPr>
        <w:pStyle w:val="a3"/>
        <w:ind w:firstLine="709"/>
        <w:jc w:val="both"/>
      </w:pPr>
      <w:r w:rsidRPr="00A640B1">
        <w:t>Уважаемые родители, вы уже были обладателями ценных подарков, изготовленных нашими мастерами: это вазы - подарки мамам, в честь праздника весны; салфетки - ко Дню защитников Отечества.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Наши дети принимают участие в создании развивающей среды группы: они сделали рамки для картин, декорации для игр-драматизаций, театрализации, оборудовании для сюжетно-ролевых игр и многое другое.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 xml:space="preserve">Сегодня мы хотим открыть выставку на тему: «Осенний вернисаж». И перед вами, уважаемые родители, стоит задача: стать настоящими мастерами, и вместе со своим ребенком создать картину на осеннюю тематику. Рамки для картин ваши дети уже приготовили: они гуашью наносили яркие тона на края рамок путем </w:t>
      </w:r>
      <w:proofErr w:type="spellStart"/>
      <w:r w:rsidRPr="00A640B1">
        <w:t>примакивания</w:t>
      </w:r>
      <w:proofErr w:type="spellEnd"/>
      <w:r w:rsidRPr="00A640B1">
        <w:t>, тем самым обновили старые рамки для фотографий.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А сейчас, давайте вспомним, какая она, осень: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1 ребенок: Повязала осень пестрый фартук</w:t>
      </w:r>
      <w:proofErr w:type="gramStart"/>
      <w:r w:rsidRPr="00A640B1">
        <w:t xml:space="preserve"> И</w:t>
      </w:r>
      <w:proofErr w:type="gramEnd"/>
      <w:r w:rsidRPr="00A640B1">
        <w:t xml:space="preserve"> ведерки с красками взяла Ранним утром проходя по парку Листья позолотой обвела.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2 ребенок: Падают, падают листья, В нашем саду листопад Желтые, красные листья</w:t>
      </w:r>
      <w:proofErr w:type="gramStart"/>
      <w:r w:rsidRPr="00A640B1">
        <w:t xml:space="preserve"> П</w:t>
      </w:r>
      <w:proofErr w:type="gramEnd"/>
      <w:r w:rsidRPr="00A640B1">
        <w:t>о ветру вьются, летят Птицы на юг улетают Гуси, грачи, журавли Вот и последняя стая Крыльями машет вдали.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3 ребенок: Осень осыпает весь наш бедный сад Листья пожелтелые по ветру летят</w:t>
      </w:r>
      <w:proofErr w:type="gramStart"/>
      <w:r w:rsidRPr="00A640B1">
        <w:t xml:space="preserve"> Т</w:t>
      </w:r>
      <w:proofErr w:type="gramEnd"/>
      <w:r w:rsidRPr="00A640B1">
        <w:t>ам вдали красуются, лишь на дне долин Листья желто-красные вянущих рябин.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Вот какая она - осень! Давайте закройте глаза, представьте себе золотую осень, осенние краски, картину, которую вы создадите вместе с вашими детьми.</w:t>
      </w:r>
      <w:r w:rsidRPr="00A640B1">
        <w:rPr>
          <w:rStyle w:val="BodytextItalic"/>
          <w:rFonts w:eastAsiaTheme="minorHAnsi"/>
        </w:rPr>
        <w:t xml:space="preserve"> </w:t>
      </w:r>
      <w:proofErr w:type="gramStart"/>
      <w:r w:rsidRPr="00A640B1">
        <w:rPr>
          <w:rStyle w:val="BodytextItalic"/>
          <w:rFonts w:eastAsiaTheme="minorHAnsi"/>
        </w:rPr>
        <w:t>(Включается аудиозапись П.И. Чайковского «Времена года» («Осень»),</w:t>
      </w:r>
      <w:proofErr w:type="gramEnd"/>
    </w:p>
    <w:p w:rsidR="00C816CF" w:rsidRPr="00A640B1" w:rsidRDefault="00C816CF" w:rsidP="00C816CF">
      <w:pPr>
        <w:pStyle w:val="a3"/>
        <w:ind w:firstLine="709"/>
        <w:jc w:val="both"/>
      </w:pPr>
      <w:r w:rsidRPr="00A640B1">
        <w:t xml:space="preserve">Откройте глаза, вы оказались в «Творческой мастерской». Все необходимое перед вами. </w:t>
      </w:r>
      <w:proofErr w:type="gramStart"/>
      <w:r w:rsidRPr="00A640B1">
        <w:t>Выбирайте изобразительный материал: фломастеры, маркеры, краски, гуашь, уголь, восковые мелки, кисти, поролон.</w:t>
      </w:r>
      <w:proofErr w:type="gramEnd"/>
    </w:p>
    <w:p w:rsidR="00C816CF" w:rsidRPr="00A640B1" w:rsidRDefault="00C816CF" w:rsidP="00C816CF">
      <w:pPr>
        <w:pStyle w:val="a3"/>
        <w:ind w:firstLine="709"/>
        <w:jc w:val="both"/>
      </w:pPr>
      <w:r w:rsidRPr="00A640B1">
        <w:rPr>
          <w:rStyle w:val="BodytextItalic"/>
          <w:rFonts w:eastAsiaTheme="minorHAnsi"/>
        </w:rPr>
        <w:t>Я</w:t>
      </w:r>
      <w:r w:rsidRPr="00A640B1">
        <w:t xml:space="preserve"> хочу вам предложить несколько вариантов создания картины:</w:t>
      </w:r>
    </w:p>
    <w:p w:rsidR="00C816CF" w:rsidRPr="00A640B1" w:rsidRDefault="00C816CF" w:rsidP="00C816CF">
      <w:pPr>
        <w:pStyle w:val="a3"/>
        <w:ind w:firstLine="709"/>
        <w:jc w:val="both"/>
      </w:pPr>
      <w:proofErr w:type="spellStart"/>
      <w:r w:rsidRPr="00A640B1">
        <w:t>примакивая</w:t>
      </w:r>
      <w:proofErr w:type="spellEnd"/>
      <w:r w:rsidRPr="00A640B1">
        <w:t xml:space="preserve"> кусочком мокрого поролона на полотно можно создать «мокрый» фон. Пейзаж или </w:t>
      </w:r>
      <w:proofErr w:type="gramStart"/>
      <w:r w:rsidRPr="00A640B1">
        <w:t>предмет</w:t>
      </w:r>
      <w:proofErr w:type="gramEnd"/>
      <w:r w:rsidRPr="00A640B1">
        <w:t xml:space="preserve"> нарисованный на таком полотне фломастером, маркером, кистью становится бархатным;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можно создать композицию нарисованную цветными восковыми мелками, затем дополнить фоном, нанесенным кистью с помощью акварельных красок или гуашью;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 xml:space="preserve">проявите свою фантазию, выдумку, творчество и </w:t>
      </w:r>
      <w:proofErr w:type="gramStart"/>
      <w:r w:rsidRPr="00A640B1">
        <w:t>придумайте сами как вы сможете</w:t>
      </w:r>
      <w:proofErr w:type="gramEnd"/>
      <w:r w:rsidRPr="00A640B1">
        <w:t xml:space="preserve"> изобразить осень.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Приступайте к работе...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lastRenderedPageBreak/>
        <w:t>Работа детей и родителей сопровождается музыкой. Готовые рисунки помещаются в рамки, получаются картины, которые размещаются по группе как на выставке, натягивается цветная лента.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Уважаемые родители, дети, наша выставка готова. Вы присутствуете на открытии выставки «Осенний вернисаж»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Дети</w:t>
      </w:r>
      <w:r w:rsidRPr="00A640B1">
        <w:rPr>
          <w:rStyle w:val="BodytextItalic"/>
          <w:rFonts w:eastAsiaTheme="minorHAnsi"/>
        </w:rPr>
        <w:t xml:space="preserve"> (хором):</w:t>
      </w:r>
      <w:r w:rsidRPr="00A640B1">
        <w:t xml:space="preserve"> Выставку открываем.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Под аплодисменты, перерезается лента.</w:t>
      </w:r>
    </w:p>
    <w:p w:rsidR="00C816CF" w:rsidRPr="00A640B1" w:rsidRDefault="00C816CF" w:rsidP="00C816CF">
      <w:pPr>
        <w:pStyle w:val="a3"/>
        <w:ind w:firstLine="709"/>
        <w:jc w:val="both"/>
      </w:pPr>
      <w:r w:rsidRPr="00A640B1">
        <w:t>Наш «Осенний вернисаж» открыт для посетителей. На выставке представлены картины художников: перечисляются имена детей</w:t>
      </w:r>
    </w:p>
    <w:p w:rsidR="00C816CF" w:rsidRPr="009F4C45" w:rsidRDefault="00C816CF" w:rsidP="00C816CF">
      <w:pPr>
        <w:pStyle w:val="a3"/>
        <w:ind w:firstLine="709"/>
        <w:jc w:val="both"/>
        <w:sectPr w:rsidR="00C816CF" w:rsidRPr="009F4C45" w:rsidSect="00A14D2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16CF" w:rsidRPr="00C96CD6" w:rsidRDefault="00C816CF" w:rsidP="00C816CF">
      <w:pPr>
        <w:pStyle w:val="a3"/>
        <w:ind w:firstLine="709"/>
        <w:jc w:val="right"/>
        <w:rPr>
          <w:b/>
          <w:sz w:val="28"/>
          <w:szCs w:val="28"/>
        </w:rPr>
      </w:pPr>
      <w:r w:rsidRPr="00C96CD6">
        <w:rPr>
          <w:b/>
          <w:sz w:val="28"/>
          <w:szCs w:val="28"/>
        </w:rPr>
        <w:lastRenderedPageBreak/>
        <w:t>Совместн</w:t>
      </w:r>
      <w:r>
        <w:rPr>
          <w:b/>
          <w:sz w:val="28"/>
          <w:szCs w:val="28"/>
        </w:rPr>
        <w:t>ое</w:t>
      </w:r>
      <w:r w:rsidRPr="00C96CD6">
        <w:rPr>
          <w:b/>
          <w:sz w:val="28"/>
          <w:szCs w:val="28"/>
        </w:rPr>
        <w:t xml:space="preserve"> детско-родительск</w:t>
      </w:r>
      <w:r>
        <w:rPr>
          <w:b/>
          <w:sz w:val="28"/>
          <w:szCs w:val="28"/>
        </w:rPr>
        <w:t>ое</w:t>
      </w:r>
      <w:r w:rsidRPr="00C96CD6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е</w:t>
      </w:r>
    </w:p>
    <w:p w:rsidR="00C816CF" w:rsidRDefault="00C816CF" w:rsidP="00C816CF">
      <w:pPr>
        <w:pStyle w:val="a3"/>
        <w:ind w:firstLine="709"/>
        <w:jc w:val="both"/>
        <w:rPr>
          <w:b/>
        </w:rPr>
      </w:pPr>
    </w:p>
    <w:p w:rsidR="00C816CF" w:rsidRPr="003B4871" w:rsidRDefault="00C816CF" w:rsidP="00C816CF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B4871">
        <w:rPr>
          <w:b/>
          <w:sz w:val="28"/>
          <w:szCs w:val="28"/>
        </w:rPr>
        <w:t xml:space="preserve">ИГРАЯ, РАЗВИВАЕМ </w:t>
      </w:r>
      <w:r>
        <w:rPr>
          <w:b/>
          <w:sz w:val="28"/>
          <w:szCs w:val="28"/>
        </w:rPr>
        <w:t xml:space="preserve">МЫШЛЕНИЕ» </w:t>
      </w:r>
    </w:p>
    <w:p w:rsidR="00C816CF" w:rsidRDefault="00C816CF" w:rsidP="00C816CF">
      <w:pPr>
        <w:pStyle w:val="a3"/>
        <w:ind w:firstLine="709"/>
        <w:jc w:val="right"/>
        <w:rPr>
          <w:i/>
        </w:rPr>
      </w:pPr>
    </w:p>
    <w:p w:rsidR="00C816CF" w:rsidRPr="003B4871" w:rsidRDefault="00C816CF" w:rsidP="00C816CF">
      <w:pPr>
        <w:pStyle w:val="a3"/>
        <w:ind w:firstLine="709"/>
        <w:jc w:val="right"/>
        <w:rPr>
          <w:i/>
        </w:rPr>
      </w:pP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Цель:</w:t>
      </w:r>
      <w:r w:rsidRPr="000D2632">
        <w:t xml:space="preserve"> развивать диалогическую, монологическую речь, обогащать словарь, формировать желание участвовать в совместных играх, воспитывать умение выслушивать ответы сверстников.</w:t>
      </w:r>
    </w:p>
    <w:p w:rsidR="00C816CF" w:rsidRPr="000D2632" w:rsidRDefault="00C816CF" w:rsidP="00C816CF">
      <w:pPr>
        <w:pStyle w:val="a3"/>
        <w:ind w:firstLine="709"/>
        <w:jc w:val="both"/>
      </w:pPr>
      <w:proofErr w:type="gramStart"/>
      <w:r w:rsidRPr="000D2632">
        <w:rPr>
          <w:b/>
        </w:rPr>
        <w:t>Словарная работа:</w:t>
      </w:r>
      <w:r w:rsidRPr="000D2632">
        <w:t xml:space="preserve"> мудрая Сова, чей лист, березовый, кленовый, осиновый, дубовый, (форма снежинок), разбросал, описание, полслова, укрась, наоборот, цифры, алфавит, вокруг.</w:t>
      </w:r>
      <w:proofErr w:type="gramEnd"/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Коррекционная работа:</w:t>
      </w:r>
      <w:r w:rsidRPr="000D2632">
        <w:t xml:space="preserve"> развивать память, слуховое внимание и восприятие.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Предварительная работа:</w:t>
      </w:r>
      <w:r w:rsidRPr="000D2632">
        <w:t xml:space="preserve"> предложить родителям консультацию «Поиграйте вместе», радиолекторий «Играем, развиваем речь».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Оборудование:</w:t>
      </w:r>
      <w:r w:rsidRPr="000D2632">
        <w:t xml:space="preserve"> игрушка Мудрая Сова, листья разных деревьев, листья на которых есть описания игры, (зависит от времени года можно использовать снежинки), призы для детей. 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Ход: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 xml:space="preserve">- Уважаемые родители, ребята! К нам спешила Мудрая Сова. Вот она! Но она грустная, потому что листочки с описанием игр, в которые она хотела с нами поиграть, ветер разбросал, наверно подумал, что листочки обыкновенные и смешал их с остальными листьями (показать на полянку). Посмотрите сколько их много, как же нам найти листочки с описанием игр? Ребята, давайте поможем Сове, поищем листочки с описанием игр, а когда найдем - поиграем в них? В этом вам помогут родители. </w:t>
      </w:r>
      <w:proofErr w:type="gramStart"/>
      <w:r w:rsidRPr="000D2632">
        <w:t>(Дети и родители по очереди поднимают листья, до тех пор пока не найдут описание игры.</w:t>
      </w:r>
      <w:proofErr w:type="gramEnd"/>
      <w:r w:rsidRPr="000D2632">
        <w:t xml:space="preserve"> Во время, того как дети поднимают листья, они называют «с какой ветки детки?» (с какого дерева).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*Воспитателю следует прятать игры последовательно, друг за другом под листочки, чтобы сохранить последовательность игры, внимание, организованность.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1- я игра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«Где работают цифры?»</w:t>
      </w:r>
      <w:r w:rsidRPr="000D2632">
        <w:t xml:space="preserve"> </w:t>
      </w:r>
    </w:p>
    <w:p w:rsidR="00C816CF" w:rsidRPr="000D2632" w:rsidRDefault="00C816CF" w:rsidP="00C816CF">
      <w:pPr>
        <w:pStyle w:val="a3"/>
        <w:ind w:firstLine="709"/>
        <w:jc w:val="both"/>
      </w:pPr>
      <w:proofErr w:type="gramStart"/>
      <w:r w:rsidRPr="000D2632">
        <w:t>Описание: ребята, назовите места, где « работают» цифры, где их можно увидеть? (ответы детей, при необходимости с помощью родителей).</w:t>
      </w:r>
      <w:proofErr w:type="gramEnd"/>
      <w:r w:rsidRPr="000D2632">
        <w:t xml:space="preserve"> </w:t>
      </w:r>
      <w:proofErr w:type="gramStart"/>
      <w:r w:rsidRPr="000D2632">
        <w:t>Предполагаемые ответы: № дома, подъезда, квартиры, телефона, кнопки дистанционного пульта телевизора и т.д.).</w:t>
      </w:r>
      <w:proofErr w:type="gramEnd"/>
    </w:p>
    <w:p w:rsidR="00C816CF" w:rsidRPr="000D2632" w:rsidRDefault="00C816CF" w:rsidP="00C816CF">
      <w:pPr>
        <w:pStyle w:val="a3"/>
        <w:ind w:firstLine="709"/>
        <w:jc w:val="both"/>
      </w:pPr>
      <w:r w:rsidRPr="000D2632">
        <w:t>2-я игра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«Полслова за тобой»</w:t>
      </w:r>
      <w:r w:rsidRPr="000D2632">
        <w:t xml:space="preserve"> 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 xml:space="preserve">Описание: родителям предлагается назвать полслова или первый слог, </w:t>
      </w:r>
      <w:proofErr w:type="spellStart"/>
      <w:r w:rsidRPr="000D2632">
        <w:t>ребеноку</w:t>
      </w:r>
      <w:proofErr w:type="spellEnd"/>
      <w:r w:rsidRPr="000D2632">
        <w:t xml:space="preserve"> придумать продолжение или окончание слова. Например: </w:t>
      </w:r>
      <w:proofErr w:type="spellStart"/>
      <w:r w:rsidRPr="000D2632">
        <w:t>МА-шина</w:t>
      </w:r>
      <w:proofErr w:type="spellEnd"/>
      <w:r w:rsidRPr="000D2632">
        <w:t xml:space="preserve">, </w:t>
      </w:r>
      <w:proofErr w:type="spellStart"/>
      <w:r w:rsidRPr="000D2632">
        <w:t>МА-ленький</w:t>
      </w:r>
      <w:proofErr w:type="spellEnd"/>
      <w:r w:rsidRPr="000D2632">
        <w:t xml:space="preserve"> и т.д.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3-я игра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«Кто больше?»</w:t>
      </w:r>
      <w:r w:rsidRPr="000D2632">
        <w:t>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 xml:space="preserve">Описание: родителям предлагается назвать предмет, а дети должны придумать как можно большее количество слов, относящихся к данному предмету. Например: </w:t>
      </w:r>
      <w:proofErr w:type="gramStart"/>
      <w:r w:rsidRPr="000D2632">
        <w:t>МАШИНА - едет, везет, игрушечная, грузовая, легковая, красная, транспорт и т.д.</w:t>
      </w:r>
      <w:proofErr w:type="gramEnd"/>
    </w:p>
    <w:p w:rsidR="00C816CF" w:rsidRPr="000D2632" w:rsidRDefault="00C816CF" w:rsidP="00C816CF">
      <w:pPr>
        <w:pStyle w:val="a3"/>
        <w:ind w:firstLine="709"/>
        <w:jc w:val="both"/>
      </w:pPr>
      <w:r w:rsidRPr="000D2632">
        <w:t>4-я игра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«Укрась слово»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 xml:space="preserve">Описание: родителям предлагается назвать слово, а ребенку «украсить» выбранное </w:t>
      </w:r>
      <w:proofErr w:type="gramStart"/>
      <w:r w:rsidRPr="000D2632">
        <w:t>слово</w:t>
      </w:r>
      <w:proofErr w:type="gramEnd"/>
      <w:r w:rsidRPr="000D2632">
        <w:t xml:space="preserve"> называя его признаки. Например: МЯЧ - красный, круглый, красивый и т.д.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5-я игра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t>«Скажи наоборот»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Описание: родителям и детям предлагается найти слова противоположные по смыслу (антонимы) например: УТРО – вечер, ВЕСЕЛЫЙ – грустный, СТАРЫЙ – молодой и т.д.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*Последний листок с описанием игры находит и объявляет воспитатель. Дети и родители фантазируют вместе. В этой игре необходимо направить внимание, фантазию, детей и родителей на персонажа Мудрую Сову, которая переживает, грустит, поддерживает их во время поиска, игры.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6-я игра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rPr>
          <w:b/>
        </w:rPr>
        <w:lastRenderedPageBreak/>
        <w:t>«Окно»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Описание: детям и родителям предлагается представить перед собой «окно» и рассказать о том, что: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Они видят в своем «окне»;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Хотели бы увидеть;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Что происходит, но не видно;</w:t>
      </w:r>
    </w:p>
    <w:p w:rsidR="00C816CF" w:rsidRPr="000D2632" w:rsidRDefault="00C816CF" w:rsidP="00C816CF">
      <w:pPr>
        <w:pStyle w:val="a3"/>
        <w:ind w:firstLine="709"/>
        <w:jc w:val="both"/>
      </w:pPr>
      <w:r w:rsidRPr="000D2632">
        <w:t>Просто фантазировать, представляя сказочные сюжеты.</w:t>
      </w:r>
    </w:p>
    <w:p w:rsidR="00C816CF" w:rsidRPr="000D2632" w:rsidRDefault="00C816CF" w:rsidP="00C816CF">
      <w:pPr>
        <w:pStyle w:val="a3"/>
        <w:ind w:firstLine="709"/>
        <w:jc w:val="both"/>
      </w:pPr>
    </w:p>
    <w:p w:rsidR="00C816CF" w:rsidRPr="000D2632" w:rsidRDefault="00C816CF" w:rsidP="00C816CF">
      <w:pPr>
        <w:pStyle w:val="a3"/>
        <w:ind w:firstLine="709"/>
        <w:jc w:val="both"/>
      </w:pPr>
      <w:r w:rsidRPr="000D2632">
        <w:t>- Спасибо тебе мудрая Сова, твои игры были интересны. Мы нашли все листочки с описанием игр, поиграли в эти игры, выполнили трудную задачу. Родители нас поддерживали и помогали. Мудрая Сова благодарна вам и вручает призы детям, а родителей благодарю за сотрудничество!</w:t>
      </w:r>
    </w:p>
    <w:p w:rsidR="00C816CF" w:rsidRDefault="00C816CF" w:rsidP="00C816CF">
      <w:pPr>
        <w:pStyle w:val="a3"/>
        <w:rPr>
          <w:b/>
        </w:rPr>
        <w:sectPr w:rsidR="00C816CF" w:rsidSect="00A14D2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B4871">
        <w:rPr>
          <w:b/>
        </w:rPr>
        <w:t xml:space="preserve"> </w:t>
      </w:r>
    </w:p>
    <w:p w:rsidR="00C816CF" w:rsidRPr="00C96CD6" w:rsidRDefault="00C816CF" w:rsidP="00C816CF">
      <w:pPr>
        <w:pStyle w:val="a3"/>
        <w:ind w:firstLine="709"/>
        <w:jc w:val="right"/>
        <w:rPr>
          <w:b/>
          <w:sz w:val="28"/>
          <w:szCs w:val="28"/>
        </w:rPr>
      </w:pPr>
      <w:r w:rsidRPr="00C96CD6">
        <w:rPr>
          <w:b/>
          <w:sz w:val="28"/>
          <w:szCs w:val="28"/>
        </w:rPr>
        <w:lastRenderedPageBreak/>
        <w:t>Совместн</w:t>
      </w:r>
      <w:r>
        <w:rPr>
          <w:b/>
          <w:sz w:val="28"/>
          <w:szCs w:val="28"/>
        </w:rPr>
        <w:t>ое</w:t>
      </w:r>
      <w:r w:rsidRPr="00C96CD6">
        <w:rPr>
          <w:b/>
          <w:sz w:val="28"/>
          <w:szCs w:val="28"/>
        </w:rPr>
        <w:t xml:space="preserve"> детско-родительск</w:t>
      </w:r>
      <w:r>
        <w:rPr>
          <w:b/>
          <w:sz w:val="28"/>
          <w:szCs w:val="28"/>
        </w:rPr>
        <w:t>ое</w:t>
      </w:r>
      <w:r w:rsidRPr="00C96CD6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е</w:t>
      </w:r>
    </w:p>
    <w:p w:rsidR="00C816CF" w:rsidRDefault="00C816CF" w:rsidP="00C816CF">
      <w:pPr>
        <w:pStyle w:val="a3"/>
        <w:ind w:firstLine="709"/>
        <w:jc w:val="right"/>
        <w:rPr>
          <w:b/>
          <w:sz w:val="28"/>
          <w:szCs w:val="28"/>
        </w:rPr>
      </w:pPr>
    </w:p>
    <w:p w:rsidR="00C816CF" w:rsidRPr="00D109DC" w:rsidRDefault="00C816CF" w:rsidP="00C816CF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«ХУДОЖЕСТВЕННО-ТВОРЧЕСКИЙ СЕМЕЙНЫЙ ПРОЕКТ</w:t>
      </w:r>
    </w:p>
    <w:p w:rsidR="00C816CF" w:rsidRPr="00D109DC" w:rsidRDefault="00C816CF" w:rsidP="00C816CF">
      <w:pPr>
        <w:pStyle w:val="a3"/>
        <w:ind w:firstLine="709"/>
        <w:jc w:val="center"/>
        <w:rPr>
          <w:b/>
          <w:sz w:val="28"/>
          <w:szCs w:val="28"/>
        </w:rPr>
      </w:pPr>
      <w:r w:rsidRPr="00D109DC">
        <w:rPr>
          <w:b/>
          <w:sz w:val="28"/>
          <w:szCs w:val="28"/>
        </w:rPr>
        <w:t>«МИР, В КОТОРОМ Я ЖИВУ»</w:t>
      </w:r>
    </w:p>
    <w:p w:rsidR="00C816CF" w:rsidRDefault="00C816CF" w:rsidP="00C816CF">
      <w:pPr>
        <w:pStyle w:val="a3"/>
        <w:ind w:firstLine="709"/>
        <w:jc w:val="right"/>
        <w:rPr>
          <w:i/>
        </w:rPr>
      </w:pPr>
    </w:p>
    <w:p w:rsidR="00C816CF" w:rsidRDefault="00C816CF" w:rsidP="00C816CF">
      <w:pPr>
        <w:pStyle w:val="a3"/>
        <w:ind w:firstLine="709"/>
        <w:jc w:val="both"/>
        <w:rPr>
          <w:i/>
        </w:rPr>
      </w:pP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 w:rsidRPr="00C96CD6">
        <w:rPr>
          <w:b/>
        </w:rPr>
        <w:t>Пояснительная записка</w:t>
      </w:r>
    </w:p>
    <w:p w:rsidR="00C816CF" w:rsidRDefault="00C816CF" w:rsidP="00C816CF">
      <w:pPr>
        <w:pStyle w:val="a3"/>
        <w:ind w:firstLine="709"/>
        <w:jc w:val="both"/>
      </w:pPr>
      <w:r>
        <w:t>Данный художественный проект поможет участникам акции (детям и родителям) создать в рисунке мир, в котором живет ребенок. Мир, который ребенку очень знакомый и в то же время загадочный. Мир, который напоминает большой дом, с множеством количеств окон, через которого ребенок видит кусочек целого мира, будто вставленного в рамку, как картинку с постоянно меняющимся сюжетом.</w:t>
      </w:r>
    </w:p>
    <w:p w:rsidR="00C816CF" w:rsidRDefault="00C816CF" w:rsidP="00C816CF">
      <w:pPr>
        <w:pStyle w:val="a3"/>
        <w:ind w:firstLine="709"/>
        <w:jc w:val="both"/>
      </w:pPr>
      <w:r>
        <w:t>Каждый родитель сможет помочь своему ребенку познавать окружающий мир, способствовать выбору поведения в современном обществе, социуме, адаптировать ребенка к окружающей среде; сформировать представления о родном городе, его архитектуре, воспитать интерес и любовь, желание творить благо к малой Родине.</w:t>
      </w: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 w:rsidRPr="00C96CD6">
        <w:rPr>
          <w:b/>
        </w:rPr>
        <w:t>Цель</w:t>
      </w:r>
    </w:p>
    <w:p w:rsidR="00C816CF" w:rsidRDefault="00C816CF" w:rsidP="00C816CF">
      <w:pPr>
        <w:pStyle w:val="a3"/>
        <w:ind w:firstLine="709"/>
        <w:jc w:val="both"/>
      </w:pPr>
      <w:r>
        <w:t>Повысить уровень теоретических знаний и практических умений педагогов по созданию художественно творческого (семейного) проекта.</w:t>
      </w:r>
    </w:p>
    <w:p w:rsidR="00C816CF" w:rsidRPr="0009209D" w:rsidRDefault="00C816CF" w:rsidP="00C816CF">
      <w:pPr>
        <w:pStyle w:val="a3"/>
        <w:ind w:firstLine="709"/>
        <w:jc w:val="both"/>
        <w:rPr>
          <w:sz w:val="36"/>
          <w:szCs w:val="36"/>
        </w:rPr>
      </w:pPr>
      <w:r>
        <w:t>Способствовать повышению педагогического мастерства родителей, развитию творческих способностей детей.</w:t>
      </w: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 w:rsidRPr="00C96CD6">
        <w:rPr>
          <w:b/>
        </w:rPr>
        <w:t>Задачи проекта</w:t>
      </w:r>
    </w:p>
    <w:p w:rsidR="00C816CF" w:rsidRDefault="00C816CF" w:rsidP="00C816CF">
      <w:pPr>
        <w:pStyle w:val="a3"/>
        <w:ind w:firstLine="709"/>
        <w:jc w:val="both"/>
      </w:pPr>
      <w:r>
        <w:t xml:space="preserve">Привлечь детей и родителей к совместному творчеству, развивать творческие способности детей с ограниченными возможностями здоровья (тяжелыми нарушениями речи), сделать их активными участниками </w:t>
      </w:r>
      <w:proofErr w:type="spellStart"/>
      <w:r>
        <w:t>арт-проекта</w:t>
      </w:r>
      <w:proofErr w:type="spellEnd"/>
      <w:r>
        <w:t>.</w:t>
      </w:r>
    </w:p>
    <w:p w:rsidR="00C816CF" w:rsidRDefault="00C816CF" w:rsidP="00C816CF">
      <w:pPr>
        <w:pStyle w:val="a3"/>
        <w:ind w:firstLine="709"/>
        <w:jc w:val="both"/>
      </w:pPr>
      <w:r>
        <w:t>Результатом сотворчества детей и родителей станет большая декоративная работа, которая украсит группу, выставку детского сада; в рамках проекта родители станут соавторами альбома словотворчества своих детей на тему «</w:t>
      </w:r>
      <w:proofErr w:type="gramStart"/>
      <w:r>
        <w:t>Мир</w:t>
      </w:r>
      <w:proofErr w:type="gramEnd"/>
      <w:r>
        <w:t xml:space="preserve"> в котором я живу».</w:t>
      </w:r>
    </w:p>
    <w:p w:rsidR="00C816CF" w:rsidRDefault="00C816CF" w:rsidP="00C816CF">
      <w:pPr>
        <w:pStyle w:val="a3"/>
        <w:ind w:firstLine="709"/>
        <w:jc w:val="both"/>
      </w:pPr>
      <w:r>
        <w:t>Проект поможет:</w:t>
      </w:r>
    </w:p>
    <w:p w:rsidR="00C816CF" w:rsidRDefault="00C816CF" w:rsidP="00C816CF">
      <w:pPr>
        <w:pStyle w:val="a3"/>
        <w:ind w:firstLine="709"/>
        <w:jc w:val="both"/>
      </w:pPr>
      <w:r>
        <w:t xml:space="preserve"> создать наиболее благоприятный климат в группе, установить тесный контакт и взаимодействие между детьми и педагогом, между детьми и родителями, между семьей и детским садом.</w:t>
      </w:r>
    </w:p>
    <w:p w:rsidR="00C816CF" w:rsidRDefault="00C816CF" w:rsidP="00C816CF">
      <w:pPr>
        <w:pStyle w:val="a3"/>
        <w:ind w:firstLine="709"/>
        <w:jc w:val="both"/>
      </w:pPr>
      <w:r>
        <w:t>Способствовать объединению детей разных культур, национальностей, детей и взрослых различного социального положения.</w:t>
      </w:r>
    </w:p>
    <w:p w:rsidR="00C816CF" w:rsidRDefault="00C816CF" w:rsidP="00C816CF">
      <w:pPr>
        <w:pStyle w:val="a3"/>
        <w:ind w:firstLine="709"/>
        <w:jc w:val="both"/>
      </w:pPr>
      <w:r>
        <w:t xml:space="preserve"> Обеспечить условия для общения, диалога и достижения взаимопонимания между участниками проекта.</w:t>
      </w: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 w:rsidRPr="00C96CD6">
        <w:rPr>
          <w:b/>
        </w:rPr>
        <w:t>Идея и творческое задание</w:t>
      </w:r>
    </w:p>
    <w:p w:rsidR="00C816CF" w:rsidRDefault="00C816CF" w:rsidP="00C816CF">
      <w:pPr>
        <w:pStyle w:val="a3"/>
        <w:ind w:firstLine="709"/>
        <w:jc w:val="both"/>
      </w:pPr>
      <w:r>
        <w:t>В результате работы по проекту участники создадут большое декоративное панн</w:t>
      </w:r>
      <w:proofErr w:type="gramStart"/>
      <w:r>
        <w:t>о-</w:t>
      </w:r>
      <w:proofErr w:type="gramEnd"/>
      <w:r>
        <w:t xml:space="preserve"> изображение многоэтажного дома с окнами- рисунками детей и родителей.</w:t>
      </w:r>
    </w:p>
    <w:p w:rsidR="00C816CF" w:rsidRDefault="00C816CF" w:rsidP="00C816CF">
      <w:pPr>
        <w:pStyle w:val="a3"/>
        <w:ind w:firstLine="709"/>
        <w:jc w:val="both"/>
      </w:pPr>
      <w:r>
        <w:t>Каждое окно в этом дом</w:t>
      </w:r>
      <w:proofErr w:type="gramStart"/>
      <w:r>
        <w:t>е-</w:t>
      </w:r>
      <w:proofErr w:type="gramEnd"/>
      <w:r>
        <w:t xml:space="preserve"> мир одного ребенка, его окружение, понятное ему и в то же время непонятное.</w:t>
      </w:r>
    </w:p>
    <w:p w:rsidR="00C816CF" w:rsidRDefault="00C816CF" w:rsidP="00C816CF">
      <w:pPr>
        <w:pStyle w:val="a3"/>
        <w:ind w:firstLine="709"/>
        <w:jc w:val="both"/>
      </w:pPr>
      <w:r>
        <w:t>Предлагаю 6 творческих акций (проектов)</w:t>
      </w:r>
    </w:p>
    <w:p w:rsidR="00C816CF" w:rsidRDefault="00C816CF" w:rsidP="00C816CF">
      <w:pPr>
        <w:pStyle w:val="a3"/>
        <w:ind w:firstLine="709"/>
        <w:jc w:val="both"/>
      </w:pPr>
      <w:r>
        <w:t>«Мой детский сад»</w:t>
      </w:r>
    </w:p>
    <w:p w:rsidR="00C816CF" w:rsidRDefault="00C816CF" w:rsidP="00C816CF">
      <w:pPr>
        <w:pStyle w:val="a3"/>
        <w:ind w:firstLine="709"/>
        <w:jc w:val="both"/>
      </w:pPr>
      <w:r>
        <w:t xml:space="preserve"> «Моя школа»</w:t>
      </w:r>
    </w:p>
    <w:p w:rsidR="00C816CF" w:rsidRDefault="00C816CF" w:rsidP="00C816CF">
      <w:pPr>
        <w:pStyle w:val="a3"/>
        <w:ind w:firstLine="709"/>
        <w:jc w:val="both"/>
      </w:pPr>
      <w:r>
        <w:t>«Детский парк»</w:t>
      </w:r>
    </w:p>
    <w:p w:rsidR="00C816CF" w:rsidRDefault="00C816CF" w:rsidP="00C816CF">
      <w:pPr>
        <w:pStyle w:val="a3"/>
        <w:ind w:firstLine="709"/>
        <w:jc w:val="both"/>
      </w:pPr>
      <w:r>
        <w:t>«Вечерний Ноябрьск»</w:t>
      </w:r>
    </w:p>
    <w:p w:rsidR="00C816CF" w:rsidRDefault="00C816CF" w:rsidP="00C816CF">
      <w:pPr>
        <w:pStyle w:val="a3"/>
        <w:ind w:firstLine="709"/>
        <w:jc w:val="both"/>
      </w:pPr>
      <w:r>
        <w:t xml:space="preserve">«Улицы </w:t>
      </w:r>
      <w:proofErr w:type="gramStart"/>
      <w:r>
        <w:t>родного</w:t>
      </w:r>
      <w:proofErr w:type="gramEnd"/>
      <w:r>
        <w:t xml:space="preserve"> горда»</w:t>
      </w:r>
    </w:p>
    <w:p w:rsidR="00C816CF" w:rsidRDefault="00C816CF" w:rsidP="00C816CF">
      <w:pPr>
        <w:pStyle w:val="a3"/>
        <w:ind w:firstLine="709"/>
        <w:jc w:val="both"/>
      </w:pPr>
      <w:r>
        <w:t>«</w:t>
      </w:r>
      <w:proofErr w:type="gramStart"/>
      <w:r>
        <w:t>Мир</w:t>
      </w:r>
      <w:proofErr w:type="gramEnd"/>
      <w:r>
        <w:t xml:space="preserve"> в котором я живу» </w:t>
      </w:r>
    </w:p>
    <w:p w:rsidR="00C816CF" w:rsidRDefault="00C816CF" w:rsidP="00C816CF">
      <w:pPr>
        <w:pStyle w:val="a3"/>
        <w:ind w:firstLine="709"/>
        <w:jc w:val="both"/>
      </w:pPr>
      <w:r>
        <w:t>Перед участниками акции стоит задача передать в рисунке свой мир, где будут отражены важные для них жизненные ценности, события, окружение: детский сад, школа, парк, город, будущее…</w:t>
      </w:r>
    </w:p>
    <w:p w:rsidR="00C816CF" w:rsidRDefault="00C816CF" w:rsidP="00C816CF">
      <w:pPr>
        <w:pStyle w:val="a3"/>
        <w:ind w:firstLine="709"/>
        <w:jc w:val="both"/>
      </w:pPr>
      <w:r>
        <w:lastRenderedPageBreak/>
        <w:t>Мир одной семьи (ребенка и родителя) в конце работы выстроится в большой мир многоэтажного дома, где живут разные люди. В процессе общения они открывают друг для друга свои миры.</w:t>
      </w: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>
        <w:t xml:space="preserve"> </w:t>
      </w:r>
      <w:r w:rsidRPr="00C96CD6">
        <w:rPr>
          <w:b/>
        </w:rPr>
        <w:t>Материалы для работы по проекту</w:t>
      </w:r>
    </w:p>
    <w:p w:rsidR="00C816CF" w:rsidRDefault="00C816CF" w:rsidP="00C816CF">
      <w:pPr>
        <w:pStyle w:val="a3"/>
        <w:ind w:firstLine="709"/>
        <w:jc w:val="both"/>
      </w:pPr>
      <w:r>
        <w:t>Ватман (4-6 листов) для скрепления в большое полотно.</w:t>
      </w:r>
    </w:p>
    <w:p w:rsidR="00C816CF" w:rsidRDefault="00C816CF" w:rsidP="00C816CF">
      <w:pPr>
        <w:pStyle w:val="a3"/>
        <w:ind w:firstLine="709"/>
        <w:jc w:val="both"/>
      </w:pPr>
      <w:r>
        <w:t>Бумага белая, плотная А-4</w:t>
      </w:r>
    </w:p>
    <w:p w:rsidR="00C816CF" w:rsidRDefault="00C816CF" w:rsidP="00C816CF">
      <w:pPr>
        <w:pStyle w:val="a3"/>
        <w:ind w:firstLine="709"/>
        <w:jc w:val="both"/>
      </w:pPr>
      <w:r>
        <w:t>Простые карандаши, ластики, точилки</w:t>
      </w:r>
    </w:p>
    <w:p w:rsidR="00C816CF" w:rsidRDefault="00C816CF" w:rsidP="00C816CF">
      <w:pPr>
        <w:pStyle w:val="a3"/>
        <w:ind w:firstLine="709"/>
        <w:jc w:val="both"/>
      </w:pPr>
      <w:r>
        <w:t>Гуашь, акварельные краски 12 цветов (несколько наборов)</w:t>
      </w:r>
    </w:p>
    <w:p w:rsidR="00C816CF" w:rsidRDefault="00C816CF" w:rsidP="00C816CF">
      <w:pPr>
        <w:pStyle w:val="a3"/>
        <w:ind w:firstLine="709"/>
        <w:jc w:val="both"/>
      </w:pPr>
      <w:r>
        <w:t>Кисти тонкие №2-3, толстые №9-10 по количеству детей</w:t>
      </w:r>
    </w:p>
    <w:p w:rsidR="00C816CF" w:rsidRDefault="00C816CF" w:rsidP="00C816CF">
      <w:pPr>
        <w:pStyle w:val="a3"/>
        <w:ind w:firstLine="709"/>
        <w:jc w:val="both"/>
      </w:pPr>
      <w:r>
        <w:t>Палитра</w:t>
      </w:r>
    </w:p>
    <w:p w:rsidR="00C816CF" w:rsidRDefault="00C816CF" w:rsidP="00C816CF">
      <w:pPr>
        <w:pStyle w:val="a3"/>
        <w:ind w:firstLine="709"/>
        <w:jc w:val="both"/>
      </w:pPr>
      <w:r>
        <w:t>Палочки для выкладывания красок на палитру</w:t>
      </w:r>
    </w:p>
    <w:p w:rsidR="00C816CF" w:rsidRDefault="00C816CF" w:rsidP="00C816CF">
      <w:pPr>
        <w:pStyle w:val="a3"/>
        <w:ind w:firstLine="709"/>
        <w:jc w:val="both"/>
      </w:pPr>
      <w:r>
        <w:t>Стаканчики для воды</w:t>
      </w:r>
    </w:p>
    <w:p w:rsidR="00C816CF" w:rsidRDefault="00C816CF" w:rsidP="00C816CF">
      <w:pPr>
        <w:pStyle w:val="a3"/>
        <w:ind w:firstLine="709"/>
        <w:jc w:val="both"/>
      </w:pPr>
      <w:proofErr w:type="gramStart"/>
      <w:r>
        <w:t>Нетрадиционные материалы для рисования: клей, свечи, поролон, ватные палочки; сангина, восковые мелки, пастель, фломастеры</w:t>
      </w:r>
      <w:proofErr w:type="gramEnd"/>
    </w:p>
    <w:p w:rsidR="00C816CF" w:rsidRDefault="00C816CF" w:rsidP="00C816CF">
      <w:pPr>
        <w:pStyle w:val="a3"/>
        <w:ind w:firstLine="709"/>
        <w:jc w:val="both"/>
      </w:pPr>
      <w:r>
        <w:t>Цветная бумага</w:t>
      </w:r>
    </w:p>
    <w:p w:rsidR="00C816CF" w:rsidRDefault="00C816CF" w:rsidP="00C816CF">
      <w:pPr>
        <w:pStyle w:val="a3"/>
        <w:ind w:firstLine="709"/>
        <w:jc w:val="both"/>
      </w:pPr>
      <w:r>
        <w:t>Трафареты, шаблоны</w:t>
      </w:r>
    </w:p>
    <w:p w:rsidR="00C816CF" w:rsidRDefault="00C816CF" w:rsidP="00C816CF">
      <w:pPr>
        <w:pStyle w:val="a3"/>
        <w:ind w:firstLine="709"/>
        <w:jc w:val="both"/>
      </w:pPr>
      <w:r>
        <w:t>Ножницы, подставки</w:t>
      </w:r>
    </w:p>
    <w:p w:rsidR="00C816CF" w:rsidRDefault="00C816CF" w:rsidP="00C816CF">
      <w:pPr>
        <w:pStyle w:val="a3"/>
        <w:ind w:firstLine="709"/>
        <w:jc w:val="both"/>
      </w:pPr>
      <w:r>
        <w:t>Салфетки, клеенки на столы</w:t>
      </w:r>
    </w:p>
    <w:p w:rsidR="00C816CF" w:rsidRDefault="00C816CF" w:rsidP="00C816CF">
      <w:pPr>
        <w:pStyle w:val="a3"/>
        <w:ind w:firstLine="709"/>
        <w:jc w:val="both"/>
      </w:pPr>
      <w:r>
        <w:t>Клей ПВА</w:t>
      </w:r>
    </w:p>
    <w:p w:rsidR="00C816CF" w:rsidRDefault="00C816CF" w:rsidP="00C816CF">
      <w:pPr>
        <w:pStyle w:val="a3"/>
        <w:ind w:firstLine="709"/>
        <w:jc w:val="both"/>
      </w:pPr>
      <w:r>
        <w:t>Ручки для записей</w:t>
      </w:r>
    </w:p>
    <w:p w:rsidR="00C816CF" w:rsidRDefault="00C816CF" w:rsidP="00C816CF">
      <w:pPr>
        <w:pStyle w:val="a3"/>
        <w:ind w:firstLine="709"/>
        <w:jc w:val="both"/>
      </w:pPr>
      <w:r>
        <w:t xml:space="preserve"> Магнитофон, аудиозапись «Моцарт для малышей»</w:t>
      </w: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>
        <w:t xml:space="preserve"> </w:t>
      </w:r>
      <w:r w:rsidRPr="00C96CD6">
        <w:rPr>
          <w:b/>
        </w:rPr>
        <w:t>План реализации проекта</w:t>
      </w:r>
    </w:p>
    <w:p w:rsidR="00C816CF" w:rsidRDefault="00C816CF" w:rsidP="00C816CF">
      <w:pPr>
        <w:pStyle w:val="a3"/>
        <w:ind w:firstLine="709"/>
        <w:jc w:val="both"/>
      </w:pPr>
      <w:r>
        <w:t>Встреча и регистрация участников проекта</w:t>
      </w:r>
    </w:p>
    <w:p w:rsidR="00C816CF" w:rsidRDefault="00C816CF" w:rsidP="00C816CF">
      <w:pPr>
        <w:pStyle w:val="a3"/>
        <w:ind w:firstLine="709"/>
        <w:jc w:val="both"/>
      </w:pPr>
      <w:r>
        <w:t>Подготовка художественных материалов для выполнения творческого задания</w:t>
      </w:r>
    </w:p>
    <w:p w:rsidR="00C816CF" w:rsidRDefault="00C816CF" w:rsidP="00C816CF">
      <w:pPr>
        <w:pStyle w:val="a3"/>
        <w:ind w:firstLine="709"/>
        <w:jc w:val="both"/>
      </w:pPr>
      <w:r>
        <w:t>Объяснение задания</w:t>
      </w:r>
    </w:p>
    <w:p w:rsidR="00C816CF" w:rsidRDefault="00C816CF" w:rsidP="00C816CF">
      <w:pPr>
        <w:pStyle w:val="a3"/>
        <w:ind w:firstLine="709"/>
        <w:jc w:val="both"/>
      </w:pPr>
      <w:r>
        <w:t>Покраска стены на большом полотне (участвуют все)</w:t>
      </w:r>
    </w:p>
    <w:p w:rsidR="00C816CF" w:rsidRDefault="00C816CF" w:rsidP="00C816CF">
      <w:pPr>
        <w:pStyle w:val="a3"/>
        <w:ind w:firstLine="709"/>
        <w:jc w:val="both"/>
      </w:pPr>
      <w:r>
        <w:t>Изображение своего окна</w:t>
      </w:r>
    </w:p>
    <w:p w:rsidR="00C816CF" w:rsidRDefault="00C816CF" w:rsidP="00C816CF">
      <w:pPr>
        <w:pStyle w:val="a3"/>
        <w:ind w:firstLine="709"/>
        <w:jc w:val="both"/>
      </w:pPr>
      <w:r>
        <w:t>Интервью с художником (Репортаж о своем рисунк</w:t>
      </w:r>
      <w:proofErr w:type="gramStart"/>
      <w:r>
        <w:t>е-</w:t>
      </w:r>
      <w:proofErr w:type="gramEnd"/>
      <w:r>
        <w:t xml:space="preserve"> совместный рассказ ребенка и родителя)</w:t>
      </w:r>
    </w:p>
    <w:p w:rsidR="00C816CF" w:rsidRDefault="00C816CF" w:rsidP="00C816CF">
      <w:pPr>
        <w:pStyle w:val="a3"/>
        <w:ind w:firstLine="709"/>
        <w:jc w:val="both"/>
      </w:pPr>
      <w:r>
        <w:t>Монтаж рисунков на большом полотне</w:t>
      </w:r>
    </w:p>
    <w:p w:rsidR="00C816CF" w:rsidRDefault="00C816CF" w:rsidP="00C816CF">
      <w:pPr>
        <w:pStyle w:val="a3"/>
        <w:ind w:firstLine="709"/>
        <w:jc w:val="both"/>
      </w:pPr>
      <w:r>
        <w:t>Выставка, импровизированное обсуждение картин.</w:t>
      </w: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 w:rsidRPr="00C96CD6">
        <w:rPr>
          <w:b/>
        </w:rPr>
        <w:t xml:space="preserve"> Реализация проекта</w:t>
      </w:r>
    </w:p>
    <w:p w:rsidR="00C816CF" w:rsidRDefault="00C816CF" w:rsidP="00C816CF">
      <w:pPr>
        <w:pStyle w:val="a3"/>
        <w:ind w:firstLine="709"/>
        <w:jc w:val="both"/>
      </w:pPr>
      <w:r>
        <w:t>Подготовительная часть</w:t>
      </w:r>
    </w:p>
    <w:p w:rsidR="00C816CF" w:rsidRDefault="00C816CF" w:rsidP="00C816CF">
      <w:pPr>
        <w:pStyle w:val="a3"/>
        <w:ind w:firstLine="709"/>
        <w:jc w:val="both"/>
      </w:pPr>
      <w:r>
        <w:t>Закупка художественных материалов, необходимых для работ</w:t>
      </w:r>
    </w:p>
    <w:p w:rsidR="00C816CF" w:rsidRDefault="00C816CF" w:rsidP="00C816CF">
      <w:pPr>
        <w:pStyle w:val="a3"/>
        <w:ind w:firstLine="709"/>
        <w:jc w:val="both"/>
      </w:pPr>
      <w:r>
        <w:t>Подготовка вопросо</w:t>
      </w:r>
      <w:proofErr w:type="gramStart"/>
      <w:r>
        <w:t>в-</w:t>
      </w:r>
      <w:proofErr w:type="gramEnd"/>
      <w:r>
        <w:t xml:space="preserve"> плана (подсказки для родителей) для репортажа</w:t>
      </w:r>
    </w:p>
    <w:p w:rsidR="00C816CF" w:rsidRDefault="00C816CF" w:rsidP="00C816CF">
      <w:pPr>
        <w:pStyle w:val="a3"/>
        <w:ind w:firstLine="709"/>
        <w:jc w:val="both"/>
      </w:pPr>
      <w:r>
        <w:t>Подготовка помещения и оборудования для занятия (столы, стулья)</w:t>
      </w:r>
    </w:p>
    <w:p w:rsidR="00C816CF" w:rsidRDefault="00C816CF" w:rsidP="00C816CF">
      <w:pPr>
        <w:pStyle w:val="a3"/>
        <w:ind w:firstLine="709"/>
        <w:jc w:val="both"/>
      </w:pPr>
      <w:r>
        <w:t xml:space="preserve"> Склеивание листов ватмана и монтаж большого полотна на стене группы, где будет проходить занятие</w:t>
      </w:r>
    </w:p>
    <w:p w:rsidR="00C816CF" w:rsidRDefault="00C816CF" w:rsidP="00C816CF">
      <w:pPr>
        <w:pStyle w:val="a3"/>
        <w:ind w:firstLine="709"/>
        <w:jc w:val="both"/>
      </w:pPr>
      <w:r>
        <w:t>Размещение художественных материалов для выполнения творческого задания</w:t>
      </w:r>
    </w:p>
    <w:p w:rsidR="00C816CF" w:rsidRDefault="00C816CF" w:rsidP="00C816CF">
      <w:pPr>
        <w:pStyle w:val="a3"/>
        <w:ind w:firstLine="709"/>
        <w:jc w:val="both"/>
      </w:pPr>
      <w:r>
        <w:t>Знакомство семей, родителе</w:t>
      </w:r>
      <w:proofErr w:type="gramStart"/>
      <w:r>
        <w:t>й-</w:t>
      </w:r>
      <w:proofErr w:type="gramEnd"/>
      <w:r>
        <w:t xml:space="preserve"> участников проекта друг с другом</w:t>
      </w:r>
    </w:p>
    <w:p w:rsidR="00C816CF" w:rsidRDefault="00C816CF" w:rsidP="00C816CF">
      <w:pPr>
        <w:pStyle w:val="a3"/>
        <w:ind w:firstLine="709"/>
        <w:jc w:val="both"/>
      </w:pPr>
      <w:r>
        <w:t>Выставки, фоторепортажи из жизни детей.</w:t>
      </w: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  <w:r w:rsidRPr="00A03943">
        <w:rPr>
          <w:rFonts w:ascii="Calibri" w:hAnsi="Calibri"/>
          <w:lang w:val="en-US" w:bidi="en-US"/>
        </w:rPr>
        <w:pict>
          <v:group id="_x0000_s1026" style="position:absolute;left:0;text-align:left;margin-left:142.25pt;margin-top:.2pt;width:130.4pt;height:105.6pt;z-index:251660288" coordorigin="1715,11625" coordsize="2608,2112">
            <v:group id="_x0000_s1027" style="position:absolute;left:1905;top:12060;width:2232;height:1677" coordorigin="1905,11820" coordsize="2232,1677">
              <v:rect id="_x0000_s1028" style="position:absolute;left:1905;top:11820;width:567;height:567"/>
              <v:rect id="_x0000_s1029" style="position:absolute;left:2460;top:11820;width:567;height:567"/>
              <v:rect id="_x0000_s1030" style="position:absolute;left:3015;top:11820;width:567;height:567"/>
              <v:rect id="_x0000_s1031" style="position:absolute;left:3570;top:11820;width:567;height:567"/>
              <v:rect id="_x0000_s1032" style="position:absolute;left:1905;top:12375;width:567;height:567"/>
              <v:rect id="_x0000_s1033" style="position:absolute;left:2460;top:12375;width:567;height:567"/>
              <v:rect id="_x0000_s1034" style="position:absolute;left:3015;top:12375;width:567;height:567"/>
              <v:rect id="_x0000_s1035" style="position:absolute;left:3570;top:12375;width:567;height:567"/>
              <v:rect id="_x0000_s1036" style="position:absolute;left:1905;top:12930;width:567;height:567"/>
              <v:rect id="_x0000_s1037" style="position:absolute;left:2460;top:12930;width:567;height:567"/>
              <v:rect id="_x0000_s1038" style="position:absolute;left:3015;top:12930;width:567;height:567"/>
              <v:rect id="_x0000_s1039" style="position:absolute;left:3570;top:12930;width:567;height:567"/>
            </v:group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0" type="#_x0000_t8" style="position:absolute;left:1715;top:11625;width:2608;height:435;rotation:180"/>
          </v:group>
        </w:pict>
      </w: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  <w:r>
        <w:t xml:space="preserve">            </w:t>
      </w: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</w:pPr>
    </w:p>
    <w:p w:rsidR="00C816CF" w:rsidRDefault="00C816CF" w:rsidP="00C816CF">
      <w:pPr>
        <w:pStyle w:val="a3"/>
        <w:ind w:firstLine="709"/>
        <w:jc w:val="both"/>
        <w:rPr>
          <w:b/>
        </w:rPr>
      </w:pPr>
    </w:p>
    <w:p w:rsidR="00C816CF" w:rsidRDefault="00C816CF" w:rsidP="00C816CF">
      <w:pPr>
        <w:pStyle w:val="a3"/>
        <w:ind w:firstLine="709"/>
        <w:jc w:val="both"/>
        <w:rPr>
          <w:b/>
        </w:rPr>
      </w:pPr>
    </w:p>
    <w:p w:rsidR="00C816CF" w:rsidRPr="00C96CD6" w:rsidRDefault="00C816CF" w:rsidP="00C816CF">
      <w:pPr>
        <w:pStyle w:val="a3"/>
        <w:ind w:firstLine="709"/>
        <w:jc w:val="both"/>
        <w:rPr>
          <w:b/>
        </w:rPr>
      </w:pPr>
      <w:r w:rsidRPr="00C96CD6">
        <w:rPr>
          <w:b/>
        </w:rPr>
        <w:t>Творческая часть</w:t>
      </w:r>
    </w:p>
    <w:p w:rsidR="00C816CF" w:rsidRDefault="00C816CF" w:rsidP="00C816CF">
      <w:pPr>
        <w:pStyle w:val="a3"/>
        <w:ind w:firstLine="709"/>
        <w:jc w:val="both"/>
      </w:pPr>
      <w:r>
        <w:t>Воспитатель рассказывает детям и взрослым, родителям, в чем будет заключаться их творческая задача. Знакомит, напоминает участникам проекта о художественных материалах, которые пригодятся при выполнении задания.</w:t>
      </w:r>
    </w:p>
    <w:p w:rsidR="00C816CF" w:rsidRDefault="00C816CF" w:rsidP="00C816CF">
      <w:pPr>
        <w:pStyle w:val="a3"/>
        <w:ind w:firstLine="709"/>
        <w:jc w:val="both"/>
      </w:pPr>
      <w:r>
        <w:t>Покраска стены дома на большом полотне</w:t>
      </w:r>
    </w:p>
    <w:p w:rsidR="00C816CF" w:rsidRDefault="00C816CF" w:rsidP="00C816CF">
      <w:pPr>
        <w:pStyle w:val="a3"/>
        <w:ind w:firstLine="709"/>
        <w:jc w:val="both"/>
      </w:pPr>
      <w:r>
        <w:t>Сначала предстоит решить всем вместе, какой цвет выбрать для покраски стены большого дома (мира). Участники по очереди высказывают свое мнение. Затем, объединившись в небольшие групп</w:t>
      </w:r>
      <w:proofErr w:type="gramStart"/>
      <w:r>
        <w:t>ы(</w:t>
      </w:r>
      <w:proofErr w:type="gramEnd"/>
      <w:r>
        <w:t>по принципу совпадения мнения о цвете стены), авторы работы решают вопрос общим голосованием. Если они не смогут договориться, стена большого дома будет раскрашена в несколько цветов.</w:t>
      </w:r>
    </w:p>
    <w:p w:rsidR="00C816CF" w:rsidRDefault="00C816CF" w:rsidP="00C816CF">
      <w:pPr>
        <w:pStyle w:val="a3"/>
        <w:ind w:firstLine="709"/>
        <w:jc w:val="both"/>
      </w:pPr>
      <w:r>
        <w:t>Изображение своего окна</w:t>
      </w:r>
    </w:p>
    <w:p w:rsidR="00C816CF" w:rsidRDefault="00C816CF" w:rsidP="00C816CF">
      <w:pPr>
        <w:pStyle w:val="a3"/>
        <w:ind w:firstLine="709"/>
        <w:jc w:val="both"/>
      </w:pPr>
      <w:r>
        <w:t>После масштабной прокраски стены будущего дома участникам занятия раздают бумагу А-4 для выполнения рисунк</w:t>
      </w:r>
      <w:proofErr w:type="gramStart"/>
      <w:r>
        <w:t>а-</w:t>
      </w:r>
      <w:proofErr w:type="gramEnd"/>
      <w:r>
        <w:t xml:space="preserve"> мира в своем окне.</w:t>
      </w:r>
    </w:p>
    <w:p w:rsidR="00C816CF" w:rsidRDefault="00C816CF" w:rsidP="00C816CF">
      <w:pPr>
        <w:pStyle w:val="a3"/>
        <w:ind w:firstLine="709"/>
        <w:jc w:val="both"/>
      </w:pPr>
      <w:r>
        <w:t>Воспитатель объявляет тему для рисунка в окне, обращает внимание на выставку (фоторепортаж), результатам предварительной работы с детьми на данную тему.</w:t>
      </w:r>
    </w:p>
    <w:p w:rsidR="00C816CF" w:rsidRDefault="00C816CF" w:rsidP="00C816CF">
      <w:pPr>
        <w:pStyle w:val="a3"/>
        <w:ind w:firstLine="709"/>
        <w:jc w:val="both"/>
      </w:pPr>
      <w:r>
        <w:t>Родители и дети приступают к работе. Работа сопровождается музыкой.</w:t>
      </w:r>
    </w:p>
    <w:p w:rsidR="00C816CF" w:rsidRDefault="00C816CF" w:rsidP="00C816CF">
      <w:pPr>
        <w:pStyle w:val="a3"/>
        <w:ind w:firstLine="709"/>
        <w:jc w:val="both"/>
      </w:pPr>
      <w:r>
        <w:t>Интервью с художником (репортаж о своем рисунке)</w:t>
      </w:r>
    </w:p>
    <w:p w:rsidR="00C816CF" w:rsidRDefault="00C816CF" w:rsidP="00C816CF">
      <w:pPr>
        <w:pStyle w:val="a3"/>
        <w:ind w:firstLine="709"/>
        <w:jc w:val="both"/>
      </w:pPr>
      <w:r>
        <w:t>Когда совместная деятельность детей и родителей близится к завершению, воспитатель с помощью вопросов помогает участникам смысл рисунка (отметить детали изображения, оригинальные мысли взрослого и ребенка о проделанной работе).</w:t>
      </w:r>
    </w:p>
    <w:p w:rsidR="00C816CF" w:rsidRDefault="00C816CF" w:rsidP="00C816CF">
      <w:pPr>
        <w:pStyle w:val="a3"/>
        <w:ind w:firstLine="709"/>
        <w:jc w:val="both"/>
      </w:pPr>
      <w:r>
        <w:t xml:space="preserve">            Вопросы к авторам рисунков:</w:t>
      </w:r>
    </w:p>
    <w:p w:rsidR="00C816CF" w:rsidRDefault="00C816CF" w:rsidP="00C816CF">
      <w:pPr>
        <w:pStyle w:val="a3"/>
        <w:ind w:firstLine="709"/>
        <w:jc w:val="both"/>
      </w:pPr>
      <w:r>
        <w:t>- что вы увидели в своем «окне»?</w:t>
      </w:r>
    </w:p>
    <w:p w:rsidR="00C816CF" w:rsidRDefault="00C816CF" w:rsidP="00C816CF">
      <w:pPr>
        <w:pStyle w:val="a3"/>
        <w:ind w:firstLine="709"/>
        <w:jc w:val="both"/>
      </w:pPr>
      <w:r>
        <w:t>- какой эпизод вы изобразили</w:t>
      </w:r>
      <w:proofErr w:type="gramStart"/>
      <w:r>
        <w:t>?(</w:t>
      </w:r>
      <w:proofErr w:type="gramEnd"/>
      <w:r>
        <w:t>предметы, люди, настроение, цвет).</w:t>
      </w:r>
    </w:p>
    <w:p w:rsidR="00C816CF" w:rsidRDefault="00C816CF" w:rsidP="00C816CF">
      <w:pPr>
        <w:pStyle w:val="a3"/>
        <w:ind w:firstLine="709"/>
        <w:jc w:val="both"/>
      </w:pPr>
      <w:r>
        <w:t>- какие художественные материалы вы использовали?</w:t>
      </w:r>
    </w:p>
    <w:p w:rsidR="00C816CF" w:rsidRDefault="00C816CF" w:rsidP="00C816CF">
      <w:pPr>
        <w:pStyle w:val="a3"/>
        <w:ind w:firstLine="709"/>
        <w:jc w:val="both"/>
      </w:pPr>
      <w:r>
        <w:t>- что понравилось в вашей совместной работе (взрослого и ребенка)?</w:t>
      </w:r>
    </w:p>
    <w:p w:rsidR="00C816CF" w:rsidRDefault="00C816CF" w:rsidP="00C816CF">
      <w:pPr>
        <w:pStyle w:val="a3"/>
        <w:ind w:firstLine="709"/>
        <w:jc w:val="both"/>
      </w:pPr>
      <w:r>
        <w:t xml:space="preserve">- чей мир в «окне» вам интересен и почему? </w:t>
      </w:r>
    </w:p>
    <w:p w:rsidR="00C816CF" w:rsidRDefault="00C816CF" w:rsidP="00C816CF">
      <w:pPr>
        <w:pStyle w:val="a3"/>
        <w:ind w:firstLine="709"/>
        <w:jc w:val="both"/>
      </w:pPr>
      <w:r>
        <w:t>- что нового вы узнали?</w:t>
      </w:r>
    </w:p>
    <w:p w:rsidR="00C816CF" w:rsidRDefault="00C816CF" w:rsidP="00C816CF">
      <w:pPr>
        <w:pStyle w:val="a3"/>
        <w:ind w:firstLine="709"/>
        <w:jc w:val="both"/>
      </w:pPr>
      <w:r>
        <w:t>Монтаж рисунка (окна) на большом полотне (стены дома).</w:t>
      </w:r>
    </w:p>
    <w:p w:rsidR="00C816CF" w:rsidRDefault="00C816CF" w:rsidP="00C816CF">
      <w:pPr>
        <w:pStyle w:val="a3"/>
        <w:ind w:firstLine="709"/>
        <w:jc w:val="both"/>
      </w:pPr>
      <w:r>
        <w:t>На этом этапе работы каждому предоставляется возможность решить самим, где будет расположено окно в будущем доме. Воспитатель помогает участникам (семьям) найти это место на картине и приклеить рисунок. Здесь очень важно не нарушить порядок этажности в доме и расположение вертикальных и горизонтальных окон.</w:t>
      </w:r>
    </w:p>
    <w:p w:rsidR="00C816CF" w:rsidRPr="00D109DC" w:rsidRDefault="00C816CF" w:rsidP="00C816CF">
      <w:pPr>
        <w:pStyle w:val="a3"/>
        <w:ind w:firstLine="709"/>
        <w:jc w:val="both"/>
        <w:rPr>
          <w:i/>
        </w:rPr>
      </w:pPr>
      <w:r w:rsidRPr="00C96CD6">
        <w:rPr>
          <w:b/>
        </w:rPr>
        <w:t>Выставка. Обсуждение картины</w:t>
      </w:r>
      <w:r w:rsidRPr="00D109DC">
        <w:rPr>
          <w:i/>
        </w:rPr>
        <w:t>.</w:t>
      </w:r>
    </w:p>
    <w:p w:rsidR="00C816CF" w:rsidRDefault="00C816CF" w:rsidP="00C816CF">
      <w:pPr>
        <w:pStyle w:val="a3"/>
        <w:ind w:firstLine="709"/>
        <w:jc w:val="both"/>
      </w:pPr>
      <w:r>
        <w:t xml:space="preserve">Итак, основная творческая работа завершена. Перед участниками </w:t>
      </w:r>
      <w:proofErr w:type="spellStart"/>
      <w:r>
        <w:t>арт-проекта</w:t>
      </w:r>
      <w:proofErr w:type="spellEnd"/>
      <w:r>
        <w:t xml:space="preserve"> их произведени</w:t>
      </w:r>
      <w:proofErr w:type="gramStart"/>
      <w:r>
        <w:t>е-</w:t>
      </w:r>
      <w:proofErr w:type="gramEnd"/>
      <w:r>
        <w:t xml:space="preserve"> многоэтажный дом с окнами, плод их совместных усилий. Теперь нужно рассмотреть не только свой рисунок, но и работу других семей. Все в этот момент уже ощущают близость друг к другу, обнаруживается некая солидарность. Ведь родители пережили за это время что-то похожее на восторг и упоение совместным с ребенком творчеством. Все вместе создали красивую композицию.</w:t>
      </w:r>
    </w:p>
    <w:p w:rsidR="00C816CF" w:rsidRDefault="00C816CF" w:rsidP="00C816CF">
      <w:pPr>
        <w:pStyle w:val="a3"/>
        <w:ind w:firstLine="709"/>
        <w:jc w:val="both"/>
      </w:pPr>
      <w:r>
        <w:t>Воспитатель предлагает участникам (по желанию) показать свое окно, рассказать о мире в своем окне, отметить работы других художников, поделиться идеями, мыслями, мечтами.</w:t>
      </w:r>
    </w:p>
    <w:p w:rsidR="00C816CF" w:rsidRDefault="00C816CF" w:rsidP="00C816CF">
      <w:pPr>
        <w:pStyle w:val="a3"/>
        <w:ind w:firstLine="709"/>
        <w:jc w:val="both"/>
      </w:pPr>
      <w:r>
        <w:t>Воспитатель предлагает дать название общей картине. Например: «Дом детства», «Дом красок», «Дом мечты», «Дом радости и волшебства», «Дом красивых картинок»…</w:t>
      </w:r>
    </w:p>
    <w:p w:rsidR="00C816CF" w:rsidRDefault="00C816CF" w:rsidP="00C816CF">
      <w:pPr>
        <w:pStyle w:val="a3"/>
        <w:ind w:firstLine="709"/>
        <w:jc w:val="both"/>
      </w:pPr>
      <w:r>
        <w:t>Вся программа завершается чаепитием на фоне созданной картины.</w:t>
      </w:r>
    </w:p>
    <w:p w:rsidR="00DA29C2" w:rsidRDefault="00DA29C2"/>
    <w:sectPr w:rsidR="00DA29C2" w:rsidSect="00DA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50E1"/>
    <w:multiLevelType w:val="hybridMultilevel"/>
    <w:tmpl w:val="833ABF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CF"/>
    <w:rsid w:val="00C816CF"/>
    <w:rsid w:val="00DA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6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Bold">
    <w:name w:val="Body text + Bold"/>
    <w:basedOn w:val="a0"/>
    <w:rsid w:val="00C816CF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a0"/>
    <w:rsid w:val="00C81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Spacing3pt">
    <w:name w:val="Body text + Spacing 3 pt"/>
    <w:basedOn w:val="a0"/>
    <w:rsid w:val="00C81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2133</Words>
  <Characters>12162</Characters>
  <Application>Microsoft Office Word</Application>
  <DocSecurity>0</DocSecurity>
  <Lines>101</Lines>
  <Paragraphs>28</Paragraphs>
  <ScaleCrop>false</ScaleCrop>
  <Company>CtrlSoft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2019-02-16T14:35:00Z</dcterms:created>
  <dcterms:modified xsi:type="dcterms:W3CDTF">2019-02-16T14:39:00Z</dcterms:modified>
</cp:coreProperties>
</file>