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AB" w:rsidRPr="00A95DAB" w:rsidRDefault="00A95DAB" w:rsidP="00A95DAB">
      <w:pPr>
        <w:pStyle w:val="2"/>
        <w:shd w:val="clear" w:color="auto" w:fill="FFFFFF"/>
        <w:spacing w:before="105" w:beforeAutospacing="0" w:after="75" w:afterAutospacing="0"/>
        <w:rPr>
          <w:rFonts w:ascii="Trebuchet MS" w:hAnsi="Trebuchet MS"/>
          <w:color w:val="9256BD"/>
          <w:sz w:val="32"/>
          <w:szCs w:val="32"/>
        </w:rPr>
      </w:pPr>
      <w:r>
        <w:tab/>
      </w:r>
      <w:r>
        <w:rPr>
          <w:rFonts w:ascii="Trebuchet MS" w:hAnsi="Trebuchet MS"/>
          <w:color w:val="9256BD"/>
          <w:sz w:val="32"/>
          <w:szCs w:val="32"/>
        </w:rPr>
        <w:t>Конспект НОД по теме «В гости к бабушке»</w:t>
      </w:r>
      <w:bookmarkStart w:id="0" w:name="_GoBack"/>
      <w:bookmarkEnd w:id="0"/>
      <w:r w:rsidRPr="00A95DAB">
        <w:rPr>
          <w:rFonts w:ascii="Trebuchet MS" w:hAnsi="Trebuchet MS"/>
          <w:color w:val="9256BD"/>
          <w:sz w:val="32"/>
          <w:szCs w:val="32"/>
        </w:rPr>
        <w:t xml:space="preserve"> в детском саду для младших дошкольников 3-4 лет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развитие эмоционально положительного отношения к русской традиционной культуре.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конкретизировать представления о домашних животных и их значении в жизни человека (кошка, петух, курица);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стимулировать проявление эмоционального отклика в процессе восприятия малых форм русского фольклора (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загадок);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способствовать отражению полученных впечатлений в игровой, речевой, музыкальной, деятельности.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Обрудование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игрушки (кот, петух, курица), лукошко, колосья пшеницы, куриное яйцо, тарелка, картинка с изображением обмолота пшеницы, аудиозапись спокойной музыки,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аудиопроигрыватель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в роли Бабушки в русском народном костюме встречает детей у дверей избы.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Добрый день, детушки-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касатушки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Здравствуй, бабушка-хозяюшка!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Бабушка. 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Проходите, не стесняйтесь, </w:t>
      </w:r>
      <w:proofErr w:type="gram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поудобней</w:t>
      </w:r>
      <w:proofErr w:type="gram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располагайтесь. Всем видно? Всем слышно? Всем ли места хватило? Много у меня ребятишек, и для каждого ласковое слово найдется!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деточки в дому,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</w:t>
      </w:r>
      <w:proofErr w:type="gram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оладушки</w:t>
      </w:r>
      <w:proofErr w:type="gram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меду,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Что </w:t>
      </w:r>
      <w:proofErr w:type="gram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оладушки</w:t>
      </w:r>
      <w:proofErr w:type="gram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меду,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Сладки яблочки в саду.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Живу я в этой избе со своими друзьями. С одним из них я вас познакомлю.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Послушайте загадку и отгадайте кто это.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очень ласковый и чистый,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Лапкой моется пушистой,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пустит когти в ход,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Страшный зверь — домашний ...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Кот.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Правильно, это кот! А зовут его Васька. Васька мой такой шалун! Очень любит поиграть, деток забавлять! Будем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Ваську мы ласкать, добрым словом называть! А сейчас, детушки, скажите ласковое слово Ваське. Какой он?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Мягкий, пушистый, добрый, ласковый, веселый, игривый, озорной.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Бабушка. 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Молодцы, добрые ласковые слова сказали о моем Ваське! А что делает кот, когда ему гладят спинку?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Мяукает, машет хвостиком, выгибает спинку, поет песенки.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 вы думаете, что любит кушать Васька?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Молоко, рыбу, мясо.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Бабушка.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А вот послушайте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потешку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 кота.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 на печку пошел,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Горшок каши нашел.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печи калачи,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огонь горячи.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Пряники пекутся,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лапки не даются.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кто еще про кота расскажет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потешку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у нашего кота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Шубка очень хороша.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у котика усы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Удивительной красы,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Глазки смелые, зубки белые.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котенька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коток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серенький лобок,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Приди,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котя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ночевать,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Нашу деточку качать...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Бабушка. 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спасибо вам, ребята, порадовали вы меня и моего кота своими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потешками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В благодарность за это кот Васька хочет с вами поиграть.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«Кот и мыши»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считалке ведущего выбирается «кот», который с закрытыми глазами присаживается в кругу детей. Пока звучит музыка с записью колыбельной песни, «кот» «спит», а дет</w:t>
      </w:r>
      <w:proofErr w:type="gram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и-</w:t>
      </w:r>
      <w:proofErr w:type="gram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«мыши» на носочках водят вокруг него хоровод. Как только музыка останавливается, «кот» «просыпается» и ловит «мышей».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Бабушка. 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Охотился кот Васька за мышами, устал, спать захотел. Нашел себе место теплое да укромное, на печи. Дед с утра дров нарубил, печь истопил, стало в избе тепло да уютно. Печка- то тепло хранит, кот на печке сладко спит.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спокойная музыка.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а чем же вы порадовали моего котика?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Дети. Ласковые слова ему говорили,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рассказывали, играли в игру.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 заканчивается и слышится: «Ко-ко-ко, ку-ка-ре-ку»!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Бабушка.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Кто это нас зовет? Верно, это Курочка-пеструшка и Петя-петушок. Они у меня за печкой живут, зимой на улице холодно, а за печкой тепло.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рассматривают Курочку и Петушка.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Ребята, а кто порадует петушка и курочку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потешкой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Дети читают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«Петушок — золотой гребешок», «Вышла курочка гулять».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Спасибо вам за </w:t>
      </w:r>
      <w:proofErr w:type="spell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потешки</w:t>
      </w:r>
      <w:proofErr w:type="spell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 Дети, а что любят Курочка с Петушком клевать?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 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Зерно, крупу, крошки.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Давайте покормим Петушка с Курочкой. Ох, </w:t>
      </w:r>
      <w:proofErr w:type="gramStart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</w:t>
      </w:r>
      <w:proofErr w:type="gramEnd"/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ох! Чем же мы будем их кормить? У меня одно зернышко осталось? Где зерна взять?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 магазине купить, из дома принести, в поле поискать...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Бабушка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 у меня же есть колосья, я летом их в поле насобирала. В колосьях зернышки живут. Ребята, вы мне поможете отделить зернышки от колосков? Раньше колосья обмолачивали цепами (показывает картинки), а мы очистим их руками.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очищают колоски.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 да молодцы, внучата, хорошо потрудились, ваши ручки умелые, трудолюбивые! А теперь покормим Курочку с Петушком! Пока они клюют зернышки, мы встанем в кружок и споем им песенку «Вышла курочка гулять».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встают в хоровод и исполняют песню. Курочка с Петушком находятся в центре круга.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 вам, ребята, что в гости пришли. Кто же у меня в Доме живет? Как вы о них заботились, чем порадовали?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отвечают.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заботу вам спасибо, а в подарок получите от курочки яйца, отнесите их на кухню, повар вам их сварит.</w:t>
      </w:r>
    </w:p>
    <w:p w:rsidR="00A95DAB" w:rsidRPr="00A95DAB" w:rsidRDefault="00A95DAB" w:rsidP="00A95DA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5DA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A95D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Спасибо, бабушка. До свидания!</w:t>
      </w:r>
    </w:p>
    <w:p w:rsidR="001620D2" w:rsidRDefault="00A95DAB" w:rsidP="00A95DAB">
      <w:pPr>
        <w:tabs>
          <w:tab w:val="left" w:pos="1390"/>
        </w:tabs>
      </w:pPr>
    </w:p>
    <w:sectPr w:rsidR="0016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AB"/>
    <w:rsid w:val="00136609"/>
    <w:rsid w:val="007E4F13"/>
    <w:rsid w:val="00A9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DAB"/>
    <w:rPr>
      <w:b/>
      <w:bCs/>
    </w:rPr>
  </w:style>
  <w:style w:type="character" w:styleId="a5">
    <w:name w:val="Emphasis"/>
    <w:basedOn w:val="a0"/>
    <w:uiPriority w:val="20"/>
    <w:qFormat/>
    <w:rsid w:val="00A95D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5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DAB"/>
    <w:rPr>
      <w:b/>
      <w:bCs/>
    </w:rPr>
  </w:style>
  <w:style w:type="character" w:styleId="a5">
    <w:name w:val="Emphasis"/>
    <w:basedOn w:val="a0"/>
    <w:uiPriority w:val="20"/>
    <w:qFormat/>
    <w:rsid w:val="00A95D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2019-02-16T09:28:00Z</dcterms:created>
  <dcterms:modified xsi:type="dcterms:W3CDTF">2019-02-16T09:35:00Z</dcterms:modified>
</cp:coreProperties>
</file>