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54" w:rsidRDefault="008B5D54" w:rsidP="008B5D5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39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Шенталинский филиал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государственного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бюджетного</w:t>
      </w:r>
    </w:p>
    <w:p w:rsidR="008B5D54" w:rsidRDefault="008B5D54" w:rsidP="008B5D5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профессионального  образовательного учреждения </w:t>
      </w:r>
    </w:p>
    <w:p w:rsidR="008B5D54" w:rsidRDefault="008B5D54" w:rsidP="008B5D5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394F">
        <w:rPr>
          <w:rFonts w:ascii="Times New Roman" w:eastAsia="Times New Roman" w:hAnsi="Times New Roman"/>
          <w:b/>
          <w:sz w:val="28"/>
          <w:szCs w:val="28"/>
          <w:lang w:eastAsia="ru-RU"/>
        </w:rPr>
        <w:t>«Тольяттинский мед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ицинский </w:t>
      </w:r>
      <w:r w:rsidRPr="0071394F">
        <w:rPr>
          <w:rFonts w:ascii="Times New Roman" w:eastAsia="Times New Roman" w:hAnsi="Times New Roman"/>
          <w:b/>
          <w:sz w:val="28"/>
          <w:szCs w:val="28"/>
          <w:lang w:eastAsia="ru-RU"/>
        </w:rPr>
        <w:t>колледж»</w:t>
      </w:r>
    </w:p>
    <w:p w:rsidR="008B5D54" w:rsidRPr="0009205F" w:rsidRDefault="008B5D54" w:rsidP="008B5D54">
      <w:pPr>
        <w:spacing w:after="0"/>
        <w:rPr>
          <w:rFonts w:ascii="Times New Roman" w:hAnsi="Times New Roman"/>
        </w:rPr>
      </w:pPr>
    </w:p>
    <w:p w:rsidR="008B5D54" w:rsidRPr="005D4BE5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Pr="005D4BE5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Pr="005D4BE5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Pr="005D4BE5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Pr="005D4BE5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8B5D54" w:rsidRPr="005D4BE5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8B5D54" w:rsidRPr="00D10DFF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5D54" w:rsidRPr="00D10DFF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ПОСОБИЕ</w:t>
      </w:r>
    </w:p>
    <w:p w:rsidR="008B5D54" w:rsidRPr="00D10DFF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5D54" w:rsidRPr="00D10DFF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ПМ 02 </w:t>
      </w:r>
      <w:r w:rsidRPr="00D10DFF">
        <w:rPr>
          <w:rFonts w:ascii="Times New Roman" w:hAnsi="Times New Roman"/>
          <w:b/>
          <w:sz w:val="28"/>
          <w:szCs w:val="28"/>
        </w:rPr>
        <w:t xml:space="preserve">  МДК 02</w:t>
      </w:r>
      <w:r>
        <w:rPr>
          <w:rFonts w:ascii="Times New Roman" w:hAnsi="Times New Roman"/>
          <w:b/>
          <w:sz w:val="28"/>
          <w:szCs w:val="28"/>
        </w:rPr>
        <w:t>.01.10  Сестринский уход в дерма</w:t>
      </w:r>
      <w:r w:rsidRPr="00D10DFF">
        <w:rPr>
          <w:rFonts w:ascii="Times New Roman" w:hAnsi="Times New Roman"/>
          <w:b/>
          <w:sz w:val="28"/>
          <w:szCs w:val="28"/>
        </w:rPr>
        <w:t>товенерологии</w:t>
      </w:r>
    </w:p>
    <w:p w:rsidR="008B5D54" w:rsidRPr="00D10DFF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</w:p>
    <w:p w:rsidR="008B5D54" w:rsidRPr="00D10DFF" w:rsidRDefault="008B5D54" w:rsidP="008B5D54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10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тему:  «</w:t>
      </w:r>
      <w:r w:rsidRPr="00D10DF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Сестринский уход при венерических заболеваниях»</w:t>
      </w:r>
    </w:p>
    <w:p w:rsidR="008B5D54" w:rsidRPr="00D10DFF" w:rsidRDefault="008B5D54" w:rsidP="008B5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5D54" w:rsidRPr="00D10DFF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color w:val="0000FF"/>
          <w:sz w:val="28"/>
          <w:szCs w:val="28"/>
          <w:lang w:eastAsia="ru-RU"/>
        </w:rPr>
      </w:pPr>
    </w:p>
    <w:p w:rsidR="008B5D54" w:rsidRPr="00D10DFF" w:rsidRDefault="008B5D54" w:rsidP="008B5D54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0DFF">
        <w:rPr>
          <w:rFonts w:ascii="Times New Roman" w:eastAsia="Times New Roman" w:hAnsi="Times New Roman"/>
          <w:b/>
          <w:sz w:val="28"/>
          <w:szCs w:val="28"/>
          <w:lang w:eastAsia="ru-RU"/>
        </w:rPr>
        <w:t>Специальность:  34.02.01 Сестринское дело</w:t>
      </w:r>
    </w:p>
    <w:p w:rsidR="008B5D54" w:rsidRPr="00D10DFF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5D54" w:rsidRPr="00D10DFF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Pr="00D10DFF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Pr="005D4BE5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Pr="005D4BE5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Pr="005D4BE5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Pr="005D4BE5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Pr="005D4BE5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Pr="005D4BE5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Pr="005D4BE5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Pr="005D4BE5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Pr="005D4BE5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Pr="005D4BE5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Pr="005D4BE5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Pr="005D4BE5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Pr="005D4BE5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B5D54" w:rsidRPr="0009205F" w:rsidRDefault="008B5D54" w:rsidP="008B5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Шентала, 2018</w:t>
      </w:r>
      <w:r w:rsidRPr="0009205F">
        <w:rPr>
          <w:rFonts w:ascii="Times New Roman" w:hAnsi="Times New Roman"/>
          <w:b/>
          <w:sz w:val="24"/>
          <w:szCs w:val="24"/>
        </w:rPr>
        <w:t xml:space="preserve"> г</w:t>
      </w:r>
    </w:p>
    <w:tbl>
      <w:tblPr>
        <w:tblStyle w:val="ab"/>
        <w:tblpPr w:leftFromText="180" w:rightFromText="180" w:vertAnchor="text" w:horzAnchor="margin" w:tblpXSpec="center" w:tblpY="-457"/>
        <w:tblW w:w="10598" w:type="dxa"/>
        <w:tblLook w:val="04A0"/>
      </w:tblPr>
      <w:tblGrid>
        <w:gridCol w:w="5070"/>
        <w:gridCol w:w="5528"/>
      </w:tblGrid>
      <w:tr w:rsidR="008B5D54" w:rsidRPr="0009205F" w:rsidTr="00934D3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4" w:rsidRPr="0009205F" w:rsidRDefault="008B5D54" w:rsidP="00934D3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205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Рассмотрено и утверждено на заседании ЦМК «Обще - </w:t>
            </w:r>
            <w:proofErr w:type="gramStart"/>
            <w:r w:rsidRPr="0009205F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профессиональных</w:t>
            </w:r>
            <w:proofErr w:type="gramEnd"/>
          </w:p>
          <w:p w:rsidR="008B5D54" w:rsidRPr="0009205F" w:rsidRDefault="008B5D54" w:rsidP="00934D3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205F">
              <w:rPr>
                <w:rFonts w:ascii="Times New Roman" w:eastAsia="Times New Roman" w:hAnsi="Times New Roman"/>
                <w:b/>
                <w:sz w:val="24"/>
                <w:szCs w:val="24"/>
              </w:rPr>
              <w:t>дисциплин и профессиональных модулей</w:t>
            </w:r>
          </w:p>
          <w:p w:rsidR="008B5D54" w:rsidRPr="0009205F" w:rsidRDefault="008B5D54" w:rsidP="00934D3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B5D54" w:rsidRPr="0009205F" w:rsidRDefault="008B5D54" w:rsidP="00934D3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205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Протокол № _____________ </w:t>
            </w:r>
            <w:proofErr w:type="gramStart"/>
            <w:r w:rsidRPr="0009205F">
              <w:rPr>
                <w:rFonts w:ascii="Times New Roman" w:eastAsia="Times New Roman" w:hAnsi="Times New Roman"/>
                <w:b/>
                <w:sz w:val="24"/>
                <w:szCs w:val="24"/>
              </w:rPr>
              <w:t>от</w:t>
            </w:r>
            <w:proofErr w:type="gramEnd"/>
          </w:p>
          <w:p w:rsidR="008B5D54" w:rsidRPr="0009205F" w:rsidRDefault="008B5D54" w:rsidP="00934D3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205F">
              <w:rPr>
                <w:rFonts w:ascii="Times New Roman" w:eastAsia="Times New Roman" w:hAnsi="Times New Roman"/>
                <w:b/>
                <w:sz w:val="24"/>
                <w:szCs w:val="24"/>
              </w:rPr>
              <w:t>«____» ___________________20___г.</w:t>
            </w:r>
          </w:p>
          <w:p w:rsidR="008B5D54" w:rsidRPr="0009205F" w:rsidRDefault="008B5D54" w:rsidP="00934D3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B5D54" w:rsidRPr="0009205F" w:rsidRDefault="008B5D54" w:rsidP="00934D3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205F">
              <w:rPr>
                <w:rFonts w:ascii="Times New Roman" w:eastAsia="Times New Roman" w:hAnsi="Times New Roman"/>
                <w:b/>
                <w:sz w:val="24"/>
                <w:szCs w:val="24"/>
              </w:rPr>
              <w:t>Председатель   ЦМК</w:t>
            </w:r>
          </w:p>
          <w:p w:rsidR="008B5D54" w:rsidRPr="0009205F" w:rsidRDefault="008B5D54" w:rsidP="00934D3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205F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 Н.В.Павлова</w:t>
            </w:r>
          </w:p>
          <w:p w:rsidR="008B5D54" w:rsidRPr="0009205F" w:rsidRDefault="008B5D54" w:rsidP="00934D3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54" w:rsidRPr="0009205F" w:rsidRDefault="008B5D54" w:rsidP="00934D3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205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Составлено в соответствии с требованиями ФГОС к содержанию и уровню подготовки выпускников </w:t>
            </w:r>
            <w:proofErr w:type="gramStart"/>
            <w:r w:rsidRPr="0009205F">
              <w:rPr>
                <w:rFonts w:ascii="Times New Roman" w:eastAsia="Times New Roman" w:hAnsi="Times New Roman"/>
                <w:b/>
                <w:sz w:val="24"/>
                <w:szCs w:val="24"/>
              </w:rPr>
              <w:t>по</w:t>
            </w:r>
            <w:proofErr w:type="gramEnd"/>
          </w:p>
          <w:p w:rsidR="008B5D54" w:rsidRPr="0009205F" w:rsidRDefault="008B5D54" w:rsidP="00934D3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205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специальности: 34.02.01 Сестринское дело </w:t>
            </w:r>
          </w:p>
          <w:p w:rsidR="008B5D54" w:rsidRPr="0009205F" w:rsidRDefault="008B5D54" w:rsidP="00934D3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205F">
              <w:rPr>
                <w:rFonts w:ascii="Times New Roman" w:eastAsia="Times New Roman" w:hAnsi="Times New Roman"/>
                <w:b/>
                <w:sz w:val="24"/>
                <w:szCs w:val="24"/>
              </w:rPr>
              <w:t>Зав.  отделом по УР</w:t>
            </w:r>
          </w:p>
          <w:p w:rsidR="008B5D54" w:rsidRPr="0009205F" w:rsidRDefault="008B5D54" w:rsidP="00934D3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205F">
              <w:rPr>
                <w:rFonts w:ascii="Times New Roman" w:eastAsia="Times New Roman" w:hAnsi="Times New Roman"/>
                <w:b/>
                <w:sz w:val="24"/>
                <w:szCs w:val="24"/>
              </w:rPr>
              <w:t>«___»___________20___г.</w:t>
            </w:r>
          </w:p>
          <w:p w:rsidR="008B5D54" w:rsidRPr="0009205F" w:rsidRDefault="008B5D54" w:rsidP="00934D3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B5D54" w:rsidRPr="0009205F" w:rsidRDefault="008B5D54" w:rsidP="00934D3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205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________________ Е. С. Кузьмина  </w:t>
            </w:r>
          </w:p>
        </w:tc>
      </w:tr>
      <w:tr w:rsidR="008B5D54" w:rsidRPr="0009205F" w:rsidTr="00934D3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54" w:rsidRPr="0009205F" w:rsidRDefault="008B5D54" w:rsidP="00934D37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54" w:rsidRPr="0009205F" w:rsidRDefault="008B5D54" w:rsidP="00934D37"/>
        </w:tc>
      </w:tr>
    </w:tbl>
    <w:p w:rsidR="008B5D54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D54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D54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D54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D54" w:rsidRPr="0009205F" w:rsidRDefault="008B5D54" w:rsidP="008B5D54">
      <w:pPr>
        <w:spacing w:after="0" w:line="36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5D54" w:rsidRPr="0009205F" w:rsidRDefault="008B5D54" w:rsidP="008B5D54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20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B5D54" w:rsidRPr="0009205F" w:rsidRDefault="008B5D54" w:rsidP="008B5D54"/>
    <w:p w:rsidR="008B5D54" w:rsidRPr="0009205F" w:rsidRDefault="008B5D54" w:rsidP="008B5D54"/>
    <w:p w:rsidR="008B5D54" w:rsidRPr="0009205F" w:rsidRDefault="008B5D54" w:rsidP="008B5D54"/>
    <w:p w:rsidR="008B5D54" w:rsidRPr="0009205F" w:rsidRDefault="008B5D54" w:rsidP="008B5D54"/>
    <w:p w:rsidR="008B5D54" w:rsidRPr="0009205F" w:rsidRDefault="008B5D54" w:rsidP="008B5D54"/>
    <w:p w:rsidR="008B5D54" w:rsidRPr="0009205F" w:rsidRDefault="008B5D54" w:rsidP="008B5D54"/>
    <w:p w:rsidR="008B5D54" w:rsidRPr="0009205F" w:rsidRDefault="008B5D54" w:rsidP="008B5D54"/>
    <w:p w:rsidR="008B5D54" w:rsidRPr="0009205F" w:rsidRDefault="008B5D54" w:rsidP="008B5D54"/>
    <w:p w:rsidR="008B5D54" w:rsidRPr="0009205F" w:rsidRDefault="008B5D54" w:rsidP="008B5D54"/>
    <w:p w:rsidR="008B5D54" w:rsidRPr="0009205F" w:rsidRDefault="008B5D54" w:rsidP="008B5D54"/>
    <w:p w:rsidR="008B5D54" w:rsidRPr="0009205F" w:rsidRDefault="008B5D54" w:rsidP="008B5D54"/>
    <w:p w:rsidR="008B5D54" w:rsidRPr="0009205F" w:rsidRDefault="008B5D54" w:rsidP="008B5D54"/>
    <w:p w:rsidR="008B5D54" w:rsidRPr="0009205F" w:rsidRDefault="008B5D54" w:rsidP="008B5D54"/>
    <w:p w:rsidR="008B5D54" w:rsidRPr="0009205F" w:rsidRDefault="008B5D54" w:rsidP="008B5D54">
      <w:pPr>
        <w:rPr>
          <w:b/>
        </w:rPr>
      </w:pPr>
    </w:p>
    <w:p w:rsidR="008B5D54" w:rsidRPr="0009205F" w:rsidRDefault="008B5D54" w:rsidP="008B5D54">
      <w:pPr>
        <w:rPr>
          <w:rFonts w:ascii="Times New Roman" w:hAnsi="Times New Roman"/>
          <w:b/>
          <w:sz w:val="24"/>
          <w:szCs w:val="24"/>
        </w:rPr>
      </w:pPr>
      <w:r w:rsidRPr="0009205F">
        <w:rPr>
          <w:rFonts w:ascii="Times New Roman" w:hAnsi="Times New Roman"/>
          <w:b/>
          <w:sz w:val="24"/>
          <w:szCs w:val="24"/>
        </w:rPr>
        <w:t>Разработал преподаватель: Баранова С.А.</w:t>
      </w:r>
    </w:p>
    <w:p w:rsidR="008B5D54" w:rsidRPr="0009205F" w:rsidRDefault="008B5D54" w:rsidP="008B5D54">
      <w:pPr>
        <w:rPr>
          <w:rFonts w:ascii="Times New Roman" w:hAnsi="Times New Roman"/>
          <w:sz w:val="28"/>
          <w:szCs w:val="28"/>
        </w:rPr>
      </w:pPr>
    </w:p>
    <w:p w:rsidR="008B5D54" w:rsidRPr="0009205F" w:rsidRDefault="008B5D54" w:rsidP="008B5D54">
      <w:pPr>
        <w:rPr>
          <w:rFonts w:ascii="Times New Roman" w:hAnsi="Times New Roman"/>
          <w:sz w:val="28"/>
          <w:szCs w:val="28"/>
        </w:rPr>
      </w:pPr>
    </w:p>
    <w:p w:rsidR="008B5D54" w:rsidRPr="005D4BE5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ind w:right="545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B5D54" w:rsidRPr="005D4BE5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ind w:right="545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B5D54" w:rsidRPr="005D4BE5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ind w:right="545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B5D54" w:rsidRPr="005D4BE5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ind w:right="545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B5D54" w:rsidRDefault="008B5D54" w:rsidP="008B5D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9FC" w:rsidRPr="00FB0341" w:rsidRDefault="005869FC" w:rsidP="00FB034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FB0341" w:rsidRPr="00FB0341" w:rsidRDefault="00FB0341" w:rsidP="00FB034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41">
        <w:rPr>
          <w:rFonts w:ascii="Times New Roman" w:eastAsia="Times New Roman" w:hAnsi="Times New Roman" w:cs="Times New Roman"/>
          <w:sz w:val="24"/>
          <w:szCs w:val="24"/>
        </w:rPr>
        <w:t xml:space="preserve">Данное учебно-методическое пособие составлено в соответствии с Федеральным Государственным образовательным стандартом по специальности среднего профессионального образования 34.02.01 Сестринское дело и рабочей программы профессионального модуля ПМ 02. </w:t>
      </w:r>
      <w:bookmarkStart w:id="0" w:name="_GoBack"/>
      <w:bookmarkEnd w:id="0"/>
      <w:r w:rsidRPr="00FB0341">
        <w:rPr>
          <w:rFonts w:ascii="Times New Roman" w:eastAsia="Times New Roman" w:hAnsi="Times New Roman" w:cs="Times New Roman"/>
          <w:sz w:val="24"/>
          <w:szCs w:val="24"/>
        </w:rPr>
        <w:t xml:space="preserve">Участие в лечебно-диагностическом и реабилитационном </w:t>
      </w:r>
      <w:proofErr w:type="gramStart"/>
      <w:r w:rsidRPr="00FB0341">
        <w:rPr>
          <w:rFonts w:ascii="Times New Roman" w:eastAsia="Times New Roman" w:hAnsi="Times New Roman" w:cs="Times New Roman"/>
          <w:sz w:val="24"/>
          <w:szCs w:val="24"/>
        </w:rPr>
        <w:t>процессах</w:t>
      </w:r>
      <w:proofErr w:type="gramEnd"/>
      <w:r w:rsidRPr="00FB0341">
        <w:rPr>
          <w:rFonts w:ascii="Times New Roman" w:eastAsia="Times New Roman" w:hAnsi="Times New Roman" w:cs="Times New Roman"/>
          <w:sz w:val="24"/>
          <w:szCs w:val="24"/>
        </w:rPr>
        <w:t xml:space="preserve"> и  предназначено для организации самостоятельной  работы студентов  при изучении  темы «Сестринский уход при венерических заболеваниях».</w:t>
      </w:r>
    </w:p>
    <w:p w:rsidR="00FB0341" w:rsidRDefault="00FB0341" w:rsidP="008B5D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41">
        <w:rPr>
          <w:rFonts w:ascii="Times New Roman" w:eastAsia="Times New Roman" w:hAnsi="Times New Roman" w:cs="Times New Roman"/>
          <w:sz w:val="24"/>
          <w:szCs w:val="24"/>
        </w:rPr>
        <w:t>Основная цель учебно-методического пособия – организовать и повысить качество самоподготовки студентов, а также оптимизировать проведение занятий по ПМ 02. Участие в лечебно-диагностическом и реабилитационном процессах, МДК 02.01.10 Сестринский уход в дерматовенерологии, тема: «Сестринский уход при венерических заболеваниях».</w:t>
      </w:r>
    </w:p>
    <w:p w:rsidR="00FB0341" w:rsidRPr="00FB0341" w:rsidRDefault="00FB0341" w:rsidP="00FB0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41">
        <w:rPr>
          <w:rFonts w:ascii="Times New Roman" w:eastAsia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</w:t>
      </w:r>
      <w:r w:rsidRPr="00FB034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ответствующими профессиональными компетенциями </w:t>
      </w:r>
      <w:proofErr w:type="gramStart"/>
      <w:r w:rsidRPr="00FB034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FB0341">
        <w:rPr>
          <w:rFonts w:ascii="Times New Roman" w:eastAsia="Times New Roman" w:hAnsi="Times New Roman" w:cs="Times New Roman"/>
          <w:sz w:val="24"/>
          <w:szCs w:val="24"/>
        </w:rPr>
        <w:t xml:space="preserve"> в ходе освое</w:t>
      </w:r>
      <w:r w:rsidRPr="00FB034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профессионального модуля должен: </w:t>
      </w:r>
    </w:p>
    <w:p w:rsidR="00FB0341" w:rsidRPr="00FB0341" w:rsidRDefault="00FB0341" w:rsidP="00FB034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341">
        <w:rPr>
          <w:rFonts w:ascii="Times New Roman" w:eastAsia="Times New Roman" w:hAnsi="Times New Roman" w:cs="Times New Roman"/>
          <w:b/>
          <w:sz w:val="24"/>
          <w:szCs w:val="24"/>
        </w:rPr>
        <w:t>иметь практический опыт:</w:t>
      </w:r>
    </w:p>
    <w:p w:rsidR="00FB0341" w:rsidRPr="00FB0341" w:rsidRDefault="00FB0341" w:rsidP="00FB03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FB0341">
        <w:rPr>
          <w:rFonts w:ascii="Times New Roman" w:eastAsia="Times New Roman" w:hAnsi="Times New Roman" w:cs="Times New Roman"/>
          <w:sz w:val="24"/>
          <w:szCs w:val="24"/>
        </w:rPr>
        <w:t>осуществления ухода за пациентами при различных заболеваниях и состояниях;</w:t>
      </w:r>
    </w:p>
    <w:p w:rsidR="00FB0341" w:rsidRPr="00FB0341" w:rsidRDefault="00FB0341" w:rsidP="00FB03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B0341">
        <w:rPr>
          <w:rFonts w:ascii="Times New Roman" w:eastAsia="Times New Roman" w:hAnsi="Times New Roman" w:cs="Times New Roman"/>
          <w:sz w:val="24"/>
          <w:szCs w:val="24"/>
        </w:rPr>
        <w:t>проведения реабилитационных мероприятий в отношении пациентов с различной патологией</w:t>
      </w:r>
    </w:p>
    <w:p w:rsidR="00FB0341" w:rsidRPr="00FB0341" w:rsidRDefault="00FB0341" w:rsidP="00FB0341">
      <w:pPr>
        <w:widowControl w:val="0"/>
        <w:spacing w:before="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41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  <w:r w:rsidRPr="00FB0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0341" w:rsidRPr="00FB0341" w:rsidRDefault="00FB0341" w:rsidP="00FB0341">
      <w:pPr>
        <w:widowControl w:val="0"/>
        <w:spacing w:before="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341">
        <w:rPr>
          <w:rFonts w:ascii="Times New Roman" w:eastAsia="Times New Roman" w:hAnsi="Times New Roman" w:cs="Times New Roman"/>
          <w:sz w:val="24"/>
          <w:szCs w:val="24"/>
        </w:rPr>
        <w:t>-  готовить пациента к лечебно-диагностическим вмешательствам;</w:t>
      </w:r>
    </w:p>
    <w:p w:rsidR="00FB0341" w:rsidRPr="00FB0341" w:rsidRDefault="00FB0341" w:rsidP="00FB0341">
      <w:pPr>
        <w:widowControl w:val="0"/>
        <w:spacing w:before="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FB0341">
        <w:rPr>
          <w:rFonts w:ascii="Times New Roman" w:eastAsia="Times New Roman" w:hAnsi="Times New Roman" w:cs="Times New Roman"/>
          <w:sz w:val="24"/>
          <w:szCs w:val="24"/>
        </w:rPr>
        <w:t>осуществлять сестринский уход за пациентом при различных заболеваниях и состояниях;</w:t>
      </w:r>
    </w:p>
    <w:p w:rsidR="00FB0341" w:rsidRPr="00FB0341" w:rsidRDefault="00FB0341" w:rsidP="00FB0341">
      <w:pPr>
        <w:widowControl w:val="0"/>
        <w:spacing w:before="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FB0341">
        <w:rPr>
          <w:rFonts w:ascii="Times New Roman" w:eastAsia="Times New Roman" w:hAnsi="Times New Roman" w:cs="Times New Roman"/>
          <w:sz w:val="24"/>
          <w:szCs w:val="24"/>
        </w:rPr>
        <w:t>консультировать пациента и его окружение по применению лекарственных средств;</w:t>
      </w:r>
    </w:p>
    <w:p w:rsidR="00FB0341" w:rsidRPr="00FB0341" w:rsidRDefault="00FB0341" w:rsidP="00FB0341">
      <w:pPr>
        <w:widowControl w:val="0"/>
        <w:spacing w:before="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FB0341">
        <w:rPr>
          <w:rFonts w:ascii="Times New Roman" w:eastAsia="Times New Roman" w:hAnsi="Times New Roman" w:cs="Times New Roman"/>
          <w:sz w:val="24"/>
          <w:szCs w:val="24"/>
        </w:rPr>
        <w:t>осуществлять фармакотерапию по назначению врача;</w:t>
      </w:r>
    </w:p>
    <w:p w:rsidR="00FB0341" w:rsidRPr="00FB0341" w:rsidRDefault="00FB0341" w:rsidP="00FB0341">
      <w:pPr>
        <w:widowControl w:val="0"/>
        <w:spacing w:before="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Pr="00FB0341">
        <w:rPr>
          <w:rFonts w:ascii="Times New Roman" w:eastAsia="Times New Roman" w:hAnsi="Times New Roman" w:cs="Times New Roman"/>
          <w:sz w:val="24"/>
          <w:szCs w:val="24"/>
        </w:rPr>
        <w:t>проводить мероприятия по сохранению и улучшению качества жизни пациента;</w:t>
      </w:r>
    </w:p>
    <w:p w:rsidR="00FB0341" w:rsidRPr="008B5D54" w:rsidRDefault="00FB0341" w:rsidP="008B5D54">
      <w:pPr>
        <w:widowControl w:val="0"/>
        <w:spacing w:before="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Pr="00FB0341">
        <w:rPr>
          <w:rFonts w:ascii="Times New Roman" w:eastAsia="Times New Roman" w:hAnsi="Times New Roman" w:cs="Times New Roman"/>
          <w:sz w:val="24"/>
          <w:szCs w:val="24"/>
        </w:rPr>
        <w:t>вести утвержденную медицинскую документацию.</w:t>
      </w:r>
    </w:p>
    <w:p w:rsidR="00FB0341" w:rsidRPr="00FB0341" w:rsidRDefault="00FB0341" w:rsidP="00FB0341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0341">
        <w:rPr>
          <w:rFonts w:ascii="Times New Roman" w:eastAsia="Calibri" w:hAnsi="Times New Roman" w:cs="Times New Roman"/>
          <w:b/>
          <w:sz w:val="24"/>
          <w:szCs w:val="24"/>
        </w:rPr>
        <w:t>студент должен знать:</w:t>
      </w:r>
    </w:p>
    <w:p w:rsidR="00FB0341" w:rsidRPr="00FB0341" w:rsidRDefault="00FB0341" w:rsidP="00FB03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B0341">
        <w:rPr>
          <w:rFonts w:ascii="Times New Roman" w:eastAsia="Times New Roman" w:hAnsi="Times New Roman" w:cs="Times New Roman"/>
          <w:sz w:val="24"/>
          <w:szCs w:val="24"/>
        </w:rPr>
        <w:t>- причины, основные клинические проявления и симптомы заболеваний;</w:t>
      </w:r>
    </w:p>
    <w:p w:rsidR="00FB0341" w:rsidRPr="00FB0341" w:rsidRDefault="00FB0341" w:rsidP="00FB03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41">
        <w:rPr>
          <w:rFonts w:ascii="Times New Roman" w:eastAsia="Times New Roman" w:hAnsi="Times New Roman" w:cs="Times New Roman"/>
          <w:sz w:val="24"/>
          <w:szCs w:val="24"/>
        </w:rPr>
        <w:lastRenderedPageBreak/>
        <w:t>- возможные осложнения и их профилактику;</w:t>
      </w:r>
    </w:p>
    <w:p w:rsidR="00FB0341" w:rsidRPr="00FB0341" w:rsidRDefault="00FB0341" w:rsidP="00FB03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41">
        <w:rPr>
          <w:rFonts w:ascii="Times New Roman" w:eastAsia="Times New Roman" w:hAnsi="Times New Roman" w:cs="Times New Roman"/>
          <w:sz w:val="24"/>
          <w:szCs w:val="24"/>
        </w:rPr>
        <w:t>- методы диагностики проблем пациента;</w:t>
      </w:r>
    </w:p>
    <w:p w:rsidR="00FB0341" w:rsidRPr="00FB0341" w:rsidRDefault="00FB0341" w:rsidP="00FB03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41">
        <w:rPr>
          <w:rFonts w:ascii="Times New Roman" w:eastAsia="Times New Roman" w:hAnsi="Times New Roman" w:cs="Times New Roman"/>
          <w:sz w:val="24"/>
          <w:szCs w:val="24"/>
        </w:rPr>
        <w:t>- организацию и оказание сестринской помощи;</w:t>
      </w:r>
    </w:p>
    <w:p w:rsidR="00FB0341" w:rsidRPr="00FB0341" w:rsidRDefault="00FB0341" w:rsidP="00FB03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41">
        <w:rPr>
          <w:rFonts w:ascii="Times New Roman" w:eastAsia="Times New Roman" w:hAnsi="Times New Roman" w:cs="Times New Roman"/>
          <w:sz w:val="24"/>
          <w:szCs w:val="24"/>
        </w:rPr>
        <w:t>- подходы к лечению, уходу, принципам рационального и диетического питания;</w:t>
      </w:r>
    </w:p>
    <w:p w:rsidR="00FB0341" w:rsidRPr="00FB0341" w:rsidRDefault="00FB0341" w:rsidP="00FB03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41">
        <w:rPr>
          <w:rFonts w:ascii="Times New Roman" w:eastAsia="Times New Roman" w:hAnsi="Times New Roman" w:cs="Times New Roman"/>
          <w:sz w:val="24"/>
          <w:szCs w:val="24"/>
        </w:rPr>
        <w:t>- пути введения лекарственных препаратов;</w:t>
      </w:r>
    </w:p>
    <w:p w:rsidR="00FB0341" w:rsidRPr="00FB0341" w:rsidRDefault="00FB0341" w:rsidP="00FB034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41">
        <w:rPr>
          <w:rFonts w:ascii="Times New Roman" w:eastAsia="Times New Roman" w:hAnsi="Times New Roman" w:cs="Times New Roman"/>
          <w:sz w:val="24"/>
          <w:szCs w:val="24"/>
        </w:rPr>
        <w:t>- правила использования оборудования, аппаратуры, изделий медицинского назначения.</w:t>
      </w:r>
    </w:p>
    <w:p w:rsidR="00FB0341" w:rsidRPr="00FB0341" w:rsidRDefault="00FB0341" w:rsidP="00FB03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eastAsia="Times New Roman" w:hAnsi="Times New Roman" w:cs="Times New Roman"/>
          <w:sz w:val="24"/>
          <w:szCs w:val="24"/>
        </w:rPr>
        <w:t>В процессе освоения ПМ   студенты должны овладеть профессиональными  компетенциями:</w:t>
      </w:r>
      <w:r w:rsidRPr="00FB034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74"/>
        <w:tblW w:w="10339" w:type="dxa"/>
        <w:tblCellMar>
          <w:left w:w="0" w:type="dxa"/>
          <w:right w:w="0" w:type="dxa"/>
        </w:tblCellMar>
        <w:tblLook w:val="0000"/>
      </w:tblPr>
      <w:tblGrid>
        <w:gridCol w:w="1267"/>
        <w:gridCol w:w="9072"/>
      </w:tblGrid>
      <w:tr w:rsidR="00FB0341" w:rsidRPr="00FB0341" w:rsidTr="00FB0341">
        <w:trPr>
          <w:trHeight w:val="651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41" w:rsidRPr="00FB0341" w:rsidRDefault="00FB0341" w:rsidP="00FB034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41" w:rsidRPr="00FB0341" w:rsidRDefault="00FB0341" w:rsidP="00FB0341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FB0341" w:rsidRPr="00FB0341" w:rsidTr="00FB0341"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41" w:rsidRPr="00FB0341" w:rsidRDefault="00FB0341" w:rsidP="00FB034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41">
              <w:rPr>
                <w:rFonts w:ascii="Times New Roman" w:eastAsia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9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41" w:rsidRPr="00FB0341" w:rsidRDefault="00FB0341" w:rsidP="00FB034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41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Представлять информацию в понятном для пациента виде, объяснять ему суть вмешательств</w:t>
            </w:r>
          </w:p>
        </w:tc>
      </w:tr>
      <w:tr w:rsidR="00FB0341" w:rsidRPr="00FB0341" w:rsidTr="00FB0341"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41" w:rsidRPr="00FB0341" w:rsidRDefault="00FB0341" w:rsidP="00FB034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41">
              <w:rPr>
                <w:rFonts w:ascii="Times New Roman" w:eastAsia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9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41" w:rsidRPr="00FB0341" w:rsidRDefault="00FB0341" w:rsidP="00FB034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41">
              <w:rPr>
                <w:rFonts w:ascii="Times New Roman" w:eastAsia="Times New Roman" w:hAnsi="Times New Roman" w:cs="Times New Roman"/>
                <w:sz w:val="24"/>
                <w:szCs w:val="24"/>
              </w:rPr>
              <w:t> Осуществлять лечебно-диагностические вмешательства, взаимодействуя с участниками лечебного процесса</w:t>
            </w:r>
          </w:p>
        </w:tc>
      </w:tr>
      <w:tr w:rsidR="00FB0341" w:rsidRPr="00FB0341" w:rsidTr="00FB0341"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41" w:rsidRPr="00FB0341" w:rsidRDefault="00FB0341" w:rsidP="00FB034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2.3. </w:t>
            </w:r>
          </w:p>
        </w:tc>
        <w:tc>
          <w:tcPr>
            <w:tcW w:w="9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41" w:rsidRPr="00FB0341" w:rsidRDefault="00FB0341" w:rsidP="00FB034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Сотрудничать </w:t>
            </w:r>
            <w:proofErr w:type="gramStart"/>
            <w:r w:rsidRPr="00FB0341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B0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взаимодействующими организациями и службами</w:t>
            </w:r>
          </w:p>
        </w:tc>
      </w:tr>
      <w:tr w:rsidR="00FB0341" w:rsidRPr="00FB0341" w:rsidTr="00FB0341"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41" w:rsidRPr="00FB0341" w:rsidRDefault="00FB0341" w:rsidP="00FB034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41">
              <w:rPr>
                <w:rFonts w:ascii="Times New Roman" w:eastAsia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9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41" w:rsidRPr="00FB0341" w:rsidRDefault="00FB0341" w:rsidP="00FB034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медикаментозные средства в соответствии с правилами их использования</w:t>
            </w:r>
          </w:p>
        </w:tc>
      </w:tr>
      <w:tr w:rsidR="00FB0341" w:rsidRPr="00FB0341" w:rsidTr="00FB0341"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41" w:rsidRPr="00FB0341" w:rsidRDefault="00FB0341" w:rsidP="00FB034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41">
              <w:rPr>
                <w:rFonts w:ascii="Times New Roman" w:eastAsia="Times New Roman" w:hAnsi="Times New Roman" w:cs="Times New Roman"/>
                <w:sz w:val="24"/>
                <w:szCs w:val="24"/>
              </w:rPr>
              <w:t>ПК 2.5.</w:t>
            </w:r>
          </w:p>
        </w:tc>
        <w:tc>
          <w:tcPr>
            <w:tcW w:w="9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41" w:rsidRPr="00FB0341" w:rsidRDefault="00FB0341" w:rsidP="00FB034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4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пользования аппаратурой, оборудованием и изделиями медицинского назначения в ходе лечебно-диагностического процесса</w:t>
            </w:r>
          </w:p>
        </w:tc>
      </w:tr>
      <w:tr w:rsidR="00FB0341" w:rsidRPr="00FB0341" w:rsidTr="00FB0341"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41" w:rsidRPr="00FB0341" w:rsidRDefault="00FB0341" w:rsidP="00FB034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41">
              <w:rPr>
                <w:rFonts w:ascii="Times New Roman" w:eastAsia="Times New Roman" w:hAnsi="Times New Roman" w:cs="Times New Roman"/>
                <w:sz w:val="24"/>
                <w:szCs w:val="24"/>
              </w:rPr>
              <w:t>ПК 2.6.</w:t>
            </w:r>
          </w:p>
        </w:tc>
        <w:tc>
          <w:tcPr>
            <w:tcW w:w="9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41" w:rsidRPr="00FB0341" w:rsidRDefault="00FB0341" w:rsidP="00FB034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41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утвержденную медицинскую документацию</w:t>
            </w:r>
          </w:p>
        </w:tc>
      </w:tr>
      <w:tr w:rsidR="00FB0341" w:rsidRPr="00FB0341" w:rsidTr="00FB0341"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41" w:rsidRPr="00FB0341" w:rsidRDefault="00FB0341" w:rsidP="00FB034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41">
              <w:rPr>
                <w:rFonts w:ascii="Times New Roman" w:eastAsia="Times New Roman" w:hAnsi="Times New Roman" w:cs="Times New Roman"/>
                <w:sz w:val="24"/>
                <w:szCs w:val="24"/>
              </w:rPr>
              <w:t>ПК 2.7.</w:t>
            </w:r>
          </w:p>
        </w:tc>
        <w:tc>
          <w:tcPr>
            <w:tcW w:w="9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341" w:rsidRPr="00FB0341" w:rsidRDefault="00FB0341" w:rsidP="00FB0341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4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реабилитационные мероприятия</w:t>
            </w:r>
          </w:p>
        </w:tc>
      </w:tr>
    </w:tbl>
    <w:p w:rsidR="008B5D54" w:rsidRDefault="008B5D54" w:rsidP="00FB03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0341" w:rsidRPr="00FB0341" w:rsidRDefault="00FB0341" w:rsidP="00FB03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41">
        <w:rPr>
          <w:rFonts w:ascii="Times New Roman" w:eastAsia="Times New Roman" w:hAnsi="Times New Roman" w:cs="Times New Roman"/>
          <w:sz w:val="24"/>
          <w:szCs w:val="24"/>
        </w:rPr>
        <w:t xml:space="preserve"> В  учебно-методическом пособии представлены информационный материал, задания различных уровней сложности: тестовые задания, ситуационные задачи, алгоритмы практических манипуляций, рекомендации по работе с пособием, эталоны ответов к самоконтролю, список используемой литературы.</w:t>
      </w:r>
    </w:p>
    <w:p w:rsidR="00FB0341" w:rsidRPr="00FB0341" w:rsidRDefault="00FB0341" w:rsidP="00FB034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4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         </w:t>
      </w:r>
      <w:r w:rsidRPr="00FB0341">
        <w:rPr>
          <w:rFonts w:ascii="Times New Roman" w:eastAsia="Times New Roman" w:hAnsi="Times New Roman" w:cs="Times New Roman"/>
          <w:sz w:val="24"/>
          <w:szCs w:val="24"/>
        </w:rPr>
        <w:t>Знания и умения, полученные студентами после изучения темы, позволят выпускнику применять их в повседневной деятельности медсестры при работе в лечебно-профилактических  учреждениях.</w:t>
      </w:r>
    </w:p>
    <w:p w:rsidR="00FB0341" w:rsidRPr="00FB0341" w:rsidRDefault="00FB0341" w:rsidP="00FB0341">
      <w:pPr>
        <w:pStyle w:val="11"/>
        <w:spacing w:line="360" w:lineRule="auto"/>
        <w:jc w:val="both"/>
        <w:rPr>
          <w:sz w:val="24"/>
          <w:szCs w:val="24"/>
        </w:rPr>
      </w:pPr>
    </w:p>
    <w:p w:rsidR="008B5D54" w:rsidRDefault="008B5D54" w:rsidP="008B5D54">
      <w:pPr>
        <w:pStyle w:val="11"/>
        <w:spacing w:line="360" w:lineRule="auto"/>
        <w:rPr>
          <w:sz w:val="24"/>
          <w:szCs w:val="24"/>
        </w:rPr>
      </w:pPr>
      <w:bookmarkStart w:id="1" w:name="_Toc439146967"/>
    </w:p>
    <w:p w:rsidR="00FB0341" w:rsidRPr="008B5D54" w:rsidRDefault="00FB0341" w:rsidP="008B5D54">
      <w:pPr>
        <w:pStyle w:val="11"/>
        <w:spacing w:line="360" w:lineRule="auto"/>
        <w:jc w:val="center"/>
        <w:rPr>
          <w:b/>
          <w:sz w:val="24"/>
          <w:szCs w:val="24"/>
        </w:rPr>
      </w:pPr>
      <w:r w:rsidRPr="00FB0341">
        <w:rPr>
          <w:b/>
          <w:bCs/>
          <w:kern w:val="36"/>
          <w:sz w:val="24"/>
          <w:szCs w:val="24"/>
        </w:rPr>
        <w:lastRenderedPageBreak/>
        <w:t>Рекомендации для студентов по работе с учебным пособием.</w:t>
      </w:r>
      <w:bookmarkEnd w:id="1"/>
    </w:p>
    <w:p w:rsidR="00FB0341" w:rsidRPr="00FB0341" w:rsidRDefault="00FB0341" w:rsidP="00FB03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Как работать с учебно – методическим пособием.</w:t>
      </w:r>
    </w:p>
    <w:p w:rsidR="00FB0341" w:rsidRPr="00FB0341" w:rsidRDefault="00FB0341" w:rsidP="00FB03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Учебно – методическое пособие предназначено для оказания методической помощи преподавателям медицинских колледжей, а так   же для самостоятельной подготовки студентов к теоретическим и практическим занятиям. Учебно – методическое пособие призвано помочь студентам в организации усвоения нового учебного материала, в его систематизации и закреплении полученных знаний. Сначала следует внимательно прочитать изучаемый теоретический материал, затем просмотреть задания и вопросы, предложенные к теоретическому материалу в учебно – методическом пособии, формулируя устно   краткие ответы, и таким образом оценить степень усвоения вами учебного материала. При затруднении в ответе, на какой – то вопрос следует вернуться к тексту пособия и с его помощью выполнить это задание устно. После чего уже без помощи пособия письменно оформить ответы в рабочей тетради.</w:t>
      </w:r>
    </w:p>
    <w:p w:rsidR="00FB0341" w:rsidRPr="00FB0341" w:rsidRDefault="00FB0341" w:rsidP="00FB0341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0341" w:rsidRPr="00FB0341" w:rsidRDefault="00FB0341" w:rsidP="00FB0341">
      <w:pPr>
        <w:spacing w:line="36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0341">
        <w:rPr>
          <w:rFonts w:ascii="Times New Roman" w:hAnsi="Times New Roman" w:cs="Times New Roman"/>
          <w:i/>
          <w:sz w:val="24"/>
          <w:szCs w:val="24"/>
        </w:rPr>
        <w:t>Желаю успеха!</w:t>
      </w:r>
    </w:p>
    <w:p w:rsidR="00FA337F" w:rsidRDefault="00FA337F" w:rsidP="00FB03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0341" w:rsidRDefault="00FB0341" w:rsidP="00FB03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0341" w:rsidRDefault="00FB0341" w:rsidP="00FB03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0341" w:rsidRDefault="00FB0341" w:rsidP="00FB03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0341" w:rsidRDefault="00FB0341" w:rsidP="00FB03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0341" w:rsidRDefault="00FB0341" w:rsidP="00FB03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0341" w:rsidRDefault="00FB0341" w:rsidP="00FB03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0341" w:rsidRDefault="00FB0341" w:rsidP="00FB03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0341" w:rsidRDefault="00FB0341" w:rsidP="00FB03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0341" w:rsidRDefault="00FB0341" w:rsidP="00FB03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0341" w:rsidRDefault="00FB0341" w:rsidP="00FB03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0341" w:rsidRPr="00FB0341" w:rsidRDefault="00FB0341" w:rsidP="00FB03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6B0D" w:rsidRPr="00FB0341" w:rsidRDefault="00D10DFF" w:rsidP="00FB03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3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Лекционный </w:t>
      </w:r>
      <w:r w:rsidR="00A06B0D" w:rsidRPr="00FB0341">
        <w:rPr>
          <w:rFonts w:ascii="Times New Roman" w:hAnsi="Times New Roman" w:cs="Times New Roman"/>
          <w:b/>
          <w:sz w:val="24"/>
          <w:szCs w:val="24"/>
        </w:rPr>
        <w:t>материал</w:t>
      </w:r>
    </w:p>
    <w:p w:rsidR="00691483" w:rsidRPr="00FB0341" w:rsidRDefault="00691483" w:rsidP="00FB03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B0D" w:rsidRPr="00FB0341" w:rsidRDefault="00344C99" w:rsidP="00FB03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341">
        <w:rPr>
          <w:rFonts w:ascii="Times New Roman" w:hAnsi="Times New Roman" w:cs="Times New Roman"/>
          <w:b/>
          <w:sz w:val="24"/>
          <w:szCs w:val="24"/>
        </w:rPr>
        <w:t>ГОНОРЕЯ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  Гонорея - инфекционное заболевание, вызываемое гонококками рода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нейссерий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и передающееся половым путем.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Острое воспаление мочеиспускательного канала у мужчин, уретры и шейки матки у женщин обычно сопровождается выделением наружу гноя. Именно это дало основание Галену во II веке н.э. предложить термин «гонорея». Хотя такое название дает неправильное представление о сущности заболевания (точный перевод - «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семятечение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»), оно сохранилось, полностью вытеснив употреблявшиеся ранее термины «бленнорея», «триппер». Впрочем, заразные заболевания с истечением гноя из мочеиспускательного канала были известны задолго до Галена. Только открытие в 1879 г. немецким ученым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Нейссером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в гное больного уретритом особого микроорганизма, закономерно вызывающего воспаление мочеполовых органов у людей, позволило считать гонорею самостоятельным венерическим заболеванием.</w:t>
      </w:r>
    </w:p>
    <w:p w:rsidR="00A06B0D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 </w:t>
      </w:r>
      <w:r w:rsidR="00344C99" w:rsidRPr="00FB0341">
        <w:rPr>
          <w:rFonts w:ascii="Times New Roman" w:hAnsi="Times New Roman" w:cs="Times New Roman"/>
          <w:sz w:val="24"/>
          <w:szCs w:val="24"/>
        </w:rPr>
        <w:t xml:space="preserve">Этиология. Возбудитель гонореи - гонококк - грамотрицательный диплококк бобовидной формы, длиной от 1,25-1,6 мкм и шириной 0,7-0,9 мкм. Гонококки хорошо окрашиваются всеми анилиновыми красителями. При острых процессах в окрашенных мазках выявляют большое количество гонококков внутри лейкоцитов (рис. 123, 124). В более поздних (хронических) стадиях болезни, когда </w:t>
      </w:r>
      <w:proofErr w:type="gramStart"/>
      <w:r w:rsidR="00344C99" w:rsidRPr="00FB0341">
        <w:rPr>
          <w:rFonts w:ascii="Times New Roman" w:hAnsi="Times New Roman" w:cs="Times New Roman"/>
          <w:sz w:val="24"/>
          <w:szCs w:val="24"/>
        </w:rPr>
        <w:t>отделяемое</w:t>
      </w:r>
      <w:proofErr w:type="gram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становится скудным, гонококки встречаются реже, и для их обнаружения иногда необходимо прибегать к провокации и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культуральной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диагностике.</w:t>
      </w:r>
    </w:p>
    <w:p w:rsidR="00344C99" w:rsidRPr="00FB0341" w:rsidRDefault="00344C99" w:rsidP="00FB034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0341">
        <w:rPr>
          <w:rFonts w:ascii="Times New Roman" w:hAnsi="Times New Roman" w:cs="Times New Roman"/>
          <w:b/>
          <w:i/>
          <w:sz w:val="24"/>
          <w:szCs w:val="24"/>
        </w:rPr>
        <w:t>Гонорея у мужчин</w:t>
      </w:r>
      <w:r w:rsidR="00901ACA" w:rsidRPr="00FB03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</w:t>
      </w:r>
      <w:r w:rsidR="00A06B0D" w:rsidRPr="00FB0341">
        <w:rPr>
          <w:rFonts w:ascii="Times New Roman" w:hAnsi="Times New Roman" w:cs="Times New Roman"/>
          <w:sz w:val="24"/>
          <w:szCs w:val="24"/>
        </w:rPr>
        <w:t xml:space="preserve">   </w:t>
      </w:r>
      <w:r w:rsidRPr="00FB0341">
        <w:rPr>
          <w:rFonts w:ascii="Times New Roman" w:hAnsi="Times New Roman" w:cs="Times New Roman"/>
          <w:sz w:val="24"/>
          <w:szCs w:val="24"/>
        </w:rPr>
        <w:t xml:space="preserve">  Входными воротами для гонококков у мужчин служит мочеиспускательный канал. </w:t>
      </w:r>
      <w:proofErr w:type="gramStart"/>
      <w:r w:rsidRPr="00FB0341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FB0341">
        <w:rPr>
          <w:rFonts w:ascii="Times New Roman" w:hAnsi="Times New Roman" w:cs="Times New Roman"/>
          <w:sz w:val="24"/>
          <w:szCs w:val="24"/>
        </w:rPr>
        <w:t xml:space="preserve"> 2 ч гонококки задерживаются в месте внедрения и с помощью методов личной профилактики могут быть уничтожены. На слизистой оболочке передней части уретры (до наружного сфинктера) гонококки быстро размножаются, к</w:t>
      </w:r>
      <w:r w:rsidR="00901ACA" w:rsidRPr="00FB0341">
        <w:rPr>
          <w:rFonts w:ascii="Times New Roman" w:hAnsi="Times New Roman" w:cs="Times New Roman"/>
          <w:sz w:val="24"/>
          <w:szCs w:val="24"/>
        </w:rPr>
        <w:t>ак распространяясь по ее поверх</w:t>
      </w:r>
      <w:r w:rsidRPr="00FB0341">
        <w:rPr>
          <w:rFonts w:ascii="Times New Roman" w:hAnsi="Times New Roman" w:cs="Times New Roman"/>
          <w:sz w:val="24"/>
          <w:szCs w:val="24"/>
        </w:rPr>
        <w:t>ности, так и внедряясь между клетками эпителия в соединительнотканный слой, в уретральные железы и лакуны. Постепенно гонококки проникают в заднюю уретру. В этом случае возникает опасность поражения семенных пузырьков, предстательной железы, придатка яичка. Инкубационный период гонореи чаще равен 3-5 дням, но иногда может составлять 1-15 дней и более.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</w:t>
      </w:r>
      <w:r w:rsidR="00A06B0D" w:rsidRPr="00FB0341">
        <w:rPr>
          <w:rFonts w:ascii="Times New Roman" w:hAnsi="Times New Roman" w:cs="Times New Roman"/>
          <w:sz w:val="24"/>
          <w:szCs w:val="24"/>
        </w:rPr>
        <w:t xml:space="preserve">   </w:t>
      </w:r>
      <w:r w:rsidRPr="00FB0341">
        <w:rPr>
          <w:rFonts w:ascii="Times New Roman" w:hAnsi="Times New Roman" w:cs="Times New Roman"/>
          <w:sz w:val="24"/>
          <w:szCs w:val="24"/>
        </w:rPr>
        <w:t xml:space="preserve">   Клиническая картина. </w:t>
      </w:r>
      <w:proofErr w:type="gramStart"/>
      <w:r w:rsidRPr="00FB0341">
        <w:rPr>
          <w:rFonts w:ascii="Times New Roman" w:hAnsi="Times New Roman" w:cs="Times New Roman"/>
          <w:sz w:val="24"/>
          <w:szCs w:val="24"/>
        </w:rPr>
        <w:t>У мужчин различают свежую, подразделяющуюся на острую, подострую и вялую (торпидную); хроническую; латентную гонорею.</w:t>
      </w:r>
      <w:proofErr w:type="gramEnd"/>
      <w:r w:rsidRPr="00FB0341">
        <w:rPr>
          <w:rFonts w:ascii="Times New Roman" w:hAnsi="Times New Roman" w:cs="Times New Roman"/>
          <w:sz w:val="24"/>
          <w:szCs w:val="24"/>
        </w:rPr>
        <w:t xml:space="preserve"> Все формы гонореи </w:t>
      </w:r>
      <w:r w:rsidRPr="00FB0341">
        <w:rPr>
          <w:rFonts w:ascii="Times New Roman" w:hAnsi="Times New Roman" w:cs="Times New Roman"/>
          <w:sz w:val="24"/>
          <w:szCs w:val="24"/>
        </w:rPr>
        <w:lastRenderedPageBreak/>
        <w:t>могут сопровождаться разнообразными местными и отдаленными (метастатическими) осложнениями.</w:t>
      </w:r>
    </w:p>
    <w:p w:rsidR="00344C99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-   </w:t>
      </w:r>
      <w:r w:rsidR="00344C99" w:rsidRPr="00FB0341">
        <w:rPr>
          <w:rFonts w:ascii="Times New Roman" w:hAnsi="Times New Roman" w:cs="Times New Roman"/>
          <w:i/>
          <w:sz w:val="24"/>
          <w:szCs w:val="24"/>
        </w:rPr>
        <w:t>Гонорейный уретрит</w:t>
      </w:r>
      <w:r w:rsidR="00344C99" w:rsidRPr="00FB0341">
        <w:rPr>
          <w:rFonts w:ascii="Times New Roman" w:hAnsi="Times New Roman" w:cs="Times New Roman"/>
          <w:sz w:val="24"/>
          <w:szCs w:val="24"/>
        </w:rPr>
        <w:t xml:space="preserve"> проявляется выделением из уретры воспалительного экссудата и болевыми ощущениями. При остром воспалении отмечаются значительная гиперемия и отечность губок наружного отверстия уретры. Из уретры выделяется большое количество желтовато-зеленого или бледно-желтого гноя. Иногда незначительное жжение или зуд предшествует слизисто-гнойным выделениям. Признаки воспаления быстро нарастают, и через 1-2 дня формируется передний острый гонококковый уретрит. Больные ощущают боль и резь при мочеиспускании. При подостром переднем свежем гонококковом уретрите выделения слизисто-гнойные, необильные, воспаление губок наружного отверстия уретры выражено слабо, а субъективные ощущения незначительные. При торпидном свежем гонококковом уретрите субъективные ощущения отсутствуют, выделения скудные или почти незаметные. Губки наружного отверстия уретры не изменены. Больные в этом случае часто не обращаются за медицинской помощью и наиболее опасны в эпидемиологическом отношении.</w:t>
      </w:r>
      <w:r w:rsidRPr="00FB0341">
        <w:rPr>
          <w:rFonts w:ascii="Times New Roman" w:hAnsi="Times New Roman" w:cs="Times New Roman"/>
          <w:sz w:val="24"/>
          <w:szCs w:val="24"/>
        </w:rPr>
        <w:t xml:space="preserve"> </w:t>
      </w:r>
      <w:r w:rsidR="00344C99" w:rsidRPr="00FB0341">
        <w:rPr>
          <w:rFonts w:ascii="Times New Roman" w:hAnsi="Times New Roman" w:cs="Times New Roman"/>
          <w:sz w:val="24"/>
          <w:szCs w:val="24"/>
        </w:rPr>
        <w:t>В дальнейшем при гонорее даже без лечения воспалительная реакция постепенно уменьшается, субъективные расстройства ослабевают. Уретрит переходит в подострую, а затем и в хроническую стадию.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</w:t>
      </w:r>
      <w:r w:rsidR="00A06B0D" w:rsidRPr="00FB0341">
        <w:rPr>
          <w:rFonts w:ascii="Times New Roman" w:hAnsi="Times New Roman" w:cs="Times New Roman"/>
          <w:sz w:val="24"/>
          <w:szCs w:val="24"/>
        </w:rPr>
        <w:t xml:space="preserve">    </w:t>
      </w:r>
      <w:r w:rsidRPr="00FB03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341">
        <w:rPr>
          <w:rFonts w:ascii="Times New Roman" w:hAnsi="Times New Roman" w:cs="Times New Roman"/>
          <w:sz w:val="24"/>
          <w:szCs w:val="24"/>
        </w:rPr>
        <w:t>Диагностика</w:t>
      </w:r>
      <w:proofErr w:type="gramEnd"/>
      <w:r w:rsidRPr="00FB0341">
        <w:rPr>
          <w:rFonts w:ascii="Times New Roman" w:hAnsi="Times New Roman" w:cs="Times New Roman"/>
          <w:sz w:val="24"/>
          <w:szCs w:val="24"/>
        </w:rPr>
        <w:t xml:space="preserve"> как переднего, так и тотального острого гонококкового уретрита не представляет затруднений. Она основывается на данных анамнеза, типичной картине болезни,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двухстаканной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пробе мочи 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и подтверждается лабораторным обнаружением гонококков (микроскопически и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культурально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>). Если воспалительный процесс ограничен слизистой оболочкой передней уретры, то при последовательном выпускании мочи в два стакана моча в первом стакане, смывая из уретры гной, будет мутной, а во втором - прозрачной.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При тотальном уретрите моча в двух стаканах будет мутной, так как гной из задней уретры из-за несостоятельности внутреннего сфинктера затекает в мочевой пузырь (тотальная пиурия).</w:t>
      </w:r>
    </w:p>
    <w:p w:rsidR="00344C99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 </w:t>
      </w:r>
      <w:r w:rsidR="00344C99" w:rsidRPr="00FB0341">
        <w:rPr>
          <w:rFonts w:ascii="Times New Roman" w:hAnsi="Times New Roman" w:cs="Times New Roman"/>
          <w:sz w:val="24"/>
          <w:szCs w:val="24"/>
        </w:rPr>
        <w:t xml:space="preserve">Лабораторная диагностика гонореи. В диагностике гонореи данные лабораторных исследований имеют решающее значение. </w:t>
      </w:r>
      <w:proofErr w:type="gramStart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Этиологическая диагностика проводится с использованием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бактериоскопических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(исследование отделяемого с обязательным окрашиванием метиленовой синью и по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Граму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>) и бактериологических методов (посев отделяемого на специальные питательные среды).</w:t>
      </w:r>
      <w:proofErr w:type="gram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Диагностика гонореи основана на определении возбудителя Neisseria gonorrhoeae в отделяемом из уретры, с шейки матки, из прямой кишки, ротоглотки, </w:t>
      </w:r>
      <w:proofErr w:type="gramStart"/>
      <w:r w:rsidR="00344C99" w:rsidRPr="00FB034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конъюнктивы и др. Отделяемое наносят тонким слоем на предметное стекло, высушивают, фиксируют с помощью этанола, затем производят </w:t>
      </w:r>
      <w:r w:rsidR="00344C99" w:rsidRPr="00FB0341">
        <w:rPr>
          <w:rFonts w:ascii="Times New Roman" w:hAnsi="Times New Roman" w:cs="Times New Roman"/>
          <w:sz w:val="24"/>
          <w:szCs w:val="24"/>
        </w:rPr>
        <w:lastRenderedPageBreak/>
        <w:t xml:space="preserve">окраску 1% раствором метиленовой сини и по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Граму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>. Окрашенные препараты просматривают в светооптическом микроскопе при увеличении 10 100 с иммерсией.</w:t>
      </w:r>
    </w:p>
    <w:p w:rsidR="00344C99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-    </w:t>
      </w:r>
      <w:r w:rsidR="00344C99" w:rsidRPr="00FB0341">
        <w:rPr>
          <w:rFonts w:ascii="Times New Roman" w:hAnsi="Times New Roman" w:cs="Times New Roman"/>
          <w:i/>
          <w:sz w:val="24"/>
          <w:szCs w:val="24"/>
        </w:rPr>
        <w:t>Гонококковое поражение яичка</w:t>
      </w:r>
      <w:r w:rsidR="00344C99" w:rsidRPr="00FB0341">
        <w:rPr>
          <w:rFonts w:ascii="Times New Roman" w:hAnsi="Times New Roman" w:cs="Times New Roman"/>
          <w:sz w:val="24"/>
          <w:szCs w:val="24"/>
        </w:rPr>
        <w:t xml:space="preserve"> может возникать при переходе воспаления с придатка на яичко, но это бывает редко. Чаще воспалительный процесс захватывает оболочки яичка, вызывая скопления экссудата (острый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периорхит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>). В таких случаях в пораженной половине мошонки пальпируется флюктуирующее образование, в котором не удается определить придаток яичка.</w:t>
      </w:r>
    </w:p>
    <w:p w:rsidR="00344C99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44C99" w:rsidRPr="00FB0341">
        <w:rPr>
          <w:rFonts w:ascii="Times New Roman" w:hAnsi="Times New Roman" w:cs="Times New Roman"/>
          <w:i/>
          <w:sz w:val="24"/>
          <w:szCs w:val="24"/>
        </w:rPr>
        <w:t>Гонококковое поражение предстательной железы</w:t>
      </w:r>
      <w:r w:rsidR="00344C99" w:rsidRPr="00FB0341">
        <w:rPr>
          <w:rFonts w:ascii="Times New Roman" w:hAnsi="Times New Roman" w:cs="Times New Roman"/>
          <w:sz w:val="24"/>
          <w:szCs w:val="24"/>
        </w:rPr>
        <w:t xml:space="preserve"> может быть острым или хроническим. Различают катаральный, фолликулярный и паренхиматозный простатит. Простатит часто сочетается с воспалением семенных пузырьков - везикулитом. Если воспалительный процесс ограничивается выводными протоками, то формируется катаральный простатит, субъективные расстройства отсутствуют, заболевание остается бессимптомным. Распространение поражения на дольки железы с развитием в них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псевдоабсцессов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свойственно фолликулярному простатиту. В этом случае симптомы заболевания выражены отчетливо. В промежности </w:t>
      </w:r>
      <w:proofErr w:type="gramStart"/>
      <w:r w:rsidR="00344C99" w:rsidRPr="00FB034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44C99" w:rsidRPr="00FB0341">
        <w:rPr>
          <w:rFonts w:ascii="Times New Roman" w:hAnsi="Times New Roman" w:cs="Times New Roman"/>
          <w:sz w:val="24"/>
          <w:szCs w:val="24"/>
        </w:rPr>
        <w:t>-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является ощущение жара, в конце мочеиспускания возникает болезненность. </w:t>
      </w:r>
      <w:proofErr w:type="gramStart"/>
      <w:r w:rsidRPr="00FB0341">
        <w:rPr>
          <w:rFonts w:ascii="Times New Roman" w:hAnsi="Times New Roman" w:cs="Times New Roman"/>
          <w:sz w:val="24"/>
          <w:szCs w:val="24"/>
        </w:rPr>
        <w:t>Возможны</w:t>
      </w:r>
      <w:proofErr w:type="gramEnd"/>
      <w:r w:rsidRPr="00FB0341">
        <w:rPr>
          <w:rFonts w:ascii="Times New Roman" w:hAnsi="Times New Roman" w:cs="Times New Roman"/>
          <w:sz w:val="24"/>
          <w:szCs w:val="24"/>
        </w:rPr>
        <w:t xml:space="preserve"> озноб и сильное недомогание. При пальпации предстательная железа нормальных размеров, но может быть и увеличена. Среди нормальной ткани железы пальпируются болезненные уплотнения.</w:t>
      </w:r>
    </w:p>
    <w:p w:rsidR="00344C99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</w:t>
      </w:r>
      <w:r w:rsidR="00344C99" w:rsidRPr="00FB0341">
        <w:rPr>
          <w:rFonts w:ascii="Times New Roman" w:hAnsi="Times New Roman" w:cs="Times New Roman"/>
          <w:sz w:val="24"/>
          <w:szCs w:val="24"/>
        </w:rPr>
        <w:t>Лечение неосложненной гонококковой инфекции нижних отделов мочеполовых путей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Под неосложненной гонококковой инфекцией понимают первичную инфекцию слизистой оболочки нижних отделов мочеполовых путей (уретрит у мужчин и женщин, цервицит, цистит,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вульвовагинит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у женщин).</w:t>
      </w:r>
    </w:p>
    <w:p w:rsidR="00344C99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</w:t>
      </w:r>
      <w:r w:rsidR="00344C99" w:rsidRPr="00FB0341">
        <w:rPr>
          <w:rFonts w:ascii="Times New Roman" w:hAnsi="Times New Roman" w:cs="Times New Roman"/>
          <w:sz w:val="24"/>
          <w:szCs w:val="24"/>
        </w:rPr>
        <w:t xml:space="preserve">Для лечения неосложненной гонореи обычно бывает </w:t>
      </w:r>
      <w:proofErr w:type="gramStart"/>
      <w:r w:rsidR="00344C99" w:rsidRPr="00FB0341">
        <w:rPr>
          <w:rFonts w:ascii="Times New Roman" w:hAnsi="Times New Roman" w:cs="Times New Roman"/>
          <w:sz w:val="24"/>
          <w:szCs w:val="24"/>
        </w:rPr>
        <w:t>достаточно однократного</w:t>
      </w:r>
      <w:proofErr w:type="gram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применения одного из следующих антибиотиков: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цефтри-аксон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250 мг внутримышечно, или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офлоксацин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400 мг внутрь, или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цип-рофлоксацин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500 мг внутрь.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При наличии противопоказаний к применению этих антибиотиков применяют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спектиномицин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внутримышечно однократно мужчинам по 2,0 г, женщинам - 4,0 г. Препарат менее эффективен при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фарингеаль-ной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гонорее, но эффективен </w:t>
      </w:r>
      <w:proofErr w:type="gramStart"/>
      <w:r w:rsidRPr="00FB034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B0341">
        <w:rPr>
          <w:rFonts w:ascii="Times New Roman" w:hAnsi="Times New Roman" w:cs="Times New Roman"/>
          <w:sz w:val="24"/>
          <w:szCs w:val="24"/>
        </w:rPr>
        <w:t xml:space="preserve"> аноректальной.</w:t>
      </w:r>
    </w:p>
    <w:p w:rsidR="00344C99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Фторхинолоны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4C99" w:rsidRPr="00FB0341">
        <w:rPr>
          <w:rFonts w:ascii="Times New Roman" w:hAnsi="Times New Roman" w:cs="Times New Roman"/>
          <w:sz w:val="24"/>
          <w:szCs w:val="24"/>
        </w:rPr>
        <w:t>противопоказаны</w:t>
      </w:r>
      <w:proofErr w:type="gram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детям и подросткам до 14 лет, беременным и кормящим.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При одновременном выявлении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trachomatis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или невозможности обследования по поводу этой инфекции назначают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азитромицин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в дозе 1 г однократно внутрь или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доксициклин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по 0,1 г 2 раза в сутки внутрь в течение 7 дней.</w:t>
      </w:r>
    </w:p>
    <w:p w:rsidR="00A06B0D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344C99" w:rsidRPr="00FB0341">
        <w:rPr>
          <w:rFonts w:ascii="Times New Roman" w:hAnsi="Times New Roman" w:cs="Times New Roman"/>
          <w:sz w:val="24"/>
          <w:szCs w:val="24"/>
        </w:rPr>
        <w:t xml:space="preserve">Препараты пенициллина практически перестали использовать при лечении гонореи во всем мире из-за возрастания числа штаммов N. gonorrhoeae, вырабатывающих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бета-лактамазу</w:t>
      </w:r>
      <w:proofErr w:type="spellEnd"/>
    </w:p>
    <w:p w:rsidR="00A06B0D" w:rsidRPr="00FB0341" w:rsidRDefault="00344C99" w:rsidP="00FB03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341">
        <w:rPr>
          <w:rFonts w:ascii="Times New Roman" w:hAnsi="Times New Roman" w:cs="Times New Roman"/>
          <w:b/>
          <w:sz w:val="24"/>
          <w:szCs w:val="24"/>
        </w:rPr>
        <w:t>УРОГЕНИТАЛЬНЫЙ ТРИХОМОНИАЗ</w:t>
      </w:r>
    </w:p>
    <w:p w:rsidR="00344C99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</w:t>
      </w:r>
      <w:r w:rsidR="00344C99" w:rsidRPr="00FB0341">
        <w:rPr>
          <w:rFonts w:ascii="Times New Roman" w:hAnsi="Times New Roman" w:cs="Times New Roman"/>
          <w:sz w:val="24"/>
          <w:szCs w:val="24"/>
        </w:rPr>
        <w:t>Трихомониаз - поражение мочеполовых органов, которое относится к группе заболеваний, передающихся половым путем.</w:t>
      </w:r>
    </w:p>
    <w:p w:rsidR="00344C99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</w:t>
      </w:r>
      <w:r w:rsidR="00344C99" w:rsidRPr="00FB0341">
        <w:rPr>
          <w:rFonts w:ascii="Times New Roman" w:hAnsi="Times New Roman" w:cs="Times New Roman"/>
          <w:sz w:val="24"/>
          <w:szCs w:val="24"/>
        </w:rPr>
        <w:t xml:space="preserve">Этиология. Заболевание вызывает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урогенитальная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(влагалищная) трихомонада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Trichomonas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vaginalis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. Это одноклеточный микроорганизм, относящийся к простейшим класса жгутиковых, длиной 13-18 мкм (до 30-40 мкм). Благодаря движениям жгутиков и мембраны </w:t>
      </w:r>
      <w:proofErr w:type="spellStart"/>
      <w:proofErr w:type="gramStart"/>
      <w:r w:rsidR="00344C99" w:rsidRPr="00FB0341">
        <w:rPr>
          <w:rFonts w:ascii="Times New Roman" w:hAnsi="Times New Roman" w:cs="Times New Roman"/>
          <w:sz w:val="24"/>
          <w:szCs w:val="24"/>
        </w:rPr>
        <w:t>трихомо-нады</w:t>
      </w:r>
      <w:proofErr w:type="spellEnd"/>
      <w:proofErr w:type="gram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могут активно перемещаться, а высокая пластичность тела позволяет им образовывать псевдоподии и проникать в межклеточные пространства.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Урогенитальные трихомонады обитают только в мочевых путях и половых органах человека. В других органах (кишечнике, желудке и пр.) и вне человеческого организма они быстро гибнут, так как не имеют защитных приспособлений и малоустойчивы к неблагоприятным факторам внешней среды. Особенно губительно действуют на них высушивание, нагревание свыше 45</w:t>
      </w:r>
      <w:proofErr w:type="gramStart"/>
      <w:r w:rsidRPr="00FB0341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FB0341">
        <w:rPr>
          <w:rFonts w:ascii="Times New Roman" w:hAnsi="Times New Roman" w:cs="Times New Roman"/>
          <w:sz w:val="24"/>
          <w:szCs w:val="24"/>
        </w:rPr>
        <w:t xml:space="preserve">, прямые солнечные лучи, изменения осмотического давления. В связи с этим обнаружить урогенитальные трихомонады во внешней среде, например, в открытых водоемах даже в местах наибольшего скопления людей или в сточных водах общественных бань не удается. В естественных условиях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урогенитальные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0341">
        <w:rPr>
          <w:rFonts w:ascii="Times New Roman" w:hAnsi="Times New Roman" w:cs="Times New Roman"/>
          <w:sz w:val="24"/>
          <w:szCs w:val="24"/>
        </w:rPr>
        <w:t>трихомо-нады</w:t>
      </w:r>
      <w:proofErr w:type="spellEnd"/>
      <w:proofErr w:type="gramEnd"/>
      <w:r w:rsidRPr="00FB0341">
        <w:rPr>
          <w:rFonts w:ascii="Times New Roman" w:hAnsi="Times New Roman" w:cs="Times New Roman"/>
          <w:sz w:val="24"/>
          <w:szCs w:val="24"/>
        </w:rPr>
        <w:t xml:space="preserve"> не вызывают заболеваний животных, у которых паразитируют другие виды трихомонад. В эксперименте при введении чистых культур урогенитальных трихомонад у лабораторных животных развиваются подкожные абсцессы, перитонит и вагинит.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</w:t>
      </w:r>
      <w:r w:rsidR="00A06B0D" w:rsidRPr="00FB0341">
        <w:rPr>
          <w:rFonts w:ascii="Times New Roman" w:hAnsi="Times New Roman" w:cs="Times New Roman"/>
          <w:sz w:val="24"/>
          <w:szCs w:val="24"/>
        </w:rPr>
        <w:t xml:space="preserve">  </w:t>
      </w:r>
      <w:r w:rsidRPr="00FB0341">
        <w:rPr>
          <w:rFonts w:ascii="Times New Roman" w:hAnsi="Times New Roman" w:cs="Times New Roman"/>
          <w:sz w:val="24"/>
          <w:szCs w:val="24"/>
        </w:rPr>
        <w:t xml:space="preserve"> </w:t>
      </w:r>
      <w:r w:rsidR="00A06B0D" w:rsidRPr="00FB0341">
        <w:rPr>
          <w:rFonts w:ascii="Times New Roman" w:hAnsi="Times New Roman" w:cs="Times New Roman"/>
          <w:sz w:val="24"/>
          <w:szCs w:val="24"/>
        </w:rPr>
        <w:t xml:space="preserve">  </w:t>
      </w:r>
      <w:r w:rsidRPr="00FB0341">
        <w:rPr>
          <w:rFonts w:ascii="Times New Roman" w:hAnsi="Times New Roman" w:cs="Times New Roman"/>
          <w:sz w:val="24"/>
          <w:szCs w:val="24"/>
        </w:rPr>
        <w:t xml:space="preserve">  Пути распространения инфекции. Заражение обычно происходит половым путем. В редких случаях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внеполового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заражения маленькие девочки инфицируются через предметы, загрязненные выделениями больных (губки, мочалки и т.д.). В комочках гноя или слизи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урогени-тальные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трихомонады несколько часов сохраняют жизнеспособность (до высыхания субстрата или до его полного перемешивания с водой). Однако во внешней среде трихомонады еще менее устойчивы, чем гонококки, поэтому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внеполовое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заражение трихомониазом встречается реже, чем гонореей.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</w:t>
      </w:r>
      <w:r w:rsidR="00A06B0D" w:rsidRPr="00FB0341">
        <w:rPr>
          <w:rFonts w:ascii="Times New Roman" w:hAnsi="Times New Roman" w:cs="Times New Roman"/>
          <w:sz w:val="24"/>
          <w:szCs w:val="24"/>
        </w:rPr>
        <w:t xml:space="preserve">  </w:t>
      </w:r>
      <w:r w:rsidRPr="00FB0341">
        <w:rPr>
          <w:rFonts w:ascii="Times New Roman" w:hAnsi="Times New Roman" w:cs="Times New Roman"/>
          <w:sz w:val="24"/>
          <w:szCs w:val="24"/>
        </w:rPr>
        <w:t xml:space="preserve">    Патогенез. </w:t>
      </w:r>
      <w:proofErr w:type="gramStart"/>
      <w:r w:rsidRPr="00FB0341">
        <w:rPr>
          <w:rFonts w:ascii="Times New Roman" w:hAnsi="Times New Roman" w:cs="Times New Roman"/>
          <w:sz w:val="24"/>
          <w:szCs w:val="24"/>
        </w:rPr>
        <w:t xml:space="preserve">Урогенитальные трихомонады обладают первичной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пато-генностью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и способны обусловить явную или скрытую инфекцию у всех людей.</w:t>
      </w:r>
      <w:proofErr w:type="gramEnd"/>
      <w:r w:rsidRPr="00FB0341">
        <w:rPr>
          <w:rFonts w:ascii="Times New Roman" w:hAnsi="Times New Roman" w:cs="Times New Roman"/>
          <w:sz w:val="24"/>
          <w:szCs w:val="24"/>
        </w:rPr>
        <w:t xml:space="preserve"> Врожденной невосприимчивости к ним нет, но у некоторых людей заражение приводит лишь к </w:t>
      </w:r>
      <w:proofErr w:type="gramStart"/>
      <w:r w:rsidRPr="00FB0341">
        <w:rPr>
          <w:rFonts w:ascii="Times New Roman" w:hAnsi="Times New Roman" w:cs="Times New Roman"/>
          <w:sz w:val="24"/>
          <w:szCs w:val="24"/>
        </w:rPr>
        <w:t>кратковременному</w:t>
      </w:r>
      <w:proofErr w:type="gramEnd"/>
      <w:r w:rsidRPr="00FB0341">
        <w:rPr>
          <w:rFonts w:ascii="Times New Roman" w:hAnsi="Times New Roman" w:cs="Times New Roman"/>
          <w:sz w:val="24"/>
          <w:szCs w:val="24"/>
        </w:rPr>
        <w:t xml:space="preserve"> (транзиторному)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трихомонадоносительству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. У мужчин трихомонады могут паразитировать в уретре,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парауретральных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ходах,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препуциальном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мешке, придатках </w:t>
      </w:r>
      <w:r w:rsidRPr="00FB0341">
        <w:rPr>
          <w:rFonts w:ascii="Times New Roman" w:hAnsi="Times New Roman" w:cs="Times New Roman"/>
          <w:sz w:val="24"/>
          <w:szCs w:val="24"/>
        </w:rPr>
        <w:lastRenderedPageBreak/>
        <w:t>яичек и добавочных половых железах, у женщин - в уретре, железах преддверия, влагалище, шеечном канале. В редких случаях трихомонады проникают в полость матки или вызывают восходящую мочевую инфекцию (цистит, пиелонефрит). Урогенитальные трихомонады в прямой кишке паразитировать не могут и проктитов не вызывают. Гематогенной диссеминации не бывает.</w:t>
      </w:r>
    </w:p>
    <w:p w:rsidR="00344C99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</w:t>
      </w:r>
      <w:r w:rsidR="00344C99" w:rsidRPr="00FB0341">
        <w:rPr>
          <w:rFonts w:ascii="Times New Roman" w:hAnsi="Times New Roman" w:cs="Times New Roman"/>
          <w:sz w:val="24"/>
          <w:szCs w:val="24"/>
        </w:rPr>
        <w:t xml:space="preserve">Таким образом, хотя при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трихомонадной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инвазии обычно появляется несколько очагов поражения, все они ограничиваются пределами мочеполовой системы. Однако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трихомонадная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инвазия сопровождается появлением в сыворотке крови различных антител, которые не обеспечивают сколько-нибудь заметного защитного действия. Возможно повторное заражение этой инфекцией.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Клиническая картина неосложненного урогенитального трихомониаза у женщин проявляется воспалительными процессами во влагалище и влагалищной части шейки матки. В дальнейшем могут присоединиться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вестибулит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парауретрит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эндоцервицит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>, эндометрит, что рассматривается как осложненное течение заболевания.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Инкубационный период при трихомониазе составляет 5-14 дней. Заболевание протекает чаще всего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малосимптомно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. При уретрите больные жалуются на зуд, неприятные ощущения в мочеиспускательном канале, слипание его губок. Выделения из мочеиспускательного канала обычно скудные, слизисто-гнойные. При переднем уретрите моча в 1-й порции при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двухстаканной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пробе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опалесцирующая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или прозрачная, </w:t>
      </w:r>
      <w:proofErr w:type="gramStart"/>
      <w:r w:rsidRPr="00FB034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B0341">
        <w:rPr>
          <w:rFonts w:ascii="Times New Roman" w:hAnsi="Times New Roman" w:cs="Times New Roman"/>
          <w:sz w:val="24"/>
          <w:szCs w:val="24"/>
        </w:rPr>
        <w:t xml:space="preserve"> взвешенными нитями и хлопьями. При вялотекущем заболевании воспалительный процесс часто распространяется на заднюю уретру, предстательную железу, семенные пузырьки, придатки яичек, мочевой пузырь и даже почечные лоханки. При осложнениях наиболее часто поражается предстательная железа, которая впоследствии может служить резервуаром трихомонад. </w:t>
      </w:r>
    </w:p>
    <w:p w:rsidR="00344C99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</w:t>
      </w:r>
      <w:r w:rsidR="00344C99" w:rsidRPr="00FB0341">
        <w:rPr>
          <w:rFonts w:ascii="Times New Roman" w:hAnsi="Times New Roman" w:cs="Times New Roman"/>
          <w:sz w:val="24"/>
          <w:szCs w:val="24"/>
        </w:rPr>
        <w:t xml:space="preserve">У женщин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трихомонадная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инвазия обычно протекает с более выраженными симптомами, чем у мужчин. Как правило, у женщин преобладают симптомы вагинита (гиперемия и повышенная кровоточивость слизистой оболочки влагалища и шейки матки, жидкие гнойные, нередко пенистые выделения), с которыми могут сочетаться уретрит, эндо-цервицит, эрозии шейки матки, поражения желез преддверия влагалища. При остром вагините обильные выделения вызывают жжение и зуд, при торпидном и хроническом течении субъективные расстройства нередко отсутствуют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</w:t>
      </w:r>
      <w:r w:rsidR="00A06B0D" w:rsidRPr="00FB0341">
        <w:rPr>
          <w:rFonts w:ascii="Times New Roman" w:hAnsi="Times New Roman" w:cs="Times New Roman"/>
          <w:sz w:val="24"/>
          <w:szCs w:val="24"/>
        </w:rPr>
        <w:t xml:space="preserve">  </w:t>
      </w:r>
      <w:r w:rsidRPr="00FB0341">
        <w:rPr>
          <w:rFonts w:ascii="Times New Roman" w:hAnsi="Times New Roman" w:cs="Times New Roman"/>
          <w:sz w:val="24"/>
          <w:szCs w:val="24"/>
        </w:rPr>
        <w:t xml:space="preserve"> Диагностика основывается на обнаружении трихомонад в выделениях из уретры. В световом микроскопе просматривают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нативные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(неокрашенные) препараты отделяемого уретры, центрифугированного осадка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свежевыпущенной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мочи, секрета простаты, что позволяет наблюдать движения трихомонад на фоне неподвижных лейкоцитов и </w:t>
      </w:r>
      <w:r w:rsidRPr="00FB0341">
        <w:rPr>
          <w:rFonts w:ascii="Times New Roman" w:hAnsi="Times New Roman" w:cs="Times New Roman"/>
          <w:sz w:val="24"/>
          <w:szCs w:val="24"/>
        </w:rPr>
        <w:lastRenderedPageBreak/>
        <w:t xml:space="preserve">эпителиальных клеток. Высушенные и фиксированные мазки из уретры окрашивают метиленовой синью (рис. 125) или по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Граму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(рис. 126), но в этом случае трудно отличить трихомонады от окружающих клеток эпителия. Для их идентификации требуются специальные методы окраски.</w:t>
      </w:r>
    </w:p>
    <w:p w:rsidR="00344C99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  </w:t>
      </w:r>
      <w:r w:rsidR="00344C99" w:rsidRPr="00FB0341">
        <w:rPr>
          <w:rFonts w:ascii="Times New Roman" w:hAnsi="Times New Roman" w:cs="Times New Roman"/>
          <w:sz w:val="24"/>
          <w:szCs w:val="24"/>
        </w:rPr>
        <w:t>В диагностике урогенитального трихомониаза используют и выращивание трихомонад на специальных питательных средах. Метод посевов рекомендуется применять при подозрении на бессимптомную латентную форму трихомониаза.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Применяют ускоренную РИФ-40. В качестве отборочного теста предложена внутрикожная проба с влагалищной трихомонадой. Экспресс-скрининг позволяет проводить реакцию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микропреципитации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с латексными частицами и антителами к возбудителю по определению антигена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Trichomonas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vaginalis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FB0341">
        <w:rPr>
          <w:rFonts w:ascii="Times New Roman" w:hAnsi="Times New Roman" w:cs="Times New Roman"/>
          <w:sz w:val="24"/>
          <w:szCs w:val="24"/>
        </w:rPr>
        <w:t>отделяемом</w:t>
      </w:r>
      <w:proofErr w:type="gramEnd"/>
      <w:r w:rsidRPr="00FB0341">
        <w:rPr>
          <w:rFonts w:ascii="Times New Roman" w:hAnsi="Times New Roman" w:cs="Times New Roman"/>
          <w:sz w:val="24"/>
          <w:szCs w:val="24"/>
        </w:rPr>
        <w:t xml:space="preserve"> половых органов. Метод является отборочным, но не диагностическим. Выявление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антитрихо-монадных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антител в сыворотке крови также относится к вспомогательным методам исследования.</w:t>
      </w:r>
    </w:p>
    <w:p w:rsidR="00344C99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44C99" w:rsidRPr="00FB0341">
        <w:rPr>
          <w:rFonts w:ascii="Times New Roman" w:hAnsi="Times New Roman" w:cs="Times New Roman"/>
          <w:sz w:val="24"/>
          <w:szCs w:val="24"/>
        </w:rPr>
        <w:t xml:space="preserve">Лечение. Для лечения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трихомонадной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инфекции используют производные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нитроимидазола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. В случаях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неосложненного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урогенитально-го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трихомониаза показан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тинидазол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по 2,0 г однократно внутрь, либо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метронидазол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по 500 мг 2 раза в сутки внутрь в течение 7 дней, или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орнидазол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по 500 мг 4 раза в сутки в течение 5 дней.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341">
        <w:rPr>
          <w:rFonts w:ascii="Times New Roman" w:hAnsi="Times New Roman" w:cs="Times New Roman"/>
          <w:sz w:val="24"/>
          <w:szCs w:val="24"/>
        </w:rPr>
        <w:t xml:space="preserve">При осложненном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урогени-тальном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трихомониазе назначают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метронидазол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по 500 мг 4 раза в сутки в течение 3 дней либо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тинидазол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по 2,0 г 1 раз в сутки в курсовой дозе 6,0 г. При длительном рецидивирующем течении трихомониаза дополнительно внутримышечно вводят вакцину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солко-триховак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в дозе 0,5 мл, 3 инъекции с интервалами 2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>, затем через год 0,5 мл однократно.</w:t>
      </w:r>
      <w:proofErr w:type="gramEnd"/>
    </w:p>
    <w:p w:rsidR="00344C99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</w:t>
      </w:r>
      <w:r w:rsidR="00344C99" w:rsidRPr="00FB0341">
        <w:rPr>
          <w:rFonts w:ascii="Times New Roman" w:hAnsi="Times New Roman" w:cs="Times New Roman"/>
          <w:sz w:val="24"/>
          <w:szCs w:val="24"/>
        </w:rPr>
        <w:t xml:space="preserve">Беременным дают внутрь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мет-ронидазол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(исключая I триместр беременности) в дозе 2,0 г однократно.</w:t>
      </w:r>
    </w:p>
    <w:p w:rsidR="00344C99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44C99" w:rsidRPr="00FB0341">
        <w:rPr>
          <w:rFonts w:ascii="Times New Roman" w:hAnsi="Times New Roman" w:cs="Times New Roman"/>
          <w:sz w:val="24"/>
          <w:szCs w:val="24"/>
        </w:rPr>
        <w:t xml:space="preserve">Детям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метронидазол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в зависимости от возраста назначают в следующих дозах: детям до 5 лет - по 100 мг 2-3 раза в сутки, от 6 до 10 лет - по 125 мг 2 раза в сутки, от 12 лет и старше - по 250 мг 2 раза в сутки. Курс лечения продолжается 7 дней.</w:t>
      </w:r>
    </w:p>
    <w:p w:rsidR="00344C99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 </w:t>
      </w:r>
      <w:r w:rsidR="00344C99" w:rsidRPr="00FB0341">
        <w:rPr>
          <w:rFonts w:ascii="Times New Roman" w:hAnsi="Times New Roman" w:cs="Times New Roman"/>
          <w:sz w:val="24"/>
          <w:szCs w:val="24"/>
        </w:rPr>
        <w:t>Лечение проводится при обнаружении трихомонад независимо от наличия или отсутствия признаков воспаления. Кроме того, обязательно лечат половых партнеров.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При острой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гонорейно-трихомонадной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инфекции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противогонорей-ные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и противотрихомонадные средства назначают одновременно; при хронических и затянувшихся формах, учитывая возможность фагоцитоза гонококков трихомонадами, сначала проводят иммунотерапию, а затем назначают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метронидазол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противогонорейные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</w:t>
      </w:r>
      <w:r w:rsidRPr="00FB0341">
        <w:rPr>
          <w:rFonts w:ascii="Times New Roman" w:hAnsi="Times New Roman" w:cs="Times New Roman"/>
          <w:sz w:val="24"/>
          <w:szCs w:val="24"/>
        </w:rPr>
        <w:lastRenderedPageBreak/>
        <w:t>препараты. Показателями эффективности лечения являются прекращение выделений из мочеиспускательного канала и отсутствие возбудителя в контрольных мазках.</w:t>
      </w:r>
    </w:p>
    <w:p w:rsidR="00A06B0D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 </w:t>
      </w:r>
      <w:r w:rsidR="00344C99" w:rsidRPr="00FB0341">
        <w:rPr>
          <w:rFonts w:ascii="Times New Roman" w:hAnsi="Times New Roman" w:cs="Times New Roman"/>
          <w:sz w:val="24"/>
          <w:szCs w:val="24"/>
        </w:rPr>
        <w:t>Профилактика. До полного излечения и стойкого исчезновения возбудителей больным запрещается половая жизнь без барьерных средств защиты; лиц, имевших половой контакт с больным, необходимо выявлять и привлекать к лечению. Контрольные обследования (мазки и посевы, урологический и гинекологический осмотр) с применением алиментарной и механической провокации начинают через 7-10 дней после окончания лечения.</w:t>
      </w:r>
    </w:p>
    <w:p w:rsidR="00A06B0D" w:rsidRPr="00FB0341" w:rsidRDefault="00344C99" w:rsidP="00FB03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341">
        <w:rPr>
          <w:rFonts w:ascii="Times New Roman" w:hAnsi="Times New Roman" w:cs="Times New Roman"/>
          <w:b/>
          <w:sz w:val="24"/>
          <w:szCs w:val="24"/>
        </w:rPr>
        <w:t>ГЕНИТАЛЬНЫЙ ГЕРПЕС</w:t>
      </w:r>
    </w:p>
    <w:p w:rsidR="00344C99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</w:t>
      </w:r>
      <w:r w:rsidR="00344C99" w:rsidRPr="00FB0341">
        <w:rPr>
          <w:rFonts w:ascii="Times New Roman" w:hAnsi="Times New Roman" w:cs="Times New Roman"/>
          <w:sz w:val="24"/>
          <w:szCs w:val="24"/>
        </w:rPr>
        <w:t xml:space="preserve">  Герпес является одной из самых распространенных вирусных инфекций человека и представляет собой серьезную медико-социальную проблему.</w:t>
      </w:r>
    </w:p>
    <w:p w:rsidR="00344C99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 </w:t>
      </w:r>
      <w:r w:rsidR="00344C99" w:rsidRPr="00FB0341">
        <w:rPr>
          <w:rFonts w:ascii="Times New Roman" w:hAnsi="Times New Roman" w:cs="Times New Roman"/>
          <w:sz w:val="24"/>
          <w:szCs w:val="24"/>
        </w:rPr>
        <w:t xml:space="preserve">Более 90% всех людей инфицировано вирусом простого герпеса (ВПГ) и до 20% из них имеют те или иные клинические проявления инфекции. Обладая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нейродермотропизмом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, ВПГ поражает кожу и слизистые оболочки (чаще всего на лице и в области половых органов), центральную нервную систему (менингиты, энцефалиты), глаза (конъюнктивиты, кератиты). ВПГ обусловливает патологию беременности и родов, нередко приводя к «спонтанным» абортам и гибели плода, или вызывает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генерализованную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инфекцию у новорожденных; отмечается связь генитального герпеса с раком шейки матки и раком предстательной железы.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</w:t>
      </w:r>
      <w:r w:rsidR="00A06B0D" w:rsidRPr="00FB0341">
        <w:rPr>
          <w:rFonts w:ascii="Times New Roman" w:hAnsi="Times New Roman" w:cs="Times New Roman"/>
          <w:sz w:val="24"/>
          <w:szCs w:val="24"/>
        </w:rPr>
        <w:t xml:space="preserve">  </w:t>
      </w:r>
      <w:r w:rsidRPr="00FB0341">
        <w:rPr>
          <w:rFonts w:ascii="Times New Roman" w:hAnsi="Times New Roman" w:cs="Times New Roman"/>
          <w:sz w:val="24"/>
          <w:szCs w:val="24"/>
        </w:rPr>
        <w:t xml:space="preserve">  Этиология. Генитальный герпес вызывают ВПГ-1 и ВПГ-2, наиболее часто ВПГ-2.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Заболевание передается преимущественно при половом контакте от больного генитальным герпесом. Нередко генитальный герпес передается от лиц, не имеющих симптомов заболевания или даже не знающих о том, что они инфицированы. Риск неонатального инфицирования новорожденного зависит от формы генитального герпеса у матери и составляет от 0,01 до 75%.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Проявлению и/или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рецидивированию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генитального герпеса способствуют снижение иммунореактивности, переохлаждение и перегревание, интеркуррентные заболевания, медицинские манипуляции, в том числе аборты и введение внутриматочной спирали.</w:t>
      </w:r>
    </w:p>
    <w:p w:rsidR="00344C99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</w:t>
      </w:r>
      <w:r w:rsidR="00344C99" w:rsidRPr="00FB0341">
        <w:rPr>
          <w:rFonts w:ascii="Times New Roman" w:hAnsi="Times New Roman" w:cs="Times New Roman"/>
          <w:sz w:val="24"/>
          <w:szCs w:val="24"/>
          <w:u w:val="single"/>
        </w:rPr>
        <w:t>В международной классификации болезней (МКБ-10) представлены: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А60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Аногенитальная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герпетическая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вирусная инфекция (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Herpes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simplex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>)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А60.0 Герпетическая инфекция половых органов и мочеполового тракта: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- женского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- мужского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А60.1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Герпетическая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инфекция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перианальных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кожных покровов и прямой кишки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А60.9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Аногенитальная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герпетическая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инфекция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неуточненная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>.</w:t>
      </w:r>
    </w:p>
    <w:p w:rsidR="00344C99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344C99" w:rsidRPr="00FB0341">
        <w:rPr>
          <w:rFonts w:ascii="Times New Roman" w:hAnsi="Times New Roman" w:cs="Times New Roman"/>
          <w:sz w:val="24"/>
          <w:szCs w:val="24"/>
        </w:rPr>
        <w:t xml:space="preserve">Клиническая картина. У 10-20% всех инфицированных клинические проявления заболевания могут рецидивировать. Первое проявление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герпесвирусной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инфекции, как правило, бывает более бурным, чем последующие рецидивы. У части пациентов они непродолжительны. У большинства инфицированных лиц клинические проявления генитального герпеса отсутствуют.</w:t>
      </w:r>
    </w:p>
    <w:p w:rsidR="00344C99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  </w:t>
      </w:r>
      <w:r w:rsidR="00344C99" w:rsidRPr="00FB0341">
        <w:rPr>
          <w:rFonts w:ascii="Times New Roman" w:hAnsi="Times New Roman" w:cs="Times New Roman"/>
          <w:sz w:val="24"/>
          <w:szCs w:val="24"/>
        </w:rPr>
        <w:t xml:space="preserve">В продромальном периоде больные отмечают зуд, жжение или боль в месте будущего поражения, затем появляются высыпания в виде отдельных или сгруппированных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везикулезных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элементов величиной 2-3 мм на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эритематозном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основании, имеющих тенденцию к рецидиву на том же месте (рис. 127). Высыпания могут сопровождаться недомоганием, головной болью, субфебрильной температурой, нарушением сна. В дальнейшем везикулы вскрываются с образованием эрозивной поверх-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неправильных очертаний.</w:t>
      </w:r>
    </w:p>
    <w:p w:rsidR="00344C99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  </w:t>
      </w:r>
      <w:r w:rsidR="00344C99" w:rsidRPr="00FB0341">
        <w:rPr>
          <w:rFonts w:ascii="Times New Roman" w:hAnsi="Times New Roman" w:cs="Times New Roman"/>
          <w:sz w:val="24"/>
          <w:szCs w:val="24"/>
        </w:rPr>
        <w:t>Генитальный герпес у женщин располагается на малых и больших половых губах, вульве, клиторе, во влагалище, на шейке матки; у мужчин - на головке полового члена, крайней плоти, в уретре.</w:t>
      </w:r>
    </w:p>
    <w:p w:rsidR="00344C99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</w:t>
      </w:r>
      <w:r w:rsidR="00344C99" w:rsidRPr="00FB0341">
        <w:rPr>
          <w:rFonts w:ascii="Times New Roman" w:hAnsi="Times New Roman" w:cs="Times New Roman"/>
          <w:sz w:val="24"/>
          <w:szCs w:val="24"/>
        </w:rPr>
        <w:t xml:space="preserve">Диагностика. Для диагностики герпетической инфекции используют вирусологические методы, ПЦР, методы выявления антигенов вирусов простого герпеса с помощью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иммунофлюоресцент-ного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и иммуноферментного анализов; выявление антител с помощью ИФА; </w:t>
      </w:r>
      <w:proofErr w:type="spellStart"/>
      <w:proofErr w:type="gramStart"/>
      <w:r w:rsidR="00344C99" w:rsidRPr="00FB0341">
        <w:rPr>
          <w:rFonts w:ascii="Times New Roman" w:hAnsi="Times New Roman" w:cs="Times New Roman"/>
          <w:sz w:val="24"/>
          <w:szCs w:val="24"/>
        </w:rPr>
        <w:t>цитоморфоло-гические</w:t>
      </w:r>
      <w:proofErr w:type="spellEnd"/>
      <w:proofErr w:type="gram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методы.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Рекомендуется проведение повторного исследования (2-4 раза в течение 5-7 дней) материала из различных очагов инфекции (у женщин - на 18-20-й день менструального цикла) для повышения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выявляемос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>-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341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ВПГ.</w:t>
      </w:r>
    </w:p>
    <w:p w:rsidR="00344C99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 </w:t>
      </w:r>
      <w:r w:rsidR="00344C99" w:rsidRPr="00FB0341">
        <w:rPr>
          <w:rFonts w:ascii="Times New Roman" w:hAnsi="Times New Roman" w:cs="Times New Roman"/>
          <w:sz w:val="24"/>
          <w:szCs w:val="24"/>
        </w:rPr>
        <w:t xml:space="preserve">Лечение. Длительность, интенсивность и объем терапии больных генитальным герпесом определяются клинической формой, стадией и тяжестью заболевания. Рекомендуется тщательное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клинико-лабора-торное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обследование пациента с целью оценки состояния иммунной системы и сопутствующей патологии.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Препаратами первого выбора для лечения острых и рецидивирующих форм генитального герпеса, вызванного вирусами ВПГ-1 и ВПГ-2, являются ацикловир и его аналоги.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Ацикловир - синтетический ациклический аналог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дезоксигуано-зина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, природного компонента ДНК, остается стандартом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противогерпе-тического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лечения.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 Для лечения первичного эпизода и рецидивов генитального герпеса у больных с неизмененной иммунной системой ацикловир назначают в дозе 200 мг 5 раз в день в </w:t>
      </w:r>
      <w:r w:rsidRPr="00FB0341">
        <w:rPr>
          <w:rFonts w:ascii="Times New Roman" w:hAnsi="Times New Roman" w:cs="Times New Roman"/>
          <w:sz w:val="24"/>
          <w:szCs w:val="24"/>
        </w:rPr>
        <w:lastRenderedPageBreak/>
        <w:t>течение 5-10 дней или до разрешения клинических проявлений. Для лечения больных с выраженным иммунодефицитом, а также пациентов с первичным эпизодом герпетического проктита дозу ацикловира повышают до 400 мг 4-5 раз в сутки в течение 5-10 дней. Эффективность терапии ацикловиром тем выше, чем раньше начато лечение - в продромальном периоде или в 1-е сутки развития клинических проявлений.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Супрессивная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терапия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ацикловиром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для предупреждения рецидивов генитального герпеса проводится в дозе 400 мг 2 раза в день с интервалом 12 ч в течение месяцев и даже нескольких лет. Ежедневная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супрессивная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терапия предупреждает развитие рецидивов у 60-90% больных, а 25-30% пациентов надолго избавляются от эпизодов генитального герпеса.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5% крем ацикловира назначают больным простым герпесом с умеренно выраженными высыпаниями на коже в ранние сроки развития заболевания 5 раз в сутки в течение 5-7 дней.</w:t>
      </w:r>
    </w:p>
    <w:p w:rsidR="00344C99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Валтрекс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валацикловир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) - ацикловир второго поколения представляет собой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L-валиловый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эфир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ацикловира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. Препарат обеспечивает хорошее всасывание ацикловира при приеме внутрь, повышает его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биодоступность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в 4-5 раз. При генитальном герпесе препарат назначают по 0,5 г 2 раза в сутки в течение 5-10 дней. Эффективность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валтрекса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при лечении генитального герпеса выше эффективности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зовиракса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на 25%, а при профилактике - на 44%.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</w:t>
      </w:r>
      <w:r w:rsidR="00A06B0D" w:rsidRPr="00FB0341">
        <w:rPr>
          <w:rFonts w:ascii="Times New Roman" w:hAnsi="Times New Roman" w:cs="Times New Roman"/>
          <w:sz w:val="24"/>
          <w:szCs w:val="24"/>
        </w:rPr>
        <w:t xml:space="preserve">  </w:t>
      </w:r>
      <w:r w:rsidRPr="00FB0341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gramStart"/>
      <w:r w:rsidRPr="00FB0341">
        <w:rPr>
          <w:rFonts w:ascii="Times New Roman" w:hAnsi="Times New Roman" w:cs="Times New Roman"/>
          <w:sz w:val="24"/>
          <w:szCs w:val="24"/>
        </w:rPr>
        <w:t xml:space="preserve">генитальном герпесе, обусловленном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ацикловирустойчивыми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штаммами ВПГ альтернативными препаратами являются</w:t>
      </w:r>
      <w:proofErr w:type="gramEnd"/>
      <w:r w:rsidRPr="00FB0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фамцикловир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фоскарнет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>.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341">
        <w:rPr>
          <w:rFonts w:ascii="Times New Roman" w:hAnsi="Times New Roman" w:cs="Times New Roman"/>
          <w:sz w:val="24"/>
          <w:szCs w:val="24"/>
        </w:rPr>
        <w:t>Фамвир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фамцикловир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) трансформируется в организме в активное противовирусное соединение -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пенцикловир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и эффективен в отношении ВПГ-1, ВПГ-2 и других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герпесвирусов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Фамвир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назначают при острой герпетической инфекции по 0,25 г 3 раза в сутки в течение 7 дней, а больным с повышенным риском развития постгерпетической невралгии по 0,5 г 3 раза в сутки в течение 7 дней. В период беременности и лактации препарат можно назначать только по жизненным показаниям.</w:t>
      </w:r>
    </w:p>
    <w:p w:rsidR="00344C99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</w:t>
      </w:r>
      <w:r w:rsidR="00344C99" w:rsidRPr="00FB0341">
        <w:rPr>
          <w:rFonts w:ascii="Times New Roman" w:hAnsi="Times New Roman" w:cs="Times New Roman"/>
          <w:sz w:val="24"/>
          <w:szCs w:val="24"/>
        </w:rPr>
        <w:t>В течение последних 15-20 лет для лечения больных генитальным герпесом применяют ряд противовирусных препаратов с различным механизмом действия. Сведения об их эффективности весьма разноречивы.</w:t>
      </w:r>
    </w:p>
    <w:p w:rsidR="00344C99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="00344C99" w:rsidRPr="00FB0341">
        <w:rPr>
          <w:rFonts w:ascii="Times New Roman" w:hAnsi="Times New Roman" w:cs="Times New Roman"/>
          <w:i/>
          <w:sz w:val="24"/>
          <w:szCs w:val="24"/>
        </w:rPr>
        <w:t>Фоскарнет</w:t>
      </w:r>
      <w:proofErr w:type="spellEnd"/>
      <w:r w:rsidR="00344C99" w:rsidRPr="00FB0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4C99" w:rsidRPr="00FB03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фоскавир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) взаимодействует с ДНК-полимеразой и в меньшей степени с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РНК-полимеразой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, связывается с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пирофосфатом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и частично ингибирует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нуклеозидтрифосфат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, являясь конкурентным ингибитором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пирофосфата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. Применяется при герпетической инфекции кожи и слизистых оболочек, а также половых органов в виде </w:t>
      </w:r>
      <w:r w:rsidR="00344C99" w:rsidRPr="00FB0341">
        <w:rPr>
          <w:rFonts w:ascii="Times New Roman" w:hAnsi="Times New Roman" w:cs="Times New Roman"/>
          <w:sz w:val="24"/>
          <w:szCs w:val="24"/>
        </w:rPr>
        <w:lastRenderedPageBreak/>
        <w:t>местных аппликаций 3% мази. При тяжелом течении заболевания возможно внутривенное медленное (в течение 2 ч) капельное введение препарата по 60 мг/кг 3 раза в сутки в течение 10-14 дней.</w:t>
      </w:r>
    </w:p>
    <w:p w:rsidR="00344C99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-   </w:t>
      </w:r>
      <w:proofErr w:type="spellStart"/>
      <w:r w:rsidR="00344C99" w:rsidRPr="00FB0341">
        <w:rPr>
          <w:rFonts w:ascii="Times New Roman" w:hAnsi="Times New Roman" w:cs="Times New Roman"/>
          <w:i/>
          <w:sz w:val="24"/>
          <w:szCs w:val="24"/>
        </w:rPr>
        <w:t>Алпизарин</w:t>
      </w:r>
      <w:proofErr w:type="spellEnd"/>
      <w:r w:rsidR="00344C99" w:rsidRPr="00FB0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4C99" w:rsidRPr="00FB0341">
        <w:rPr>
          <w:rFonts w:ascii="Times New Roman" w:hAnsi="Times New Roman" w:cs="Times New Roman"/>
          <w:sz w:val="24"/>
          <w:szCs w:val="24"/>
        </w:rPr>
        <w:t xml:space="preserve">применяется для лечения герпетических поражений различной локализации. Экспериментальные исследования свидетельствуют об ингибирующем действии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алпизарина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на начальные этапы репродукции ВПГ в клетке. Делают аппликации 2% мази на слизистые оболочки 4-6 раз в сутки в течение 5-10 дней, 5% мазь наносят на кожные покровы 4-6 раз в сутки в течение 5-10 дней. При более тяжелой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герпетической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инфекции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алпизарин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(0,1 г) назначают внутрь по 0,2 г 3-4 раза в сутки в течение 7-10 дней.</w:t>
      </w:r>
    </w:p>
    <w:p w:rsidR="00344C99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</w:t>
      </w:r>
      <w:r w:rsidRPr="00FB0341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="00344C99" w:rsidRPr="00FB0341">
        <w:rPr>
          <w:rFonts w:ascii="Times New Roman" w:hAnsi="Times New Roman" w:cs="Times New Roman"/>
          <w:i/>
          <w:sz w:val="24"/>
          <w:szCs w:val="24"/>
        </w:rPr>
        <w:t>Флакозид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флавоноид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, получаемый из листьев бархата амурского и бархата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Лаваля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>, принимают внутрь после еды по 0,1-0,5 г 3 раза в сутки в течение 10 дней.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341">
        <w:rPr>
          <w:rFonts w:ascii="Times New Roman" w:hAnsi="Times New Roman" w:cs="Times New Roman"/>
          <w:sz w:val="24"/>
          <w:szCs w:val="24"/>
        </w:rPr>
        <w:t>Тромантадин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в виде 1% мази наносят на пораженные участки 3 раза в сутки в течение 7-10 дней, назначают при появлении первых признаков герпеса.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Для лечения поражений кожи герпетической этиологии используют 2% или 3% мазь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теброфена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>, которую наносят на пораженные участки кожи в течение 3-7 дней. При применении мази иногда отмечается кратковременное жжение.</w:t>
      </w:r>
    </w:p>
    <w:p w:rsidR="00344C99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i/>
          <w:sz w:val="24"/>
          <w:szCs w:val="24"/>
        </w:rPr>
        <w:t xml:space="preserve">-  </w:t>
      </w:r>
      <w:proofErr w:type="spellStart"/>
      <w:r w:rsidR="00344C99" w:rsidRPr="00FB0341">
        <w:rPr>
          <w:rFonts w:ascii="Times New Roman" w:hAnsi="Times New Roman" w:cs="Times New Roman"/>
          <w:i/>
          <w:sz w:val="24"/>
          <w:szCs w:val="24"/>
        </w:rPr>
        <w:t>Риодоксол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применяется при нетяжелой герпетической инфекции кожи и слизистых оболочек в виде аппликаций 0,25; 0,5 или 1% мази (в зависимости от локализации процесса и тяжести заболевания) в течение 5-10 дней.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В последние годы накоплен определенный опыт применения различных интерферонов в качестве заместительной терапии (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реоферон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интерлок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) или индукторов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интерфероногенеза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полудан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ларифан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пиро-генал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продигиозан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и др.). Эффективность индукторов интерферона выражена при сохраненной функции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интерфероногенеза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у больных </w:t>
      </w:r>
      <w:proofErr w:type="spellStart"/>
      <w:proofErr w:type="gramStart"/>
      <w:r w:rsidRPr="00FB0341">
        <w:rPr>
          <w:rFonts w:ascii="Times New Roman" w:hAnsi="Times New Roman" w:cs="Times New Roman"/>
          <w:sz w:val="24"/>
          <w:szCs w:val="24"/>
        </w:rPr>
        <w:t>гени-тальным</w:t>
      </w:r>
      <w:proofErr w:type="spellEnd"/>
      <w:proofErr w:type="gramEnd"/>
      <w:r w:rsidRPr="00FB0341">
        <w:rPr>
          <w:rFonts w:ascii="Times New Roman" w:hAnsi="Times New Roman" w:cs="Times New Roman"/>
          <w:sz w:val="24"/>
          <w:szCs w:val="24"/>
        </w:rPr>
        <w:t xml:space="preserve"> герпесом.</w:t>
      </w:r>
    </w:p>
    <w:p w:rsidR="00344C99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44C99" w:rsidRPr="00FB0341">
        <w:rPr>
          <w:rFonts w:ascii="Times New Roman" w:hAnsi="Times New Roman" w:cs="Times New Roman"/>
          <w:sz w:val="24"/>
          <w:szCs w:val="24"/>
        </w:rPr>
        <w:t xml:space="preserve">Профилактика. В качестве средства профилактики рецидивов </w:t>
      </w:r>
      <w:proofErr w:type="spellStart"/>
      <w:proofErr w:type="gramStart"/>
      <w:r w:rsidR="00344C99" w:rsidRPr="00FB0341">
        <w:rPr>
          <w:rFonts w:ascii="Times New Roman" w:hAnsi="Times New Roman" w:cs="Times New Roman"/>
          <w:sz w:val="24"/>
          <w:szCs w:val="24"/>
        </w:rPr>
        <w:t>гени-тального</w:t>
      </w:r>
      <w:proofErr w:type="spellEnd"/>
      <w:proofErr w:type="gram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герпеса в ряде стран были созданы и испытаны различные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про-тивогерпетические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вакцины. Отечественную герпетическую поливакцину нужно вводить 2-3 раза в год, цикл состоит из внутрикожного введения 0,2 мл препарата каждые 3-5 дней, всего на цикл 5 инъекций. Исследования по совершенствованию метода вакцинации больных герпетической инфекцией продолжаются.</w:t>
      </w:r>
    </w:p>
    <w:p w:rsidR="00344C99" w:rsidRPr="00FB0341" w:rsidRDefault="00A06B0D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  </w:t>
      </w:r>
      <w:r w:rsidR="00344C99" w:rsidRPr="00FB0341">
        <w:rPr>
          <w:rFonts w:ascii="Times New Roman" w:hAnsi="Times New Roman" w:cs="Times New Roman"/>
          <w:sz w:val="24"/>
          <w:szCs w:val="24"/>
        </w:rPr>
        <w:t xml:space="preserve">Лечение беременных обязательно при развитии диссеминированных форм герпетической инфекции (энцефалиты, гепатиты и т.п.), для этого используют ацикловир в стандартных дозах. Кесарево сечение в качестве профилактики неонатального герпеса необходимо при герпетических высыпаниях на гениталиях или при первичной </w:t>
      </w:r>
      <w:r w:rsidR="00344C99" w:rsidRPr="00FB0341">
        <w:rPr>
          <w:rFonts w:ascii="Times New Roman" w:hAnsi="Times New Roman" w:cs="Times New Roman"/>
          <w:sz w:val="24"/>
          <w:szCs w:val="24"/>
        </w:rPr>
        <w:lastRenderedPageBreak/>
        <w:t xml:space="preserve">генитальной герпетической инфекции у матери за 1 </w:t>
      </w:r>
      <w:proofErr w:type="spellStart"/>
      <w:proofErr w:type="gramStart"/>
      <w:r w:rsidR="00344C99" w:rsidRPr="00FB0341"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до родов. В остальных случаях возможно </w:t>
      </w:r>
      <w:proofErr w:type="spellStart"/>
      <w:r w:rsidR="00344C99" w:rsidRPr="00FB0341">
        <w:rPr>
          <w:rFonts w:ascii="Times New Roman" w:hAnsi="Times New Roman" w:cs="Times New Roman"/>
          <w:sz w:val="24"/>
          <w:szCs w:val="24"/>
        </w:rPr>
        <w:t>родоразрешение</w:t>
      </w:r>
      <w:proofErr w:type="spellEnd"/>
      <w:r w:rsidR="00344C99" w:rsidRPr="00FB0341">
        <w:rPr>
          <w:rFonts w:ascii="Times New Roman" w:hAnsi="Times New Roman" w:cs="Times New Roman"/>
          <w:sz w:val="24"/>
          <w:szCs w:val="24"/>
        </w:rPr>
        <w:t xml:space="preserve"> естественным путем.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Больному рекомендуют воздерживаться от половой жизни до исчезновения клинических проявлений или обязательно использовать презерватив при всех половых контактах. Половых партнеров пациентов, имеющих генитальный герпес, нужно обследовать и по показаниям лечить.</w:t>
      </w: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C99" w:rsidRPr="00FB0341" w:rsidRDefault="00344C99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C99" w:rsidRPr="00FB0341" w:rsidRDefault="00344C99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ab/>
      </w:r>
    </w:p>
    <w:p w:rsidR="00344C99" w:rsidRPr="00FB0341" w:rsidRDefault="00344C99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C99" w:rsidRPr="00FB0341" w:rsidRDefault="00344C99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C99" w:rsidRPr="00FB0341" w:rsidRDefault="00344C99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C99" w:rsidRPr="00FB0341" w:rsidRDefault="00344C99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C99" w:rsidRPr="00FB0341" w:rsidRDefault="00344C99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C99" w:rsidRPr="00FB0341" w:rsidRDefault="00344C99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B0D" w:rsidRPr="00FB0341" w:rsidRDefault="00A06B0D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B0D" w:rsidRPr="00FB0341" w:rsidRDefault="00A06B0D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B0D" w:rsidRPr="00FB0341" w:rsidRDefault="00A06B0D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B0D" w:rsidRPr="00FB0341" w:rsidRDefault="00A06B0D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B0D" w:rsidRPr="00FB0341" w:rsidRDefault="00A06B0D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B0D" w:rsidRPr="00FB0341" w:rsidRDefault="00A06B0D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B0D" w:rsidRPr="00FB0341" w:rsidRDefault="00A06B0D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B0D" w:rsidRPr="00FB0341" w:rsidRDefault="00A06B0D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B0D" w:rsidRPr="00FB0341" w:rsidRDefault="00A06B0D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B0D" w:rsidRPr="00FB0341" w:rsidRDefault="00A06B0D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B0D" w:rsidRPr="00FB0341" w:rsidRDefault="00A06B0D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B0D" w:rsidRPr="00FB0341" w:rsidRDefault="00A06B0D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81F" w:rsidRDefault="00EB281F" w:rsidP="00FB0341">
      <w:pPr>
        <w:tabs>
          <w:tab w:val="left" w:pos="58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0341" w:rsidRPr="00FB0341" w:rsidRDefault="00FB0341" w:rsidP="00FB0341">
      <w:pPr>
        <w:tabs>
          <w:tab w:val="left" w:pos="585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B281F" w:rsidRPr="00FB0341" w:rsidRDefault="00EB281F" w:rsidP="00FB0341">
      <w:pPr>
        <w:tabs>
          <w:tab w:val="left" w:pos="585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FBA" w:rsidRPr="00FB0341" w:rsidRDefault="003F0A1C" w:rsidP="00FB0341">
      <w:pPr>
        <w:tabs>
          <w:tab w:val="left" w:pos="585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341">
        <w:rPr>
          <w:rFonts w:ascii="Times New Roman" w:hAnsi="Times New Roman" w:cs="Times New Roman"/>
          <w:b/>
          <w:sz w:val="24"/>
          <w:szCs w:val="24"/>
        </w:rPr>
        <w:lastRenderedPageBreak/>
        <w:t>Алгоритмы  манипуляций</w:t>
      </w:r>
    </w:p>
    <w:p w:rsidR="00EB281F" w:rsidRPr="00FB0341" w:rsidRDefault="00EB281F" w:rsidP="00FB0341">
      <w:pPr>
        <w:tabs>
          <w:tab w:val="left" w:pos="585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341">
        <w:rPr>
          <w:rFonts w:ascii="Times New Roman" w:hAnsi="Times New Roman" w:cs="Times New Roman"/>
          <w:b/>
          <w:sz w:val="24"/>
          <w:szCs w:val="24"/>
        </w:rPr>
        <w:t>Техника проведения двух стаканной пробы</w:t>
      </w:r>
    </w:p>
    <w:p w:rsidR="009C226A" w:rsidRPr="00FB0341" w:rsidRDefault="00760FBA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9C226A" w:rsidRPr="00FB0341">
        <w:rPr>
          <w:rFonts w:ascii="Times New Roman" w:hAnsi="Times New Roman" w:cs="Times New Roman"/>
          <w:i/>
          <w:sz w:val="24"/>
          <w:szCs w:val="24"/>
        </w:rPr>
        <w:t>Стаканные пробы</w:t>
      </w:r>
      <w:r w:rsidR="009C226A" w:rsidRPr="00FB0341">
        <w:rPr>
          <w:rFonts w:ascii="Times New Roman" w:hAnsi="Times New Roman" w:cs="Times New Roman"/>
          <w:sz w:val="24"/>
          <w:szCs w:val="24"/>
        </w:rPr>
        <w:t xml:space="preserve"> - метод исследования мочи, с помощью которого можно определить приблизительную локализацию патологического процесса в мочевых путях. В </w:t>
      </w:r>
      <w:proofErr w:type="spellStart"/>
      <w:r w:rsidR="009C226A" w:rsidRPr="00FB0341">
        <w:rPr>
          <w:rFonts w:ascii="Times New Roman" w:hAnsi="Times New Roman" w:cs="Times New Roman"/>
          <w:sz w:val="24"/>
          <w:szCs w:val="24"/>
        </w:rPr>
        <w:t>двухстаканной</w:t>
      </w:r>
      <w:proofErr w:type="spellEnd"/>
      <w:r w:rsidR="009C226A" w:rsidRPr="00FB0341">
        <w:rPr>
          <w:rFonts w:ascii="Times New Roman" w:hAnsi="Times New Roman" w:cs="Times New Roman"/>
          <w:sz w:val="24"/>
          <w:szCs w:val="24"/>
        </w:rPr>
        <w:t xml:space="preserve"> пробе исследуют 2 порции мочи, полученные при однократном мочеиспускании. Каждую порцию мочи исследуют отдельно. Это позволяет определить предположительную локализацию патологического процесса в мочевых путях: первая порция - анализ мочи из нижних мочевых путей, вторая порция - анализ мочи из верхних мочевых путей («почечная» моча).</w:t>
      </w:r>
    </w:p>
    <w:p w:rsidR="00760FBA" w:rsidRPr="00FB0341" w:rsidRDefault="00760FBA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Биоматериал: моча (утренняя).</w:t>
      </w:r>
    </w:p>
    <w:p w:rsidR="009C226A" w:rsidRPr="00FB0341" w:rsidRDefault="00760FBA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341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C226A" w:rsidRPr="00FB0341">
        <w:rPr>
          <w:rFonts w:ascii="Times New Roman" w:hAnsi="Times New Roman" w:cs="Times New Roman"/>
          <w:i/>
          <w:sz w:val="24"/>
          <w:szCs w:val="24"/>
        </w:rPr>
        <w:t>Показания к исследованию:</w:t>
      </w:r>
    </w:p>
    <w:p w:rsidR="009C226A" w:rsidRPr="00FB0341" w:rsidRDefault="00760FBA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-  </w:t>
      </w:r>
      <w:r w:rsidR="009C226A" w:rsidRPr="00FB0341">
        <w:rPr>
          <w:rFonts w:ascii="Times New Roman" w:hAnsi="Times New Roman" w:cs="Times New Roman"/>
          <w:sz w:val="24"/>
          <w:szCs w:val="24"/>
        </w:rPr>
        <w:t>уретриты;</w:t>
      </w:r>
    </w:p>
    <w:p w:rsidR="009C226A" w:rsidRPr="00FB0341" w:rsidRDefault="00760FBA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- </w:t>
      </w:r>
      <w:r w:rsidR="009C226A" w:rsidRPr="00FB0341">
        <w:rPr>
          <w:rFonts w:ascii="Times New Roman" w:hAnsi="Times New Roman" w:cs="Times New Roman"/>
          <w:sz w:val="24"/>
          <w:szCs w:val="24"/>
        </w:rPr>
        <w:t>заболевания простаты;</w:t>
      </w:r>
    </w:p>
    <w:p w:rsidR="00760FBA" w:rsidRPr="00FB0341" w:rsidRDefault="00760FBA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- </w:t>
      </w:r>
      <w:r w:rsidR="009C226A" w:rsidRPr="00FB0341">
        <w:rPr>
          <w:rFonts w:ascii="Times New Roman" w:hAnsi="Times New Roman" w:cs="Times New Roman"/>
          <w:sz w:val="24"/>
          <w:szCs w:val="24"/>
        </w:rPr>
        <w:t>воспалительные заболевания почек, мочевого пузыря, мочеточников.</w:t>
      </w:r>
    </w:p>
    <w:p w:rsidR="009C226A" w:rsidRPr="00FB0341" w:rsidRDefault="00760FBA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341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C226A" w:rsidRPr="00FB0341">
        <w:rPr>
          <w:rFonts w:ascii="Times New Roman" w:hAnsi="Times New Roman" w:cs="Times New Roman"/>
          <w:i/>
          <w:sz w:val="24"/>
          <w:szCs w:val="24"/>
        </w:rPr>
        <w:t>Подготовка к исследованию.</w:t>
      </w:r>
    </w:p>
    <w:p w:rsidR="00760FBA" w:rsidRPr="00FB0341" w:rsidRDefault="009C226A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Накануне сдачи анализа мочи не употреблять в пищу овощи и фрукты (свеклу, морковь, цитрусовые, арбузы), красное вино, поливитамины, которые могут изменить цвет мочи; не принимать мочегонные препараты. Женщинам не рекомендуется сдавать анализ мочи во время менструации.</w:t>
      </w:r>
    </w:p>
    <w:p w:rsidR="009C226A" w:rsidRPr="00FB0341" w:rsidRDefault="00760FBA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341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C226A" w:rsidRPr="00FB0341">
        <w:rPr>
          <w:rFonts w:ascii="Times New Roman" w:hAnsi="Times New Roman" w:cs="Times New Roman"/>
          <w:i/>
          <w:sz w:val="24"/>
          <w:szCs w:val="24"/>
        </w:rPr>
        <w:t>Процедура сбора мочи</w:t>
      </w:r>
    </w:p>
    <w:p w:rsidR="009C226A" w:rsidRPr="00FB0341" w:rsidRDefault="009C226A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Для исследования собирается полная порция мочи, находившаяся в мочевом пузыре не менее 4-5 часов, предпочтительнее собирать утреннюю мочу.</w:t>
      </w:r>
    </w:p>
    <w:p w:rsidR="009C226A" w:rsidRPr="00FB0341" w:rsidRDefault="009C226A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После тщательного туалета наружных половых органов пациент начинает мочиться в первую емкость, продолжает во вторую, при этом важно, чтобы вторая порция мочи была большей по объёму.</w:t>
      </w:r>
    </w:p>
    <w:p w:rsidR="009C226A" w:rsidRPr="00FB0341" w:rsidRDefault="009C226A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Каждую порцию мочи необходимо перемешать и отобрать в отдельную вакуумную пробирку (пробирки и держатели для отбора мочи можно получить в регистратуре CMD).</w:t>
      </w:r>
    </w:p>
    <w:p w:rsidR="009C226A" w:rsidRPr="00FB0341" w:rsidRDefault="009C226A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Техника забора мочи в вакуумную пробирку: собранную в емкость мочу перемешать тонким концом держателя. Не удаляя держатель из мочи, упираясь в дно емкости, вставить крышку вакуумной пробирки в иглу держателя (крышку с пробирки не снимать!). Надавить, так чтобы игла держателя проколола крышку, дождаться наполнения пробирки и затем вынуть ее из держателя.</w:t>
      </w:r>
    </w:p>
    <w:p w:rsidR="009C226A" w:rsidRPr="00FB0341" w:rsidRDefault="009C226A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Доставка в лабораторию - в течение 24 часов при температуре +2 - +24С°.</w:t>
      </w:r>
    </w:p>
    <w:p w:rsidR="00A7593D" w:rsidRDefault="00A7593D" w:rsidP="00FB0341">
      <w:pPr>
        <w:tabs>
          <w:tab w:val="left" w:pos="58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0341" w:rsidRPr="00FB0341" w:rsidRDefault="00FB0341" w:rsidP="00FB0341">
      <w:pPr>
        <w:tabs>
          <w:tab w:val="left" w:pos="5850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F0A1C" w:rsidRPr="00FB0341" w:rsidRDefault="00A7593D" w:rsidP="00FB0341">
      <w:pPr>
        <w:tabs>
          <w:tab w:val="left" w:pos="585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0341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Провокации при гонорее</w:t>
      </w:r>
    </w:p>
    <w:p w:rsidR="00A7593D" w:rsidRPr="00FB0341" w:rsidRDefault="00A7593D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Используют определенные методы воздействия на организм в целом и на мочеполовой аппарат, что ведет к обострению имеющегося скрытого воспалительного процесса. Применяется как критерий диагностики или качества терапии после окончания лечения.</w:t>
      </w:r>
    </w:p>
    <w:p w:rsidR="00A7593D" w:rsidRPr="00FB0341" w:rsidRDefault="00A7593D" w:rsidP="00FB0341">
      <w:pPr>
        <w:numPr>
          <w:ilvl w:val="0"/>
          <w:numId w:val="3"/>
        </w:num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341">
        <w:rPr>
          <w:rFonts w:ascii="Times New Roman" w:hAnsi="Times New Roman" w:cs="Times New Roman"/>
          <w:sz w:val="24"/>
          <w:szCs w:val="24"/>
        </w:rPr>
        <w:t>Алиментарная</w:t>
      </w:r>
      <w:proofErr w:type="gramEnd"/>
      <w:r w:rsidRPr="00FB0341">
        <w:rPr>
          <w:rFonts w:ascii="Times New Roman" w:hAnsi="Times New Roman" w:cs="Times New Roman"/>
          <w:sz w:val="24"/>
          <w:szCs w:val="24"/>
        </w:rPr>
        <w:t xml:space="preserve"> – назначение больному острой и соленой пищи, алкоголя. Выводящиеся продукты переработки раздражают мочеиспускательный канал.</w:t>
      </w:r>
    </w:p>
    <w:p w:rsidR="00A7593D" w:rsidRPr="00FB0341" w:rsidRDefault="00A7593D" w:rsidP="00FB0341">
      <w:pPr>
        <w:numPr>
          <w:ilvl w:val="0"/>
          <w:numId w:val="3"/>
        </w:num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341">
        <w:rPr>
          <w:rFonts w:ascii="Times New Roman" w:hAnsi="Times New Roman" w:cs="Times New Roman"/>
          <w:sz w:val="24"/>
          <w:szCs w:val="24"/>
        </w:rPr>
        <w:t>Иммунобиологическая</w:t>
      </w:r>
      <w:proofErr w:type="gramEnd"/>
      <w:r w:rsidRPr="00FB0341">
        <w:rPr>
          <w:rFonts w:ascii="Times New Roman" w:hAnsi="Times New Roman" w:cs="Times New Roman"/>
          <w:sz w:val="24"/>
          <w:szCs w:val="24"/>
        </w:rPr>
        <w:t xml:space="preserve"> – внутримышечное введение 0,5 мл (500 млн.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микр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. тел.) гонококковой вакцины. </w:t>
      </w:r>
    </w:p>
    <w:p w:rsidR="00A7593D" w:rsidRPr="00FB0341" w:rsidRDefault="00A7593D" w:rsidP="00FB0341">
      <w:pPr>
        <w:numPr>
          <w:ilvl w:val="0"/>
          <w:numId w:val="3"/>
        </w:num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341">
        <w:rPr>
          <w:rFonts w:ascii="Times New Roman" w:hAnsi="Times New Roman" w:cs="Times New Roman"/>
          <w:sz w:val="24"/>
          <w:szCs w:val="24"/>
        </w:rPr>
        <w:t>Механическая</w:t>
      </w:r>
      <w:proofErr w:type="gramEnd"/>
      <w:r w:rsidRPr="00FB0341">
        <w:rPr>
          <w:rFonts w:ascii="Times New Roman" w:hAnsi="Times New Roman" w:cs="Times New Roman"/>
          <w:sz w:val="24"/>
          <w:szCs w:val="24"/>
        </w:rPr>
        <w:t xml:space="preserve"> – введение в мочеиспускательный канал прямого бужа или проведение передней уретроскопии.</w:t>
      </w:r>
    </w:p>
    <w:p w:rsidR="00A7593D" w:rsidRPr="00FB0341" w:rsidRDefault="00A7593D" w:rsidP="00FB0341">
      <w:pPr>
        <w:numPr>
          <w:ilvl w:val="0"/>
          <w:numId w:val="3"/>
        </w:num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341">
        <w:rPr>
          <w:rFonts w:ascii="Times New Roman" w:hAnsi="Times New Roman" w:cs="Times New Roman"/>
          <w:sz w:val="24"/>
          <w:szCs w:val="24"/>
        </w:rPr>
        <w:t>Химическая</w:t>
      </w:r>
      <w:proofErr w:type="gramEnd"/>
      <w:r w:rsidRPr="00FB0341">
        <w:rPr>
          <w:rFonts w:ascii="Times New Roman" w:hAnsi="Times New Roman" w:cs="Times New Roman"/>
          <w:sz w:val="24"/>
          <w:szCs w:val="24"/>
        </w:rPr>
        <w:t xml:space="preserve"> – введение в мочеиспускательный канал химических раздражающих веществ.</w:t>
      </w:r>
    </w:p>
    <w:p w:rsidR="00A7593D" w:rsidRPr="00FB0341" w:rsidRDefault="00A7593D" w:rsidP="00FB0341">
      <w:pPr>
        <w:numPr>
          <w:ilvl w:val="0"/>
          <w:numId w:val="3"/>
        </w:num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341">
        <w:rPr>
          <w:rFonts w:ascii="Times New Roman" w:hAnsi="Times New Roman" w:cs="Times New Roman"/>
          <w:sz w:val="24"/>
          <w:szCs w:val="24"/>
        </w:rPr>
        <w:t>Физиотерапевтическая</w:t>
      </w:r>
      <w:proofErr w:type="gramEnd"/>
      <w:r w:rsidRPr="00FB0341">
        <w:rPr>
          <w:rFonts w:ascii="Times New Roman" w:hAnsi="Times New Roman" w:cs="Times New Roman"/>
          <w:sz w:val="24"/>
          <w:szCs w:val="24"/>
        </w:rPr>
        <w:t xml:space="preserve"> или термическая, - использование абдоминально – вагинально – сакральной диатермии.</w:t>
      </w:r>
    </w:p>
    <w:p w:rsidR="00A7593D" w:rsidRPr="00FB0341" w:rsidRDefault="00A7593D" w:rsidP="00FB0341">
      <w:pPr>
        <w:numPr>
          <w:ilvl w:val="0"/>
          <w:numId w:val="3"/>
        </w:num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Физиологическая – взятие мазка у женщин из канала шейки матки во время менструации.</w:t>
      </w:r>
    </w:p>
    <w:p w:rsidR="00A7593D" w:rsidRPr="00FB0341" w:rsidRDefault="00A7593D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Чаще всего используют комбинированную провокацию. Первую провокацию проводят через неделю после лечения, следующую - через месяц. После проведения провокации у больного в течение 3 дней через 24, 48 и 72 часа берут материал для исследования на содержание урогенитальных инфекционных агентов.</w:t>
      </w:r>
    </w:p>
    <w:p w:rsidR="003F0A1C" w:rsidRPr="00FB0341" w:rsidRDefault="003F0A1C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8B5" w:rsidRPr="00FB0341" w:rsidRDefault="000148B5" w:rsidP="00FB0341">
      <w:pPr>
        <w:tabs>
          <w:tab w:val="left" w:pos="585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B0341">
        <w:rPr>
          <w:rFonts w:ascii="Times New Roman" w:hAnsi="Times New Roman" w:cs="Times New Roman"/>
          <w:b/>
          <w:bCs/>
          <w:i/>
          <w:sz w:val="24"/>
          <w:szCs w:val="24"/>
        </w:rPr>
        <w:t>Техника взятия мазка на трихомониаз</w:t>
      </w:r>
    </w:p>
    <w:p w:rsidR="000148B5" w:rsidRPr="00FB0341" w:rsidRDefault="000148B5" w:rsidP="00FB034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      </w:t>
      </w:r>
      <w:r w:rsidR="0080274D" w:rsidRPr="00FB0341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Мазок на трихомониаз – наиболее простой и доступный метод его выявления. Его проводят как при профилактических посещениях, так и при подозрении на патологию. Взятие мазка также рекомендовано беременным при постановке на учет и прямо перед родами.</w:t>
      </w:r>
    </w:p>
    <w:p w:rsidR="0080274D" w:rsidRPr="00FB0341" w:rsidRDefault="000148B5" w:rsidP="00FB034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80274D" w:rsidRPr="00FB03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Показания к анализу</w:t>
      </w:r>
    </w:p>
    <w:p w:rsidR="0080274D" w:rsidRPr="00FB0341" w:rsidRDefault="000148B5" w:rsidP="00FB03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</w:t>
      </w:r>
      <w:r w:rsidR="0080274D" w:rsidRPr="00FB03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Хотя анализ берется и при отсутствии симптомов, особенно он важен при появлении патологических выделений. Это, как правило, белые или желтые жидкие пенистые выделения с тухлым рыбным запахом или без него. Они могут сопровождаться зудом и отеком половых органов, а также болью при половом акте.</w:t>
      </w:r>
    </w:p>
    <w:p w:rsidR="000148B5" w:rsidRPr="00FB0341" w:rsidRDefault="000148B5" w:rsidP="00FB034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0274D"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Показанием к взятию мазка на трихомониаз также является длительное отсутствие желанной беременности. </w:t>
      </w:r>
    </w:p>
    <w:p w:rsidR="00FB0341" w:rsidRDefault="000148B5" w:rsidP="00FB0341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</w:t>
      </w:r>
      <w:r w:rsidR="002821BD" w:rsidRPr="00FB03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FB03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FB0341" w:rsidRDefault="00FB0341" w:rsidP="00FB0341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148B5" w:rsidRPr="00FB0341" w:rsidRDefault="000148B5" w:rsidP="00FB0341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Оснащение:</w:t>
      </w:r>
    </w:p>
    <w:p w:rsidR="000148B5" w:rsidRPr="00FB0341" w:rsidRDefault="000148B5" w:rsidP="00FB0341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</w:t>
      </w:r>
      <w:r w:rsidRPr="00FB0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женщин при взятии материалов на обнаружение трихомониаза используются гинекологические зеркала, ложка </w:t>
      </w:r>
      <w:proofErr w:type="spellStart"/>
      <w:r w:rsidRPr="00FB0341">
        <w:rPr>
          <w:rFonts w:ascii="Times New Roman" w:hAnsi="Times New Roman" w:cs="Times New Roman"/>
          <w:sz w:val="24"/>
          <w:szCs w:val="24"/>
          <w:shd w:val="clear" w:color="auto" w:fill="FFFFFF"/>
        </w:rPr>
        <w:t>Фолькмана</w:t>
      </w:r>
      <w:proofErr w:type="spellEnd"/>
      <w:r w:rsidRPr="00FB0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B0341">
        <w:rPr>
          <w:rFonts w:ascii="Times New Roman" w:hAnsi="Times New Roman" w:cs="Times New Roman"/>
          <w:sz w:val="24"/>
          <w:szCs w:val="24"/>
          <w:shd w:val="clear" w:color="auto" w:fill="FFFFFF"/>
        </w:rPr>
        <w:t>желобоватый</w:t>
      </w:r>
      <w:proofErr w:type="spellEnd"/>
      <w:r w:rsidRPr="00FB0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зонд, гинекологический пинцет</w:t>
      </w:r>
      <w:proofErr w:type="gramStart"/>
      <w:r w:rsidRPr="00FB034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2821BD"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821BD"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2821BD"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редметные стекла- 3 шт.</w:t>
      </w:r>
    </w:p>
    <w:p w:rsidR="000148B5" w:rsidRPr="00FB0341" w:rsidRDefault="000148B5" w:rsidP="00FB0341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0274D" w:rsidRPr="00FB0341" w:rsidRDefault="000148B5" w:rsidP="00FB0341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</w:t>
      </w:r>
      <w:r w:rsidR="0080274D" w:rsidRPr="00FB03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Условия проведения анализа</w:t>
      </w:r>
    </w:p>
    <w:p w:rsidR="0080274D" w:rsidRPr="00FB0341" w:rsidRDefault="000148B5" w:rsidP="00FB034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0274D"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Мазок на степень чистоты исследуется не только при трихомониазе, но и при подозрении на гонорею, хламидиоз, кандидоз и др. Взятие анализа проводят при соблюдении определенных условий. Женщина не должна вступать в половые связи и спринцеваться за день до взятия анализа, а также не ходить «по-маленькому» хотя бы 2 часа до исследования.</w:t>
      </w:r>
    </w:p>
    <w:p w:rsidR="002E5DC7" w:rsidRDefault="000148B5" w:rsidP="00FB034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0274D"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Мазок на трихомониаз берут и мужчинам из уретры. Однако он </w:t>
      </w:r>
      <w:proofErr w:type="spellStart"/>
      <w:r w:rsidR="0080274D"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малоинформативен</w:t>
      </w:r>
      <w:proofErr w:type="spellEnd"/>
      <w:r w:rsidR="0080274D"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небольшого количества бактерий в уретре.</w:t>
      </w:r>
    </w:p>
    <w:p w:rsidR="00FB0341" w:rsidRPr="00FB0341" w:rsidRDefault="00FB0341" w:rsidP="00FB034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4D" w:rsidRPr="00FB0341" w:rsidRDefault="000148B5" w:rsidP="00FB034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80274D" w:rsidRPr="00FB03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Техника взятия мазка на трихомониаз</w:t>
      </w:r>
    </w:p>
    <w:p w:rsidR="000148B5" w:rsidRPr="00FB0341" w:rsidRDefault="000148B5" w:rsidP="00FB034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0274D"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взятия мазка у женщин на трихомониаз заключается в сборе выделений последовательно из трех участков: уретры, цервикального канала и влагалища.</w:t>
      </w:r>
    </w:p>
    <w:p w:rsidR="000148B5" w:rsidRPr="00FB0341" w:rsidRDefault="000148B5" w:rsidP="00FB0341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 взятием мазка из влагалища убирают избыточные выделения и слизь сухой стерильной тканью; </w:t>
      </w:r>
    </w:p>
    <w:p w:rsidR="000148B5" w:rsidRPr="00FB0341" w:rsidRDefault="000148B5" w:rsidP="00FB0341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массируют уретру со стороны влагалища; </w:t>
      </w:r>
    </w:p>
    <w:p w:rsidR="000148B5" w:rsidRPr="00FB0341" w:rsidRDefault="000148B5" w:rsidP="00FB0341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0341">
        <w:rPr>
          <w:rFonts w:ascii="Times New Roman" w:hAnsi="Times New Roman" w:cs="Times New Roman"/>
          <w:sz w:val="24"/>
          <w:szCs w:val="24"/>
          <w:shd w:val="clear" w:color="auto" w:fill="FFFFFF"/>
        </w:rPr>
        <w:t>желобоватый</w:t>
      </w:r>
      <w:proofErr w:type="spellEnd"/>
      <w:r w:rsidRPr="00FB0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зонд вводят на 1,5–2 см в уретру </w:t>
      </w:r>
      <w:proofErr w:type="gramStart"/>
      <w:r w:rsidRPr="00FB034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FB0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оскабливая стенки, берут материал на исследования;</w:t>
      </w:r>
    </w:p>
    <w:p w:rsidR="000148B5" w:rsidRPr="00FB0341" w:rsidRDefault="000148B5" w:rsidP="00FB0341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секрет из вестибулярных желез аккуратно выдавливают пальцами; </w:t>
      </w:r>
    </w:p>
    <w:p w:rsidR="0080274D" w:rsidRPr="00FB0341" w:rsidRDefault="000148B5" w:rsidP="00FB0341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hAnsi="Times New Roman" w:cs="Times New Roman"/>
          <w:sz w:val="24"/>
          <w:szCs w:val="24"/>
          <w:shd w:val="clear" w:color="auto" w:fill="FFFFFF"/>
        </w:rPr>
        <w:t>из шейки матки материал берут при помощи зеркала, введя его на 2 см вглубь</w:t>
      </w:r>
      <w:proofErr w:type="gramStart"/>
      <w:r w:rsidRPr="00FB034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0274D"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0274D" w:rsidRPr="00FB0341" w:rsidRDefault="000148B5" w:rsidP="00FB034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0274D"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же порядке, в каком материал был взят, он наносится на предметное стекло. Это стекло разделено на три области: U, C и V. Соответственно под отметкой U наносят отделяемое уретры, под отметкой C – содержимое канала шейки матки, а в области с буквой V – выделения влагалища. </w:t>
      </w:r>
    </w:p>
    <w:p w:rsidR="002821BD" w:rsidRPr="00FB0341" w:rsidRDefault="002821BD" w:rsidP="00FB034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1BD" w:rsidRPr="00FB0341" w:rsidRDefault="002821BD" w:rsidP="00FB034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У мужского пола анализы берутся путем легкого соскабливания частичек эпителии и выделений со стенок уретры тупой ложечкой. Также используются выделения, полученные посредством массажа и выжимания секрета из лакун</w:t>
      </w:r>
    </w:p>
    <w:p w:rsidR="002821BD" w:rsidRPr="00FB0341" w:rsidRDefault="002821BD" w:rsidP="00FB034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2821BD" w:rsidRPr="00FB0341" w:rsidRDefault="002821BD" w:rsidP="00FB034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</w:p>
    <w:p w:rsidR="002821BD" w:rsidRPr="00FB0341" w:rsidRDefault="002821BD" w:rsidP="00FB034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</w:p>
    <w:p w:rsidR="004545DF" w:rsidRPr="00FB0341" w:rsidRDefault="004545DF" w:rsidP="00FB03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Правила по забору биологического материала из урогенитального тракта мужчин  для проведения ПЦР -</w:t>
      </w:r>
      <w:r w:rsidR="006A7411" w:rsidRPr="00FB0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B0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диагностики</w:t>
      </w:r>
    </w:p>
    <w:p w:rsidR="004545DF" w:rsidRPr="00FB0341" w:rsidRDefault="004545DF" w:rsidP="00FB0341">
      <w:pPr>
        <w:numPr>
          <w:ilvl w:val="0"/>
          <w:numId w:val="5"/>
        </w:numPr>
        <w:shd w:val="clear" w:color="auto" w:fill="FFFFFF"/>
        <w:spacing w:after="0" w:line="360" w:lineRule="auto"/>
        <w:ind w:lef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взятием соскоба из уретры необходимо обработать головку полового члена в области наружного отверстия уретры тампоном, смоченным стерильным физиологическим раствором. Производят массаж уретры. При наличии свободно стекающих из уретры выделений удаляют их сухим тампоном.</w:t>
      </w:r>
    </w:p>
    <w:p w:rsidR="004545DF" w:rsidRPr="00FB0341" w:rsidRDefault="004545DF" w:rsidP="00FB0341">
      <w:pPr>
        <w:numPr>
          <w:ilvl w:val="0"/>
          <w:numId w:val="5"/>
        </w:numPr>
        <w:shd w:val="clear" w:color="auto" w:fill="FFFFFF"/>
        <w:spacing w:after="0" w:line="360" w:lineRule="auto"/>
        <w:ind w:lef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Вводят зонд в уретру на глубину 1-2 см. Несколькими вращательными движениями производят соскоб эпителиальных клеток и переносят зонд в пробирку с транспортной средой.</w:t>
      </w:r>
    </w:p>
    <w:p w:rsidR="004545DF" w:rsidRPr="00FB0341" w:rsidRDefault="004545DF" w:rsidP="00FB0341">
      <w:pPr>
        <w:numPr>
          <w:ilvl w:val="0"/>
          <w:numId w:val="5"/>
        </w:numPr>
        <w:shd w:val="clear" w:color="auto" w:fill="FFFFFF"/>
        <w:spacing w:after="0" w:line="360" w:lineRule="auto"/>
        <w:ind w:lef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Рабочую часть зонда, содержащую исследуемый материал, обломить в области насечки и оставить в пробирке с транспортной средой.</w:t>
      </w:r>
    </w:p>
    <w:p w:rsidR="004545DF" w:rsidRPr="00FB0341" w:rsidRDefault="004545DF" w:rsidP="00FB0341">
      <w:pPr>
        <w:numPr>
          <w:ilvl w:val="0"/>
          <w:numId w:val="5"/>
        </w:numPr>
        <w:shd w:val="clear" w:color="auto" w:fill="FFFFFF"/>
        <w:spacing w:after="0" w:line="360" w:lineRule="auto"/>
        <w:ind w:lef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Пробирку плотно закрыть крышкой, не допуская зазора и промаркировать.</w:t>
      </w:r>
    </w:p>
    <w:p w:rsidR="004545DF" w:rsidRPr="00FB0341" w:rsidRDefault="004545DF" w:rsidP="00FB03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545DF" w:rsidRPr="00FB0341" w:rsidRDefault="004545DF" w:rsidP="00FB0341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доставки в лабораторию:</w:t>
      </w:r>
    </w:p>
    <w:p w:rsidR="004545DF" w:rsidRPr="00FB0341" w:rsidRDefault="004545DF" w:rsidP="00FB0341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комнатной температуре – в течение 6 часов;</w:t>
      </w:r>
    </w:p>
    <w:p w:rsidR="004545DF" w:rsidRPr="00FB0341" w:rsidRDefault="004545DF" w:rsidP="00FB0341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температуре 2-8</w:t>
      </w:r>
      <w:proofErr w:type="gramStart"/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течение 1 суток;</w:t>
      </w:r>
    </w:p>
    <w:p w:rsidR="004545DF" w:rsidRPr="00FB0341" w:rsidRDefault="004545DF" w:rsidP="00FB0341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температуре минус 20</w:t>
      </w:r>
      <w:proofErr w:type="gramStart"/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 недели.</w:t>
      </w:r>
    </w:p>
    <w:p w:rsidR="004545DF" w:rsidRPr="00FB0341" w:rsidRDefault="004545DF" w:rsidP="00FB0341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только однократное замораживание-оттаивание материала.</w:t>
      </w:r>
    </w:p>
    <w:p w:rsidR="006A7411" w:rsidRPr="00FB0341" w:rsidRDefault="006A7411" w:rsidP="00FB0341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545DF" w:rsidRPr="00FB0341" w:rsidRDefault="004545DF" w:rsidP="00FB03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FB0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  Правила забора биологического материала из урогенитального тракта женщин  для проведения ПЦР </w:t>
      </w:r>
      <w:proofErr w:type="gramStart"/>
      <w:r w:rsidRPr="00FB0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-д</w:t>
      </w:r>
      <w:proofErr w:type="gramEnd"/>
      <w:r w:rsidRPr="00FB0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иагностики . </w:t>
      </w:r>
    </w:p>
    <w:p w:rsidR="004545DF" w:rsidRPr="00FB0341" w:rsidRDefault="004545DF" w:rsidP="00FB0341">
      <w:pPr>
        <w:shd w:val="clear" w:color="auto" w:fill="FFFFFF"/>
        <w:spacing w:after="0" w:line="360" w:lineRule="auto"/>
        <w:ind w:left="1080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        Для диагностики воспалительных заболеваний (цервицит, вагинит, уретрит), </w:t>
      </w:r>
      <w:proofErr w:type="spellStart"/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ВПЧ-тестирования</w:t>
      </w:r>
      <w:proofErr w:type="spellEnd"/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диагностики </w:t>
      </w:r>
      <w:proofErr w:type="gramStart"/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бактериального</w:t>
      </w:r>
      <w:proofErr w:type="gramEnd"/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вагиноза</w:t>
      </w:r>
      <w:proofErr w:type="spellEnd"/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 с каждой локализации следует забирать в отдельную пробирку. Получение материала производят отдельными для каждой локализации одноразовыми стерильными </w:t>
      </w:r>
      <w:proofErr w:type="spellStart"/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цитощетками</w:t>
      </w:r>
      <w:proofErr w:type="spellEnd"/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универсальными зондами.</w:t>
      </w:r>
    </w:p>
    <w:p w:rsidR="004545DF" w:rsidRPr="00FB0341" w:rsidRDefault="004545DF" w:rsidP="00FB03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545DF" w:rsidRPr="00FB0341" w:rsidRDefault="004545DF" w:rsidP="00FB0341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Соскоб эпителия из цервикального канала</w:t>
      </w:r>
    </w:p>
    <w:p w:rsidR="004545DF" w:rsidRPr="00FB0341" w:rsidRDefault="004545DF" w:rsidP="00FB03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        Получение материала следует производить с помощью универсального зонда в пробирку со специальной транспортной средой.</w:t>
      </w:r>
    </w:p>
    <w:p w:rsidR="004545DF" w:rsidRPr="00FB0341" w:rsidRDefault="004545DF" w:rsidP="00FB0341">
      <w:pPr>
        <w:shd w:val="clear" w:color="auto" w:fill="FFFFFF"/>
        <w:spacing w:after="0" w:line="360" w:lineRule="auto"/>
        <w:ind w:left="1080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        Эпителий следует забирать в достаточном количестве. </w:t>
      </w:r>
      <w:proofErr w:type="gramStart"/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Удалить слизь с поверхности шейки матки стерильным тампоном, ввести рабочую часть зонда в цервикальный канал и сделать два полных оборота по часовой и против часовой стрелки.</w:t>
      </w:r>
      <w:proofErr w:type="gramEnd"/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Извлечь зонд, избегая касания стенок влагалища, и поместить его в пробирку с транспортной средой.</w:t>
      </w:r>
    </w:p>
    <w:p w:rsidR="004545DF" w:rsidRPr="00FB0341" w:rsidRDefault="004545DF" w:rsidP="00FB0341">
      <w:pPr>
        <w:shd w:val="clear" w:color="auto" w:fill="FFFFFF"/>
        <w:spacing w:after="0" w:line="360" w:lineRule="auto"/>
        <w:ind w:left="1080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        Рабочую часть зонда, содержащую исследуемый материал, обломить в области насечки и оставить в пробирке с транспортной средой.</w:t>
      </w:r>
    </w:p>
    <w:p w:rsidR="004545DF" w:rsidRPr="00FB0341" w:rsidRDefault="004545DF" w:rsidP="00FB03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        Пробирку плотно закрыть крышкой, не допуская зазора и промаркировать.  </w:t>
      </w:r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Соскоб эпителиальных клеток из уретры женщин</w:t>
      </w:r>
      <w:proofErr w:type="gramStart"/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        П</w:t>
      </w:r>
      <w:proofErr w:type="gramEnd"/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еред взятием соскоба из уретры необходимо обработать отверстие уретры тампоном, смоченным стерильным физиологическим раствором, чтобы удалить отделяемое из влагалища. Ввести рабочую часть зонда в уретру, несколькими вращательными движениями собрать </w:t>
      </w:r>
      <w:proofErr w:type="gramStart"/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отделяемое</w:t>
      </w:r>
      <w:proofErr w:type="gramEnd"/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уретры на рабочую часть зонда и перенести зонд в пробирку с транспортной средой.</w:t>
      </w:r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        Рабочую часть зонда</w:t>
      </w:r>
      <w:proofErr w:type="gramStart"/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содержащую исследуемый материал, обломить в области насечки и оставить в пробирке с транспортной средой.</w:t>
      </w:r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        Пробирку плотно закрыть крышкой, не допуская зазора и промаркировать. </w:t>
      </w:r>
      <w:proofErr w:type="gramStart"/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Отделяемое</w:t>
      </w:r>
      <w:proofErr w:type="gramEnd"/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влагалища для диагностики бактериального </w:t>
      </w:r>
      <w:proofErr w:type="spellStart"/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вагиноза</w:t>
      </w:r>
      <w:proofErr w:type="spellEnd"/>
    </w:p>
    <w:p w:rsidR="004545DF" w:rsidRPr="00FB0341" w:rsidRDefault="004545DF" w:rsidP="00FB0341">
      <w:pPr>
        <w:shd w:val="clear" w:color="auto" w:fill="FFFFFF"/>
        <w:spacing w:after="0" w:line="360" w:lineRule="auto"/>
        <w:ind w:left="1080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Получение материала следует производить с помощью универсального зонда в пробирку со специальной транспортной средой.</w:t>
      </w:r>
    </w:p>
    <w:p w:rsidR="004545DF" w:rsidRPr="00FB0341" w:rsidRDefault="004545DF" w:rsidP="00FB0341">
      <w:pPr>
        <w:shd w:val="clear" w:color="auto" w:fill="FFFFFF"/>
        <w:spacing w:after="0" w:line="360" w:lineRule="auto"/>
        <w:ind w:left="1080"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        Погрузить рабочую часть зонда в </w:t>
      </w:r>
      <w:proofErr w:type="gramStart"/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вагинальное</w:t>
      </w:r>
      <w:proofErr w:type="gramEnd"/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отделяемое задненижнего свода влагалища и, вращая зонд, провести по поверхности эпителия, максимально полно набрать материал на зонд.</w:t>
      </w:r>
    </w:p>
    <w:p w:rsidR="004545DF" w:rsidRPr="00FB0341" w:rsidRDefault="004545DF" w:rsidP="00FB03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        Перенести зонд в пробирку с транспортной средой. </w:t>
      </w:r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        Рабочую часть зонда, содержащую исследуемый материал, обломить в области насечки и оставить в пробирке с транспортной средой.</w:t>
      </w:r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        Пробирку плотно закрыть крышкой, не допуская зазора и промаркировать. </w:t>
      </w:r>
    </w:p>
    <w:p w:rsidR="004545DF" w:rsidRPr="00FB0341" w:rsidRDefault="004545DF" w:rsidP="00FB0341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Срок доставки в лабораторию:</w:t>
      </w:r>
    </w:p>
    <w:p w:rsidR="004545DF" w:rsidRPr="00FB0341" w:rsidRDefault="004545DF" w:rsidP="00FB0341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комнатной температуре – в течение 6 часов;</w:t>
      </w:r>
    </w:p>
    <w:p w:rsidR="004545DF" w:rsidRPr="00FB0341" w:rsidRDefault="004545DF" w:rsidP="00FB0341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температуре 2-8</w:t>
      </w:r>
      <w:proofErr w:type="gramStart"/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течение 1 суток;</w:t>
      </w:r>
    </w:p>
    <w:p w:rsidR="004545DF" w:rsidRPr="00FB0341" w:rsidRDefault="004545DF" w:rsidP="00FB0341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температуре минус 20</w:t>
      </w:r>
      <w:proofErr w:type="gramStart"/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 недели.</w:t>
      </w:r>
    </w:p>
    <w:p w:rsidR="004545DF" w:rsidRPr="00FB0341" w:rsidRDefault="004545DF" w:rsidP="00FB0341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только однократное замораживание-оттаивание материала.</w:t>
      </w:r>
    </w:p>
    <w:p w:rsidR="002821BD" w:rsidRPr="00FB0341" w:rsidRDefault="002821BD" w:rsidP="00FB034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</w:p>
    <w:p w:rsidR="002821BD" w:rsidRPr="00FB0341" w:rsidRDefault="002821BD" w:rsidP="00FB034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</w:p>
    <w:p w:rsidR="002821BD" w:rsidRPr="00FB0341" w:rsidRDefault="002821BD" w:rsidP="00FB034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</w:p>
    <w:p w:rsidR="002821BD" w:rsidRPr="00FB0341" w:rsidRDefault="002821BD" w:rsidP="00FB034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</w:p>
    <w:p w:rsidR="002821BD" w:rsidRPr="00FB0341" w:rsidRDefault="002821BD" w:rsidP="00FB034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</w:p>
    <w:p w:rsidR="002821BD" w:rsidRPr="00FB0341" w:rsidRDefault="002821BD" w:rsidP="00FB034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</w:p>
    <w:p w:rsidR="00AE4ABE" w:rsidRPr="00FB0341" w:rsidRDefault="00AE4ABE" w:rsidP="00FB034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</w:p>
    <w:p w:rsidR="00D10DFF" w:rsidRDefault="00D10DFF" w:rsidP="00FB0341">
      <w:pPr>
        <w:shd w:val="clear" w:color="auto" w:fill="FFFFFF"/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</w:p>
    <w:p w:rsidR="00FB0341" w:rsidRPr="00FB0341" w:rsidRDefault="00FB0341" w:rsidP="00FB0341">
      <w:pPr>
        <w:shd w:val="clear" w:color="auto" w:fill="FFFFFF"/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</w:p>
    <w:p w:rsidR="0033191F" w:rsidRPr="00FB0341" w:rsidRDefault="0033191F" w:rsidP="00FB0341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Задания для самоконтроля</w:t>
      </w:r>
    </w:p>
    <w:p w:rsidR="0033191F" w:rsidRPr="00FB0341" w:rsidRDefault="0033191F" w:rsidP="00FB0341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Тестовые задания</w:t>
      </w:r>
    </w:p>
    <w:p w:rsidR="0033191F" w:rsidRPr="00FB0341" w:rsidRDefault="0033191F" w:rsidP="00FB0341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 вариант</w:t>
      </w:r>
    </w:p>
    <w:p w:rsidR="00AE4ABE" w:rsidRPr="00FB0341" w:rsidRDefault="0033191F" w:rsidP="00FB0341">
      <w:pPr>
        <w:pStyle w:val="a8"/>
        <w:spacing w:line="360" w:lineRule="auto"/>
        <w:rPr>
          <w:sz w:val="24"/>
          <w:szCs w:val="24"/>
        </w:rPr>
      </w:pPr>
      <w:r w:rsidRPr="00FB0341">
        <w:rPr>
          <w:sz w:val="24"/>
          <w:szCs w:val="24"/>
        </w:rPr>
        <w:t>1</w:t>
      </w:r>
      <w:r w:rsidR="003F0A1C" w:rsidRPr="00FB0341">
        <w:rPr>
          <w:sz w:val="24"/>
          <w:szCs w:val="24"/>
        </w:rPr>
        <w:t>.</w:t>
      </w:r>
      <w:r w:rsidR="00AE4ABE" w:rsidRPr="00FB0341">
        <w:rPr>
          <w:sz w:val="24"/>
          <w:szCs w:val="24"/>
        </w:rPr>
        <w:tab/>
        <w:t>Инкубационный период при хламидиозе составляет:</w:t>
      </w:r>
    </w:p>
    <w:p w:rsidR="00AE4ABE" w:rsidRPr="00FB0341" w:rsidRDefault="00AE4ABE" w:rsidP="00FB0341">
      <w:pPr>
        <w:spacing w:after="0" w:line="36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А.  3 дня</w:t>
      </w:r>
    </w:p>
    <w:p w:rsidR="00AE4ABE" w:rsidRPr="00FB0341" w:rsidRDefault="00AE4ABE" w:rsidP="00FB0341">
      <w:pPr>
        <w:spacing w:after="0" w:line="36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Б.  1 месяц</w:t>
      </w:r>
    </w:p>
    <w:p w:rsidR="00AE4ABE" w:rsidRPr="00FB0341" w:rsidRDefault="00AE4ABE" w:rsidP="00FB0341">
      <w:pPr>
        <w:spacing w:after="0" w:line="36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В.  В среднем 2-3 недели</w:t>
      </w:r>
    </w:p>
    <w:p w:rsidR="00AE4ABE" w:rsidRPr="00FB0341" w:rsidRDefault="00AE4ABE" w:rsidP="00FB0341">
      <w:pPr>
        <w:spacing w:after="0" w:line="36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Г. Полгода</w:t>
      </w:r>
    </w:p>
    <w:p w:rsidR="00AE4ABE" w:rsidRPr="00FB0341" w:rsidRDefault="00AE4ABE" w:rsidP="00FB0341">
      <w:pPr>
        <w:tabs>
          <w:tab w:val="left" w:pos="426"/>
        </w:tabs>
        <w:spacing w:before="180" w:after="0" w:line="360" w:lineRule="auto"/>
        <w:ind w:left="425" w:hanging="425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2.</w:t>
      </w:r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  <w:t>возбудителем трихомониаза является: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А.  Вирус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Б.  Простейший одноклеточный паразит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В.  Кокки</w:t>
      </w:r>
    </w:p>
    <w:p w:rsidR="00AE4ABE" w:rsidRPr="00FB0341" w:rsidRDefault="00AE4ABE" w:rsidP="00FB034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Г.  Палочки</w:t>
      </w:r>
    </w:p>
    <w:p w:rsidR="00AE4ABE" w:rsidRPr="00FB0341" w:rsidRDefault="00AE4ABE" w:rsidP="00FB0341">
      <w:pPr>
        <w:tabs>
          <w:tab w:val="left" w:pos="426"/>
        </w:tabs>
        <w:spacing w:before="180" w:after="0" w:line="360" w:lineRule="auto"/>
        <w:ind w:left="425" w:hanging="425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3.</w:t>
      </w:r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  <w:t>характер выделений при трихомонозе у женщин: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А.  Обильные, желто-серого цвета, пенистые</w:t>
      </w:r>
      <w:proofErr w:type="gramEnd"/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Б.  Гнойные, густые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В.  Стекловидно-слизистые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Г.  Кровянистые</w:t>
      </w:r>
    </w:p>
    <w:p w:rsidR="00AE4ABE" w:rsidRPr="00FB0341" w:rsidRDefault="00AE4ABE" w:rsidP="00FB0341">
      <w:pPr>
        <w:tabs>
          <w:tab w:val="left" w:pos="426"/>
        </w:tabs>
        <w:spacing w:before="180" w:after="0" w:line="360" w:lineRule="auto"/>
        <w:ind w:left="425" w:hanging="425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4.</w:t>
      </w:r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  <w:t>дезинфекция материала при трихомонозе осуществляется: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А.  0,2% р-ром хлорамина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Б.  0,5% р-ром хлорамина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В.  1% р-ром хлорамина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Г.  Раствором соды</w:t>
      </w:r>
    </w:p>
    <w:p w:rsidR="00AE4ABE" w:rsidRPr="00FB0341" w:rsidRDefault="00AE4ABE" w:rsidP="00FB0341">
      <w:pPr>
        <w:tabs>
          <w:tab w:val="left" w:pos="426"/>
        </w:tabs>
        <w:spacing w:before="180" w:after="0" w:line="360" w:lineRule="auto"/>
        <w:ind w:left="425" w:hanging="425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5.</w:t>
      </w:r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  <w:t>генитальный герпес вызывается: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А.  Грибами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Б.  Вирусом простого герпеса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 </w:t>
      </w:r>
      <w:proofErr w:type="gramStart"/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Папиллома-вирусом</w:t>
      </w:r>
      <w:proofErr w:type="gramEnd"/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Г.  Кишечной палочкой</w:t>
      </w:r>
    </w:p>
    <w:p w:rsidR="00AE4ABE" w:rsidRPr="00FB0341" w:rsidRDefault="00AE4ABE" w:rsidP="00FB0341">
      <w:pPr>
        <w:tabs>
          <w:tab w:val="left" w:pos="426"/>
        </w:tabs>
        <w:spacing w:before="180" w:after="0" w:line="360" w:lineRule="auto"/>
        <w:ind w:left="425" w:hanging="425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6.</w:t>
      </w:r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  <w:t>укажите основной фактор, осложняющий течение герпетической инфекции: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А.  Несоблюдение правил личной гигиены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Б.  Заболевания ЖКТ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 Снижение иммунного статуса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Г.  Употребление жирной пищи</w:t>
      </w:r>
    </w:p>
    <w:p w:rsidR="00AE4ABE" w:rsidRPr="00FB0341" w:rsidRDefault="00AE4ABE" w:rsidP="00FB0341">
      <w:pPr>
        <w:tabs>
          <w:tab w:val="left" w:pos="426"/>
        </w:tabs>
        <w:spacing w:before="180" w:after="0" w:line="360" w:lineRule="auto"/>
        <w:ind w:left="425" w:hanging="425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7.</w:t>
      </w:r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  <w:t>препараты, используемые для лечения герпетической инфекции: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</w:t>
      </w:r>
      <w:proofErr w:type="spellStart"/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Метронидазол</w:t>
      </w:r>
      <w:proofErr w:type="spellEnd"/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Б.  Ацикловир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 </w:t>
      </w:r>
      <w:proofErr w:type="spellStart"/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Доксициклин</w:t>
      </w:r>
      <w:proofErr w:type="spellEnd"/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Г.  Пенициллин</w:t>
      </w:r>
    </w:p>
    <w:p w:rsidR="00AE4ABE" w:rsidRPr="00FB0341" w:rsidRDefault="00AE4ABE" w:rsidP="00FB0341">
      <w:pPr>
        <w:tabs>
          <w:tab w:val="left" w:pos="426"/>
        </w:tabs>
        <w:spacing w:before="180" w:after="0" w:line="360" w:lineRule="auto"/>
        <w:ind w:left="425" w:hanging="425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8.</w:t>
      </w:r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  <w:t>восприимчивость к урогенительным инфекциям наиболее вероятна у пациентов с</w:t>
      </w:r>
      <w:proofErr w:type="gramStart"/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:</w:t>
      </w:r>
      <w:proofErr w:type="gramEnd"/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Заболеваниями </w:t>
      </w:r>
      <w:proofErr w:type="gramStart"/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Б.  Заболеваниями ЖКТ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В.  Иммунодефицитом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Г.  Дефицитом веса</w:t>
      </w:r>
    </w:p>
    <w:p w:rsidR="00AE4ABE" w:rsidRPr="00FB0341" w:rsidRDefault="00AE4ABE" w:rsidP="00FB034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</w:p>
    <w:p w:rsidR="002E5DC7" w:rsidRDefault="002E5DC7" w:rsidP="00FB034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</w:p>
    <w:p w:rsidR="00FB0341" w:rsidRDefault="00FB0341" w:rsidP="00FB034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</w:p>
    <w:p w:rsidR="00FB0341" w:rsidRDefault="00FB0341" w:rsidP="00FB034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</w:p>
    <w:p w:rsidR="00FB0341" w:rsidRDefault="00FB0341" w:rsidP="00FB034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</w:p>
    <w:p w:rsidR="00FB0341" w:rsidRDefault="00FB0341" w:rsidP="00FB034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</w:p>
    <w:p w:rsidR="00FB0341" w:rsidRDefault="00FB0341" w:rsidP="00FB034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</w:p>
    <w:p w:rsidR="00FB0341" w:rsidRDefault="00FB0341" w:rsidP="00FB034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</w:p>
    <w:p w:rsidR="00FB0341" w:rsidRDefault="00FB0341" w:rsidP="00FB034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</w:p>
    <w:p w:rsidR="00FB0341" w:rsidRDefault="00FB0341" w:rsidP="00FB034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</w:p>
    <w:p w:rsidR="00FB0341" w:rsidRDefault="00FB0341" w:rsidP="00FB034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</w:p>
    <w:p w:rsidR="00FB0341" w:rsidRDefault="00FB0341" w:rsidP="00FB034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</w:p>
    <w:p w:rsidR="00FB0341" w:rsidRDefault="00FB0341" w:rsidP="00FB034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</w:p>
    <w:p w:rsidR="00FB0341" w:rsidRDefault="00FB0341" w:rsidP="00FB034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</w:p>
    <w:p w:rsidR="00FB0341" w:rsidRDefault="00FB0341" w:rsidP="00FB034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</w:p>
    <w:p w:rsidR="00FB0341" w:rsidRDefault="00FB0341" w:rsidP="00FB034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</w:p>
    <w:p w:rsidR="00FB0341" w:rsidRDefault="00FB0341" w:rsidP="00FB034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</w:p>
    <w:p w:rsidR="00FB0341" w:rsidRDefault="00FB0341" w:rsidP="00FB034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</w:p>
    <w:p w:rsidR="00FB0341" w:rsidRDefault="00FB0341" w:rsidP="00FB034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</w:p>
    <w:p w:rsidR="00FB0341" w:rsidRDefault="00FB0341" w:rsidP="00FB034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</w:p>
    <w:p w:rsidR="00FB0341" w:rsidRPr="00FB0341" w:rsidRDefault="00FB0341" w:rsidP="00FB0341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2322D"/>
          <w:sz w:val="24"/>
          <w:szCs w:val="24"/>
          <w:lang w:eastAsia="ru-RU"/>
        </w:rPr>
      </w:pPr>
    </w:p>
    <w:p w:rsidR="00AE4ABE" w:rsidRPr="00FB0341" w:rsidRDefault="00AE4ABE" w:rsidP="00FB0341">
      <w:pPr>
        <w:shd w:val="clear" w:color="auto" w:fill="FFFFFF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2 вариант</w:t>
      </w:r>
    </w:p>
    <w:p w:rsidR="00AE4ABE" w:rsidRPr="00FB0341" w:rsidRDefault="00AE4ABE" w:rsidP="00FB0341">
      <w:pPr>
        <w:tabs>
          <w:tab w:val="left" w:pos="426"/>
        </w:tabs>
        <w:spacing w:before="180" w:after="0" w:line="360" w:lineRule="auto"/>
        <w:ind w:left="425" w:hanging="425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</w:t>
      </w:r>
      <w:r w:rsidR="00D10DFF"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  <w:t>для лечения генитального герпеса применяют: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</w:t>
      </w:r>
      <w:proofErr w:type="spellStart"/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Полижинакс</w:t>
      </w:r>
      <w:proofErr w:type="spellEnd"/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 </w:t>
      </w:r>
      <w:proofErr w:type="spellStart"/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Клотримазол</w:t>
      </w:r>
      <w:proofErr w:type="spellEnd"/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 </w:t>
      </w:r>
      <w:proofErr w:type="spellStart"/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Зовиракс</w:t>
      </w:r>
      <w:proofErr w:type="spellEnd"/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</w:t>
      </w:r>
      <w:proofErr w:type="spellStart"/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Овестин</w:t>
      </w:r>
      <w:proofErr w:type="spellEnd"/>
    </w:p>
    <w:p w:rsidR="00AE4ABE" w:rsidRPr="00FB0341" w:rsidRDefault="00AE4ABE" w:rsidP="00FB0341">
      <w:pPr>
        <w:tabs>
          <w:tab w:val="left" w:pos="426"/>
        </w:tabs>
        <w:spacing w:before="180" w:after="0" w:line="360" w:lineRule="auto"/>
        <w:ind w:left="425" w:hanging="425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2</w:t>
      </w:r>
      <w:r w:rsidR="00D10DFF"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  <w:t>к гонорее верхнего отдела половой системы женщины относится: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</w:t>
      </w:r>
      <w:proofErr w:type="spellStart"/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Бартолинит</w:t>
      </w:r>
      <w:proofErr w:type="spellEnd"/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Б.  Уретрит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 </w:t>
      </w:r>
      <w:proofErr w:type="spellStart"/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Сальпингоофорит</w:t>
      </w:r>
      <w:proofErr w:type="spellEnd"/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</w:t>
      </w:r>
      <w:proofErr w:type="spellStart"/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Вульвит</w:t>
      </w:r>
      <w:proofErr w:type="spellEnd"/>
    </w:p>
    <w:p w:rsidR="00AE4ABE" w:rsidRPr="00FB0341" w:rsidRDefault="00AE4ABE" w:rsidP="00FB0341">
      <w:pPr>
        <w:tabs>
          <w:tab w:val="left" w:pos="426"/>
        </w:tabs>
        <w:spacing w:before="180" w:after="0" w:line="360" w:lineRule="auto"/>
        <w:ind w:left="425" w:hanging="425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3.</w:t>
      </w:r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  <w:t>к гонорее нижнего отдела половой системы женщины относится: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А.  Эндометрит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 </w:t>
      </w:r>
      <w:proofErr w:type="spellStart"/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Эндоцервицит</w:t>
      </w:r>
      <w:proofErr w:type="spellEnd"/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В.  Сальпингит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</w:t>
      </w:r>
      <w:proofErr w:type="spellStart"/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Пельвеоперитонит</w:t>
      </w:r>
      <w:proofErr w:type="spellEnd"/>
    </w:p>
    <w:p w:rsidR="00AE4ABE" w:rsidRPr="00FB0341" w:rsidRDefault="00AE4ABE" w:rsidP="00FB0341">
      <w:pPr>
        <w:tabs>
          <w:tab w:val="left" w:pos="426"/>
        </w:tabs>
        <w:spacing w:before="180" w:after="0" w:line="360" w:lineRule="auto"/>
        <w:ind w:left="425" w:hanging="425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4.</w:t>
      </w:r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  <w:t>лечение подтвержденной острой восходящей гонореи проводится: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А.  Амбулаторно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Б.  Симптоматическими средствами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В.  В стационаре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Г.  В санатории</w:t>
      </w:r>
    </w:p>
    <w:p w:rsidR="00AE4ABE" w:rsidRPr="00FB0341" w:rsidRDefault="00AE4ABE" w:rsidP="00FB0341">
      <w:pPr>
        <w:tabs>
          <w:tab w:val="left" w:pos="426"/>
        </w:tabs>
        <w:spacing w:before="180" w:after="0" w:line="360" w:lineRule="auto"/>
        <w:ind w:left="425" w:hanging="425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5.</w:t>
      </w:r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  <w:t>критерием излеченности гонореи является отсутствие гонококков по данным лабораторного исследования после лечения и обследования: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</w:t>
      </w:r>
      <w:proofErr w:type="gramStart"/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Однократного</w:t>
      </w:r>
      <w:proofErr w:type="gramEnd"/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провокации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Б.  В течение 3-х последующих месяцев с 3-мя комбинированными провокациями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В.  В течение 6-ти последующих месяцев без провокации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Г.  В течение 1 года</w:t>
      </w:r>
    </w:p>
    <w:p w:rsidR="00AE4ABE" w:rsidRPr="00FB0341" w:rsidRDefault="00AE4ABE" w:rsidP="00FB0341">
      <w:pPr>
        <w:tabs>
          <w:tab w:val="left" w:pos="426"/>
        </w:tabs>
        <w:spacing w:before="180" w:after="0" w:line="360" w:lineRule="auto"/>
        <w:ind w:left="425" w:hanging="425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6.</w:t>
      </w:r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  <w:t xml:space="preserve">при поражении гонореей у девочек всегда возникает </w:t>
      </w:r>
      <w:proofErr w:type="gramStart"/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гонорейный</w:t>
      </w:r>
      <w:proofErr w:type="gramEnd"/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А.  Сальпингит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 </w:t>
      </w:r>
      <w:proofErr w:type="spellStart"/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Вульвовагинит</w:t>
      </w:r>
      <w:proofErr w:type="spellEnd"/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 </w:t>
      </w:r>
      <w:proofErr w:type="spellStart"/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Бартолинит</w:t>
      </w:r>
      <w:proofErr w:type="spellEnd"/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Г.  Стоматит</w:t>
      </w:r>
    </w:p>
    <w:p w:rsidR="00AE4ABE" w:rsidRPr="00FB0341" w:rsidRDefault="00AE4ABE" w:rsidP="00FB0341">
      <w:pPr>
        <w:tabs>
          <w:tab w:val="left" w:pos="426"/>
        </w:tabs>
        <w:spacing w:before="180" w:after="0" w:line="360" w:lineRule="auto"/>
        <w:ind w:left="425" w:hanging="425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7</w:t>
      </w:r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  <w:t>для трихомониаза наиболее характерны проявления: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А.  Сальпингит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 </w:t>
      </w:r>
      <w:proofErr w:type="spellStart"/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Пельвиоперитонит</w:t>
      </w:r>
      <w:proofErr w:type="spellEnd"/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 </w:t>
      </w:r>
      <w:proofErr w:type="spellStart"/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Кольпит</w:t>
      </w:r>
      <w:proofErr w:type="spellEnd"/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Г.  Параметрит</w:t>
      </w:r>
    </w:p>
    <w:p w:rsidR="00AE4ABE" w:rsidRPr="00FB0341" w:rsidRDefault="00AE4ABE" w:rsidP="00FB0341">
      <w:pPr>
        <w:tabs>
          <w:tab w:val="left" w:pos="426"/>
        </w:tabs>
        <w:spacing w:before="180" w:after="0" w:line="360" w:lineRule="auto"/>
        <w:ind w:left="425" w:hanging="425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8.</w:t>
      </w:r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  <w:t xml:space="preserve">при лечении трихомониаза не </w:t>
      </w:r>
      <w:proofErr w:type="gramStart"/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эффективны</w:t>
      </w:r>
      <w:proofErr w:type="gramEnd"/>
      <w:r w:rsidRPr="00FB034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А.  Пенициллин</w:t>
      </w:r>
    </w:p>
    <w:p w:rsidR="00AE4ABE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 </w:t>
      </w:r>
      <w:proofErr w:type="spellStart"/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Метилэргометрил</w:t>
      </w:r>
      <w:proofErr w:type="spellEnd"/>
    </w:p>
    <w:p w:rsidR="00344C99" w:rsidRPr="00FB0341" w:rsidRDefault="00AE4ABE" w:rsidP="00FB0341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 </w:t>
      </w:r>
      <w:proofErr w:type="spellStart"/>
      <w:r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Метронидазол</w:t>
      </w:r>
      <w:proofErr w:type="spellEnd"/>
      <w:r w:rsidR="00D10DFF" w:rsidRPr="00FB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Г.  Тетрациклин</w:t>
      </w:r>
    </w:p>
    <w:p w:rsidR="00344C99" w:rsidRDefault="00344C99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41" w:rsidRDefault="00FB0341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41" w:rsidRDefault="00FB0341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41" w:rsidRDefault="00FB0341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41" w:rsidRDefault="00FB0341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41" w:rsidRDefault="00FB0341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41" w:rsidRDefault="00FB0341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41" w:rsidRDefault="00FB0341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41" w:rsidRDefault="00FB0341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41" w:rsidRDefault="00FB0341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41" w:rsidRDefault="00FB0341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41" w:rsidRDefault="00FB0341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41" w:rsidRDefault="00FB0341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41" w:rsidRDefault="00FB0341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41" w:rsidRDefault="00FB0341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41" w:rsidRDefault="00FB0341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41" w:rsidRDefault="00FB0341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41" w:rsidRDefault="00FB0341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41" w:rsidRPr="00FB0341" w:rsidRDefault="00FB0341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110" w:rsidRPr="00FB0341" w:rsidRDefault="00586110" w:rsidP="00FB0341">
      <w:pPr>
        <w:tabs>
          <w:tab w:val="left" w:pos="585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341">
        <w:rPr>
          <w:rFonts w:ascii="Times New Roman" w:hAnsi="Times New Roman" w:cs="Times New Roman"/>
          <w:b/>
          <w:sz w:val="24"/>
          <w:szCs w:val="24"/>
        </w:rPr>
        <w:lastRenderedPageBreak/>
        <w:t>Эталоны ответов</w:t>
      </w:r>
    </w:p>
    <w:p w:rsidR="00586110" w:rsidRPr="00FB0341" w:rsidRDefault="00586110" w:rsidP="00FB0341">
      <w:pPr>
        <w:tabs>
          <w:tab w:val="left" w:pos="585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341">
        <w:rPr>
          <w:rFonts w:ascii="Times New Roman" w:hAnsi="Times New Roman" w:cs="Times New Roman"/>
          <w:b/>
          <w:sz w:val="24"/>
          <w:szCs w:val="24"/>
        </w:rPr>
        <w:t>Тестовые задания.</w:t>
      </w:r>
    </w:p>
    <w:p w:rsidR="00586110" w:rsidRPr="00FB0341" w:rsidRDefault="00586110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341">
        <w:rPr>
          <w:rFonts w:ascii="Times New Roman" w:hAnsi="Times New Roman" w:cs="Times New Roman"/>
          <w:b/>
          <w:sz w:val="24"/>
          <w:szCs w:val="24"/>
        </w:rPr>
        <w:t>1 вариант.</w:t>
      </w:r>
    </w:p>
    <w:p w:rsidR="00586110" w:rsidRPr="00FB0341" w:rsidRDefault="00586110" w:rsidP="00FB0341">
      <w:pPr>
        <w:numPr>
          <w:ilvl w:val="0"/>
          <w:numId w:val="6"/>
        </w:num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В</w:t>
      </w:r>
    </w:p>
    <w:p w:rsidR="00586110" w:rsidRPr="00FB0341" w:rsidRDefault="00586110" w:rsidP="00FB0341">
      <w:pPr>
        <w:numPr>
          <w:ilvl w:val="0"/>
          <w:numId w:val="6"/>
        </w:num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В</w:t>
      </w:r>
    </w:p>
    <w:p w:rsidR="00586110" w:rsidRPr="00FB0341" w:rsidRDefault="00586110" w:rsidP="00FB0341">
      <w:pPr>
        <w:numPr>
          <w:ilvl w:val="0"/>
          <w:numId w:val="6"/>
        </w:num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Б</w:t>
      </w:r>
    </w:p>
    <w:p w:rsidR="00586110" w:rsidRPr="00FB0341" w:rsidRDefault="00586110" w:rsidP="00FB0341">
      <w:pPr>
        <w:numPr>
          <w:ilvl w:val="0"/>
          <w:numId w:val="6"/>
        </w:num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В</w:t>
      </w:r>
    </w:p>
    <w:p w:rsidR="00586110" w:rsidRPr="00FB0341" w:rsidRDefault="00586110" w:rsidP="00FB0341">
      <w:pPr>
        <w:numPr>
          <w:ilvl w:val="0"/>
          <w:numId w:val="6"/>
        </w:num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В</w:t>
      </w:r>
    </w:p>
    <w:p w:rsidR="00586110" w:rsidRPr="00FB0341" w:rsidRDefault="00586110" w:rsidP="00FB0341">
      <w:pPr>
        <w:numPr>
          <w:ilvl w:val="0"/>
          <w:numId w:val="6"/>
        </w:num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Б</w:t>
      </w:r>
    </w:p>
    <w:p w:rsidR="00586110" w:rsidRPr="00FB0341" w:rsidRDefault="00586110" w:rsidP="00FB0341">
      <w:pPr>
        <w:numPr>
          <w:ilvl w:val="0"/>
          <w:numId w:val="6"/>
        </w:num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В</w:t>
      </w:r>
    </w:p>
    <w:p w:rsidR="00586110" w:rsidRPr="00FB0341" w:rsidRDefault="00586110" w:rsidP="00FB0341">
      <w:pPr>
        <w:numPr>
          <w:ilvl w:val="0"/>
          <w:numId w:val="6"/>
        </w:num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Б</w:t>
      </w:r>
    </w:p>
    <w:p w:rsidR="00586110" w:rsidRPr="00FB0341" w:rsidRDefault="00586110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110" w:rsidRPr="00FB0341" w:rsidRDefault="00586110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341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586110" w:rsidRPr="00FB0341" w:rsidRDefault="00586110" w:rsidP="00FB0341">
      <w:pPr>
        <w:numPr>
          <w:ilvl w:val="0"/>
          <w:numId w:val="7"/>
        </w:num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А</w:t>
      </w:r>
    </w:p>
    <w:p w:rsidR="00586110" w:rsidRPr="00FB0341" w:rsidRDefault="00586110" w:rsidP="00FB0341">
      <w:pPr>
        <w:numPr>
          <w:ilvl w:val="0"/>
          <w:numId w:val="7"/>
        </w:num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В</w:t>
      </w:r>
    </w:p>
    <w:p w:rsidR="00586110" w:rsidRPr="00FB0341" w:rsidRDefault="00586110" w:rsidP="00FB0341">
      <w:pPr>
        <w:numPr>
          <w:ilvl w:val="0"/>
          <w:numId w:val="7"/>
        </w:num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Б</w:t>
      </w:r>
    </w:p>
    <w:p w:rsidR="00586110" w:rsidRPr="00FB0341" w:rsidRDefault="00586110" w:rsidP="00FB0341">
      <w:pPr>
        <w:numPr>
          <w:ilvl w:val="0"/>
          <w:numId w:val="7"/>
        </w:num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В</w:t>
      </w:r>
    </w:p>
    <w:p w:rsidR="00586110" w:rsidRPr="00FB0341" w:rsidRDefault="00586110" w:rsidP="00FB0341">
      <w:pPr>
        <w:numPr>
          <w:ilvl w:val="0"/>
          <w:numId w:val="7"/>
        </w:num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Г</w:t>
      </w:r>
    </w:p>
    <w:p w:rsidR="00586110" w:rsidRPr="00FB0341" w:rsidRDefault="00586110" w:rsidP="00FB0341">
      <w:pPr>
        <w:numPr>
          <w:ilvl w:val="0"/>
          <w:numId w:val="7"/>
        </w:num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Б</w:t>
      </w:r>
    </w:p>
    <w:p w:rsidR="00586110" w:rsidRPr="00FB0341" w:rsidRDefault="00586110" w:rsidP="00FB0341">
      <w:pPr>
        <w:numPr>
          <w:ilvl w:val="0"/>
          <w:numId w:val="7"/>
        </w:num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Г</w:t>
      </w:r>
    </w:p>
    <w:p w:rsidR="00586110" w:rsidRPr="00FB0341" w:rsidRDefault="00586110" w:rsidP="00FB0341">
      <w:pPr>
        <w:numPr>
          <w:ilvl w:val="0"/>
          <w:numId w:val="7"/>
        </w:num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А</w:t>
      </w:r>
    </w:p>
    <w:p w:rsidR="00586110" w:rsidRPr="00FB0341" w:rsidRDefault="00586110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6110" w:rsidRPr="00FB0341" w:rsidRDefault="00586110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6110" w:rsidRPr="00FB0341" w:rsidRDefault="00586110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6110" w:rsidRPr="00FB0341" w:rsidRDefault="00586110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6110" w:rsidRPr="00FB0341" w:rsidRDefault="00586110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6110" w:rsidRPr="00FB0341" w:rsidRDefault="00586110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6110" w:rsidRPr="00FB0341" w:rsidRDefault="00586110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6110" w:rsidRPr="00FB0341" w:rsidRDefault="00586110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6110" w:rsidRPr="00FB0341" w:rsidRDefault="00586110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6110" w:rsidRPr="00FB0341" w:rsidRDefault="00586110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6110" w:rsidRPr="00FB0341" w:rsidRDefault="00586110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6110" w:rsidRDefault="00586110" w:rsidP="00FB0341">
      <w:pPr>
        <w:tabs>
          <w:tab w:val="left" w:pos="585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0341" w:rsidRDefault="00FB0341" w:rsidP="00FB0341">
      <w:pPr>
        <w:tabs>
          <w:tab w:val="left" w:pos="585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0341" w:rsidRPr="00FB0341" w:rsidRDefault="00FB0341" w:rsidP="00FB0341">
      <w:pPr>
        <w:tabs>
          <w:tab w:val="left" w:pos="585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C99" w:rsidRPr="00FB0341" w:rsidRDefault="00586110" w:rsidP="00FB0341">
      <w:pPr>
        <w:tabs>
          <w:tab w:val="left" w:pos="585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341">
        <w:rPr>
          <w:rFonts w:ascii="Times New Roman" w:hAnsi="Times New Roman" w:cs="Times New Roman"/>
          <w:b/>
          <w:sz w:val="24"/>
          <w:szCs w:val="24"/>
        </w:rPr>
        <w:lastRenderedPageBreak/>
        <w:t>Ситуационные задачи</w:t>
      </w:r>
    </w:p>
    <w:p w:rsidR="00681AF7" w:rsidRPr="00FB0341" w:rsidRDefault="00681AF7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1AF7" w:rsidRPr="00FB0341" w:rsidRDefault="00681AF7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0341">
        <w:rPr>
          <w:rFonts w:ascii="Times New Roman" w:hAnsi="Times New Roman" w:cs="Times New Roman"/>
          <w:b/>
          <w:i/>
          <w:sz w:val="24"/>
          <w:szCs w:val="24"/>
        </w:rPr>
        <w:t xml:space="preserve">Задача </w:t>
      </w:r>
      <w:r w:rsidR="00EC3032" w:rsidRPr="00FB0341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Pr="00FB0341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681AF7" w:rsidRPr="00FB0341" w:rsidRDefault="00EC3032" w:rsidP="00FB0341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B03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</w:t>
      </w:r>
      <w:r w:rsidR="00681AF7" w:rsidRPr="00FB03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В родильном доме у новорожденного на 2 день жизни из левой глазной щели началось </w:t>
      </w:r>
      <w:proofErr w:type="gramStart"/>
      <w:r w:rsidR="00681AF7" w:rsidRPr="00FB0341">
        <w:rPr>
          <w:rFonts w:ascii="Times New Roman" w:hAnsi="Times New Roman" w:cs="Times New Roman"/>
          <w:b w:val="0"/>
          <w:color w:val="auto"/>
          <w:sz w:val="24"/>
          <w:szCs w:val="24"/>
        </w:rPr>
        <w:t>выделятся</w:t>
      </w:r>
      <w:proofErr w:type="gramEnd"/>
      <w:r w:rsidR="00681AF7" w:rsidRPr="00FB03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681AF7" w:rsidRPr="00FB0341">
        <w:rPr>
          <w:rFonts w:ascii="Times New Roman" w:hAnsi="Times New Roman" w:cs="Times New Roman"/>
          <w:b w:val="0"/>
          <w:color w:val="auto"/>
          <w:sz w:val="24"/>
          <w:szCs w:val="24"/>
        </w:rPr>
        <w:t>серрозно-гнойное</w:t>
      </w:r>
      <w:proofErr w:type="spellEnd"/>
      <w:r w:rsidR="00681AF7" w:rsidRPr="00FB03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жидкость, на следующий день количество гноя увеличилось и такое же изменение появилось в правом глазе. При осмотре веки отечные, склеры глаз гиперемированы, сосуды расширены, при давлении по боком глазных яблок отмечается </w:t>
      </w:r>
      <w:proofErr w:type="gramStart"/>
      <w:r w:rsidR="00681AF7" w:rsidRPr="00FB0341">
        <w:rPr>
          <w:rFonts w:ascii="Times New Roman" w:hAnsi="Times New Roman" w:cs="Times New Roman"/>
          <w:b w:val="0"/>
          <w:color w:val="auto"/>
          <w:sz w:val="24"/>
          <w:szCs w:val="24"/>
        </w:rPr>
        <w:t>гнойное</w:t>
      </w:r>
      <w:proofErr w:type="gramEnd"/>
      <w:r w:rsidR="00681AF7" w:rsidRPr="00FB03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отделяемое. Ребенок беспокойный, плохо спит. </w:t>
      </w:r>
    </w:p>
    <w:p w:rsidR="00681AF7" w:rsidRPr="00FB0341" w:rsidRDefault="00681AF7" w:rsidP="00FB0341">
      <w:pPr>
        <w:pStyle w:val="31"/>
        <w:spacing w:line="360" w:lineRule="auto"/>
        <w:rPr>
          <w:sz w:val="24"/>
          <w:szCs w:val="24"/>
        </w:rPr>
      </w:pPr>
      <w:r w:rsidRPr="00FB0341">
        <w:rPr>
          <w:sz w:val="24"/>
          <w:szCs w:val="24"/>
        </w:rPr>
        <w:t xml:space="preserve">             1. О </w:t>
      </w:r>
      <w:proofErr w:type="gramStart"/>
      <w:r w:rsidRPr="00FB0341">
        <w:rPr>
          <w:sz w:val="24"/>
          <w:szCs w:val="24"/>
        </w:rPr>
        <w:t>каком</w:t>
      </w:r>
      <w:proofErr w:type="gramEnd"/>
      <w:r w:rsidRPr="00FB0341">
        <w:rPr>
          <w:sz w:val="24"/>
          <w:szCs w:val="24"/>
        </w:rPr>
        <w:t xml:space="preserve"> диагноза можно думать?</w:t>
      </w:r>
    </w:p>
    <w:p w:rsidR="00681AF7" w:rsidRPr="00FB0341" w:rsidRDefault="00681AF7" w:rsidP="00FB0341">
      <w:pPr>
        <w:pStyle w:val="31"/>
        <w:spacing w:line="360" w:lineRule="auto"/>
        <w:rPr>
          <w:sz w:val="24"/>
          <w:szCs w:val="24"/>
        </w:rPr>
      </w:pPr>
      <w:r w:rsidRPr="00FB0341">
        <w:rPr>
          <w:sz w:val="24"/>
          <w:szCs w:val="24"/>
        </w:rPr>
        <w:t xml:space="preserve">             2. Для уточнения </w:t>
      </w:r>
      <w:proofErr w:type="gramStart"/>
      <w:r w:rsidRPr="00FB0341">
        <w:rPr>
          <w:sz w:val="24"/>
          <w:szCs w:val="24"/>
        </w:rPr>
        <w:t>диагноза</w:t>
      </w:r>
      <w:proofErr w:type="gramEnd"/>
      <w:r w:rsidRPr="00FB0341">
        <w:rPr>
          <w:sz w:val="24"/>
          <w:szCs w:val="24"/>
        </w:rPr>
        <w:t xml:space="preserve"> какие исследования надо провести?</w:t>
      </w:r>
    </w:p>
    <w:p w:rsidR="00681AF7" w:rsidRPr="00FB0341" w:rsidRDefault="00681AF7" w:rsidP="00FB034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41">
        <w:rPr>
          <w:rFonts w:ascii="Times New Roman" w:eastAsia="Times New Roman" w:hAnsi="Times New Roman" w:cs="Times New Roman"/>
          <w:sz w:val="24"/>
          <w:szCs w:val="24"/>
        </w:rPr>
        <w:t xml:space="preserve">    3. Назовите возбудителя заболевания?</w:t>
      </w:r>
    </w:p>
    <w:p w:rsidR="00681AF7" w:rsidRPr="00FB0341" w:rsidRDefault="00681AF7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       4. Какие мероприятия необходимо провести для лечения больного?</w:t>
      </w:r>
    </w:p>
    <w:p w:rsidR="00EC3032" w:rsidRPr="00FB0341" w:rsidRDefault="00EC3032" w:rsidP="00FB0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C3032" w:rsidRPr="00FB0341" w:rsidRDefault="00EC3032" w:rsidP="00FB0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Эталон ответа к задаче №1</w:t>
      </w:r>
    </w:p>
    <w:p w:rsidR="00681AF7" w:rsidRPr="00FB0341" w:rsidRDefault="00681AF7" w:rsidP="00FB0341">
      <w:pPr>
        <w:numPr>
          <w:ilvl w:val="0"/>
          <w:numId w:val="8"/>
        </w:numPr>
        <w:tabs>
          <w:tab w:val="left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0341">
        <w:rPr>
          <w:rFonts w:ascii="Times New Roman" w:eastAsia="Times New Roman" w:hAnsi="Times New Roman" w:cs="Times New Roman"/>
          <w:sz w:val="24"/>
          <w:szCs w:val="24"/>
        </w:rPr>
        <w:t>Гонобленорея</w:t>
      </w:r>
      <w:proofErr w:type="spellEnd"/>
      <w:r w:rsidRPr="00FB03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AF7" w:rsidRPr="00FB0341" w:rsidRDefault="00681AF7" w:rsidP="00FB0341">
      <w:pPr>
        <w:numPr>
          <w:ilvl w:val="0"/>
          <w:numId w:val="8"/>
        </w:numPr>
        <w:tabs>
          <w:tab w:val="left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41">
        <w:rPr>
          <w:rFonts w:ascii="Times New Roman" w:eastAsia="Times New Roman" w:hAnsi="Times New Roman" w:cs="Times New Roman"/>
          <w:sz w:val="24"/>
          <w:szCs w:val="24"/>
        </w:rPr>
        <w:t xml:space="preserve">а) Из отделяемой глазной щели приготовит мазок, окрашивать по Грамму и провести бактериоскопию. </w:t>
      </w:r>
    </w:p>
    <w:p w:rsidR="00681AF7" w:rsidRPr="00FB0341" w:rsidRDefault="00681AF7" w:rsidP="00FB0341">
      <w:pPr>
        <w:numPr>
          <w:ilvl w:val="0"/>
          <w:numId w:val="8"/>
        </w:numPr>
        <w:tabs>
          <w:tab w:val="left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41">
        <w:rPr>
          <w:rFonts w:ascii="Times New Roman" w:eastAsia="Times New Roman" w:hAnsi="Times New Roman" w:cs="Times New Roman"/>
          <w:sz w:val="24"/>
          <w:szCs w:val="24"/>
        </w:rPr>
        <w:t xml:space="preserve">б) Из </w:t>
      </w:r>
      <w:proofErr w:type="gramStart"/>
      <w:r w:rsidRPr="00FB0341">
        <w:rPr>
          <w:rFonts w:ascii="Times New Roman" w:eastAsia="Times New Roman" w:hAnsi="Times New Roman" w:cs="Times New Roman"/>
          <w:sz w:val="24"/>
          <w:szCs w:val="24"/>
        </w:rPr>
        <w:t>отделяемое</w:t>
      </w:r>
      <w:proofErr w:type="gramEnd"/>
      <w:r w:rsidRPr="00FB0341">
        <w:rPr>
          <w:rFonts w:ascii="Times New Roman" w:eastAsia="Times New Roman" w:hAnsi="Times New Roman" w:cs="Times New Roman"/>
          <w:sz w:val="24"/>
          <w:szCs w:val="24"/>
        </w:rPr>
        <w:t xml:space="preserve"> из уретры, цервикального канала и влагалища матери приготовит мазок и </w:t>
      </w:r>
      <w:proofErr w:type="spellStart"/>
      <w:r w:rsidRPr="00FB0341">
        <w:rPr>
          <w:rFonts w:ascii="Times New Roman" w:eastAsia="Times New Roman" w:hAnsi="Times New Roman" w:cs="Times New Roman"/>
          <w:sz w:val="24"/>
          <w:szCs w:val="24"/>
        </w:rPr>
        <w:t>бактериоскопироват</w:t>
      </w:r>
      <w:proofErr w:type="spellEnd"/>
      <w:r w:rsidRPr="00FB03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AF7" w:rsidRPr="00FB0341" w:rsidRDefault="00681AF7" w:rsidP="00FB0341">
      <w:pPr>
        <w:numPr>
          <w:ilvl w:val="0"/>
          <w:numId w:val="8"/>
        </w:numPr>
        <w:tabs>
          <w:tab w:val="left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41">
        <w:rPr>
          <w:rFonts w:ascii="Times New Roman" w:eastAsia="Times New Roman" w:hAnsi="Times New Roman" w:cs="Times New Roman"/>
          <w:sz w:val="24"/>
          <w:szCs w:val="24"/>
        </w:rPr>
        <w:t>Внутри и внеклеточные диплококки (гонококки).</w:t>
      </w:r>
    </w:p>
    <w:p w:rsidR="00681AF7" w:rsidRPr="00FB0341" w:rsidRDefault="00681AF7" w:rsidP="00FB0341">
      <w:pPr>
        <w:numPr>
          <w:ilvl w:val="0"/>
          <w:numId w:val="8"/>
        </w:numPr>
        <w:tabs>
          <w:tab w:val="left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41">
        <w:rPr>
          <w:rFonts w:ascii="Times New Roman" w:eastAsia="Times New Roman" w:hAnsi="Times New Roman" w:cs="Times New Roman"/>
          <w:sz w:val="24"/>
          <w:szCs w:val="24"/>
        </w:rPr>
        <w:t xml:space="preserve">Надо вызывать венеролога и ребенку с матерью перевести </w:t>
      </w:r>
      <w:proofErr w:type="gramStart"/>
      <w:r w:rsidRPr="00FB0341">
        <w:rPr>
          <w:rFonts w:ascii="Times New Roman" w:eastAsia="Times New Roman" w:hAnsi="Times New Roman" w:cs="Times New Roman"/>
          <w:sz w:val="24"/>
          <w:szCs w:val="24"/>
        </w:rPr>
        <w:t>кож-венерический</w:t>
      </w:r>
      <w:proofErr w:type="gramEnd"/>
      <w:r w:rsidRPr="00FB0341">
        <w:rPr>
          <w:rFonts w:ascii="Times New Roman" w:eastAsia="Times New Roman" w:hAnsi="Times New Roman" w:cs="Times New Roman"/>
          <w:sz w:val="24"/>
          <w:szCs w:val="24"/>
        </w:rPr>
        <w:t xml:space="preserve"> диспансер. </w:t>
      </w:r>
    </w:p>
    <w:p w:rsidR="00681AF7" w:rsidRPr="00FB0341" w:rsidRDefault="00681AF7" w:rsidP="00FB0341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</w:p>
    <w:p w:rsidR="00681AF7" w:rsidRPr="00FB0341" w:rsidRDefault="00681AF7" w:rsidP="00FB0341">
      <w:pPr>
        <w:pStyle w:val="2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FB0341">
        <w:rPr>
          <w:sz w:val="24"/>
          <w:szCs w:val="24"/>
        </w:rPr>
        <w:t xml:space="preserve">Задача </w:t>
      </w:r>
      <w:r w:rsidR="00EC3032" w:rsidRPr="00FB0341">
        <w:rPr>
          <w:sz w:val="24"/>
          <w:szCs w:val="24"/>
        </w:rPr>
        <w:t>№</w:t>
      </w:r>
      <w:r w:rsidRPr="00FB0341">
        <w:rPr>
          <w:sz w:val="24"/>
          <w:szCs w:val="24"/>
        </w:rPr>
        <w:t>2.</w:t>
      </w:r>
    </w:p>
    <w:p w:rsidR="00681AF7" w:rsidRPr="00FB0341" w:rsidRDefault="00681AF7" w:rsidP="00FB0341">
      <w:pPr>
        <w:pStyle w:val="2"/>
        <w:spacing w:before="0" w:beforeAutospacing="0" w:after="0" w:afterAutospacing="0" w:line="360" w:lineRule="auto"/>
        <w:jc w:val="both"/>
        <w:rPr>
          <w:b w:val="0"/>
          <w:i/>
          <w:sz w:val="24"/>
          <w:szCs w:val="24"/>
        </w:rPr>
      </w:pPr>
      <w:r w:rsidRPr="00FB0341">
        <w:rPr>
          <w:b w:val="0"/>
          <w:sz w:val="24"/>
          <w:szCs w:val="24"/>
        </w:rPr>
        <w:t xml:space="preserve">      К приему врача обратился мужчина 32 года, женат с жалобами на незначительное жжение и болезненность при мочеиспускании. </w:t>
      </w:r>
      <w:proofErr w:type="spellStart"/>
      <w:r w:rsidRPr="00FB0341">
        <w:rPr>
          <w:b w:val="0"/>
          <w:sz w:val="24"/>
          <w:szCs w:val="24"/>
        </w:rPr>
        <w:t>Бльным</w:t>
      </w:r>
      <w:proofErr w:type="spellEnd"/>
      <w:r w:rsidRPr="00FB0341">
        <w:rPr>
          <w:b w:val="0"/>
          <w:sz w:val="24"/>
          <w:szCs w:val="24"/>
        </w:rPr>
        <w:t xml:space="preserve"> себя считает последней 3-4 дня, когда утром во время мочеиспускания заметил незначительное жжение, на следующий день утром заметил слизистое отделяемое из уретры и появилось </w:t>
      </w:r>
      <w:proofErr w:type="gramStart"/>
      <w:r w:rsidRPr="00FB0341">
        <w:rPr>
          <w:b w:val="0"/>
          <w:sz w:val="24"/>
          <w:szCs w:val="24"/>
        </w:rPr>
        <w:t>с</w:t>
      </w:r>
      <w:proofErr w:type="gramEnd"/>
      <w:r w:rsidRPr="00FB0341">
        <w:rPr>
          <w:b w:val="0"/>
          <w:sz w:val="24"/>
          <w:szCs w:val="24"/>
        </w:rPr>
        <w:t xml:space="preserve"> жжением еще болезненность в начале мочеиспускания. </w:t>
      </w:r>
      <w:proofErr w:type="gramStart"/>
      <w:r w:rsidRPr="00FB0341">
        <w:rPr>
          <w:b w:val="0"/>
          <w:sz w:val="24"/>
          <w:szCs w:val="24"/>
        </w:rPr>
        <w:t>Занималось самолечением  сделал</w:t>
      </w:r>
      <w:proofErr w:type="gramEnd"/>
      <w:r w:rsidRPr="00FB0341">
        <w:rPr>
          <w:b w:val="0"/>
          <w:sz w:val="24"/>
          <w:szCs w:val="24"/>
        </w:rPr>
        <w:t xml:space="preserve"> местные ванночки с марганцовкой, после чего выделение незначительно уменьшалось, но по утрам имеется гноенное отделяемое в связи чего и обратился венерологу. Со слов больной 15 дней тому назад был в половом контакте в пьяном состоянии  малознакомой женщиной, другие половые контакты отрицает</w:t>
      </w:r>
    </w:p>
    <w:p w:rsidR="00681AF7" w:rsidRPr="00FB0341" w:rsidRDefault="00681AF7" w:rsidP="00FB0341">
      <w:pPr>
        <w:pStyle w:val="31"/>
        <w:tabs>
          <w:tab w:val="left" w:pos="1125"/>
        </w:tabs>
        <w:spacing w:line="360" w:lineRule="auto"/>
        <w:ind w:left="1125" w:hanging="360"/>
        <w:rPr>
          <w:sz w:val="24"/>
          <w:szCs w:val="24"/>
        </w:rPr>
      </w:pPr>
      <w:r w:rsidRPr="00FB0341">
        <w:rPr>
          <w:sz w:val="24"/>
          <w:szCs w:val="24"/>
        </w:rPr>
        <w:t>1.</w:t>
      </w:r>
      <w:r w:rsidRPr="00FB0341">
        <w:rPr>
          <w:sz w:val="24"/>
          <w:szCs w:val="24"/>
        </w:rPr>
        <w:tab/>
        <w:t xml:space="preserve">О </w:t>
      </w:r>
      <w:proofErr w:type="gramStart"/>
      <w:r w:rsidRPr="00FB0341">
        <w:rPr>
          <w:sz w:val="24"/>
          <w:szCs w:val="24"/>
        </w:rPr>
        <w:t>каком</w:t>
      </w:r>
      <w:proofErr w:type="gramEnd"/>
      <w:r w:rsidRPr="00FB0341">
        <w:rPr>
          <w:sz w:val="24"/>
          <w:szCs w:val="24"/>
        </w:rPr>
        <w:t xml:space="preserve"> заболеваниях можно думать?</w:t>
      </w:r>
    </w:p>
    <w:p w:rsidR="00681AF7" w:rsidRPr="00FB0341" w:rsidRDefault="00681AF7" w:rsidP="00FB0341">
      <w:pPr>
        <w:pStyle w:val="31"/>
        <w:tabs>
          <w:tab w:val="left" w:pos="1125"/>
        </w:tabs>
        <w:spacing w:line="360" w:lineRule="auto"/>
        <w:ind w:left="1125" w:hanging="360"/>
        <w:rPr>
          <w:sz w:val="24"/>
          <w:szCs w:val="24"/>
        </w:rPr>
      </w:pPr>
      <w:r w:rsidRPr="00FB0341">
        <w:rPr>
          <w:sz w:val="24"/>
          <w:szCs w:val="24"/>
        </w:rPr>
        <w:t>2.</w:t>
      </w:r>
      <w:r w:rsidRPr="00FB0341">
        <w:rPr>
          <w:sz w:val="24"/>
          <w:szCs w:val="24"/>
        </w:rPr>
        <w:tab/>
        <w:t xml:space="preserve">Какие </w:t>
      </w:r>
      <w:proofErr w:type="gramStart"/>
      <w:r w:rsidRPr="00FB0341">
        <w:rPr>
          <w:sz w:val="24"/>
          <w:szCs w:val="24"/>
        </w:rPr>
        <w:t>обследовании</w:t>
      </w:r>
      <w:proofErr w:type="gramEnd"/>
      <w:r w:rsidRPr="00FB0341">
        <w:rPr>
          <w:sz w:val="24"/>
          <w:szCs w:val="24"/>
        </w:rPr>
        <w:t xml:space="preserve"> надо провести и на какие инфекции?</w:t>
      </w:r>
    </w:p>
    <w:p w:rsidR="00681AF7" w:rsidRPr="00FB0341" w:rsidRDefault="00681AF7" w:rsidP="00FB0341">
      <w:pPr>
        <w:pStyle w:val="31"/>
        <w:tabs>
          <w:tab w:val="left" w:pos="1125"/>
        </w:tabs>
        <w:spacing w:line="360" w:lineRule="auto"/>
        <w:ind w:left="1125" w:hanging="360"/>
        <w:rPr>
          <w:sz w:val="24"/>
          <w:szCs w:val="24"/>
        </w:rPr>
      </w:pPr>
      <w:r w:rsidRPr="00FB0341">
        <w:rPr>
          <w:sz w:val="24"/>
          <w:szCs w:val="24"/>
        </w:rPr>
        <w:lastRenderedPageBreak/>
        <w:t>3.</w:t>
      </w:r>
      <w:r w:rsidRPr="00FB0341">
        <w:rPr>
          <w:sz w:val="24"/>
          <w:szCs w:val="24"/>
        </w:rPr>
        <w:tab/>
        <w:t xml:space="preserve">Здесь ест необходимости провести провокацию? Если да </w:t>
      </w:r>
      <w:proofErr w:type="gramStart"/>
      <w:r w:rsidRPr="00FB0341">
        <w:rPr>
          <w:sz w:val="24"/>
          <w:szCs w:val="24"/>
        </w:rPr>
        <w:t>то</w:t>
      </w:r>
      <w:proofErr w:type="gramEnd"/>
      <w:r w:rsidRPr="00FB0341">
        <w:rPr>
          <w:sz w:val="24"/>
          <w:szCs w:val="24"/>
        </w:rPr>
        <w:t xml:space="preserve"> каким образом?</w:t>
      </w:r>
    </w:p>
    <w:p w:rsidR="00681AF7" w:rsidRPr="00FB0341" w:rsidRDefault="00681AF7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      4. Какие мероприятия необходимо провести для лечения больного?</w:t>
      </w:r>
    </w:p>
    <w:p w:rsidR="00681AF7" w:rsidRPr="00FB0341" w:rsidRDefault="00681AF7" w:rsidP="00FB0341">
      <w:pPr>
        <w:pStyle w:val="31"/>
        <w:spacing w:line="360" w:lineRule="auto"/>
        <w:rPr>
          <w:sz w:val="24"/>
          <w:szCs w:val="24"/>
        </w:rPr>
      </w:pPr>
    </w:p>
    <w:p w:rsidR="00EC3032" w:rsidRPr="00FB0341" w:rsidRDefault="00EC3032" w:rsidP="00FB0341">
      <w:pPr>
        <w:pStyle w:val="31"/>
        <w:tabs>
          <w:tab w:val="left" w:pos="1080"/>
        </w:tabs>
        <w:autoSpaceDE/>
        <w:autoSpaceDN/>
        <w:adjustRightInd/>
        <w:spacing w:line="360" w:lineRule="auto"/>
        <w:ind w:left="720"/>
        <w:rPr>
          <w:b/>
          <w:bCs/>
          <w:i/>
          <w:iCs/>
          <w:sz w:val="24"/>
          <w:szCs w:val="24"/>
        </w:rPr>
      </w:pPr>
      <w:r w:rsidRPr="00FB0341">
        <w:rPr>
          <w:b/>
          <w:bCs/>
          <w:i/>
          <w:iCs/>
          <w:sz w:val="24"/>
          <w:szCs w:val="24"/>
        </w:rPr>
        <w:t>Эталон ответа к задаче №5</w:t>
      </w:r>
    </w:p>
    <w:p w:rsidR="00681AF7" w:rsidRPr="00FB0341" w:rsidRDefault="00681AF7" w:rsidP="00FB0341">
      <w:pPr>
        <w:pStyle w:val="31"/>
        <w:tabs>
          <w:tab w:val="left" w:pos="1080"/>
        </w:tabs>
        <w:overflowPunct/>
        <w:autoSpaceDE/>
        <w:autoSpaceDN/>
        <w:adjustRightInd/>
        <w:spacing w:line="360" w:lineRule="auto"/>
        <w:ind w:left="720"/>
        <w:textAlignment w:val="auto"/>
        <w:rPr>
          <w:sz w:val="24"/>
          <w:szCs w:val="24"/>
        </w:rPr>
      </w:pPr>
      <w:r w:rsidRPr="00FB0341">
        <w:rPr>
          <w:sz w:val="24"/>
          <w:szCs w:val="24"/>
        </w:rPr>
        <w:t xml:space="preserve">1. Можно думать о гонореи, </w:t>
      </w:r>
      <w:proofErr w:type="spellStart"/>
      <w:r w:rsidRPr="00FB0341">
        <w:rPr>
          <w:sz w:val="24"/>
          <w:szCs w:val="24"/>
        </w:rPr>
        <w:t>трихоманиазе</w:t>
      </w:r>
      <w:proofErr w:type="spellEnd"/>
      <w:r w:rsidRPr="00FB0341">
        <w:rPr>
          <w:sz w:val="24"/>
          <w:szCs w:val="24"/>
        </w:rPr>
        <w:t xml:space="preserve">, </w:t>
      </w:r>
      <w:proofErr w:type="gramStart"/>
      <w:r w:rsidRPr="00FB0341">
        <w:rPr>
          <w:sz w:val="24"/>
          <w:szCs w:val="24"/>
        </w:rPr>
        <w:t>кандидозе</w:t>
      </w:r>
      <w:proofErr w:type="gramEnd"/>
      <w:r w:rsidRPr="00FB0341">
        <w:rPr>
          <w:sz w:val="24"/>
          <w:szCs w:val="24"/>
        </w:rPr>
        <w:t xml:space="preserve">, </w:t>
      </w:r>
      <w:proofErr w:type="spellStart"/>
      <w:r w:rsidRPr="00FB0341">
        <w:rPr>
          <w:sz w:val="24"/>
          <w:szCs w:val="24"/>
        </w:rPr>
        <w:t>хламидии</w:t>
      </w:r>
      <w:proofErr w:type="spellEnd"/>
      <w:r w:rsidRPr="00FB0341">
        <w:rPr>
          <w:sz w:val="24"/>
          <w:szCs w:val="24"/>
        </w:rPr>
        <w:t xml:space="preserve">, </w:t>
      </w:r>
      <w:proofErr w:type="spellStart"/>
      <w:r w:rsidRPr="00FB0341">
        <w:rPr>
          <w:sz w:val="24"/>
          <w:szCs w:val="24"/>
        </w:rPr>
        <w:t>микоплазме</w:t>
      </w:r>
      <w:proofErr w:type="spellEnd"/>
      <w:r w:rsidRPr="00FB0341">
        <w:rPr>
          <w:sz w:val="24"/>
          <w:szCs w:val="24"/>
        </w:rPr>
        <w:t xml:space="preserve"> и о неспецифическом уретрите.</w:t>
      </w:r>
    </w:p>
    <w:p w:rsidR="00681AF7" w:rsidRPr="00FB0341" w:rsidRDefault="00681AF7" w:rsidP="00FB0341">
      <w:pPr>
        <w:pStyle w:val="31"/>
        <w:tabs>
          <w:tab w:val="left" w:pos="1080"/>
        </w:tabs>
        <w:overflowPunct/>
        <w:autoSpaceDE/>
        <w:autoSpaceDN/>
        <w:adjustRightInd/>
        <w:spacing w:line="360" w:lineRule="auto"/>
        <w:ind w:left="720"/>
        <w:textAlignment w:val="auto"/>
        <w:rPr>
          <w:sz w:val="24"/>
          <w:szCs w:val="24"/>
        </w:rPr>
      </w:pPr>
      <w:r w:rsidRPr="00FB0341">
        <w:rPr>
          <w:sz w:val="24"/>
          <w:szCs w:val="24"/>
        </w:rPr>
        <w:t xml:space="preserve">2.  а)  Надо приготовит мазок из отделяемой уретры, после окрашивания по Грамму </w:t>
      </w:r>
      <w:proofErr w:type="spellStart"/>
      <w:r w:rsidRPr="00FB0341">
        <w:rPr>
          <w:sz w:val="24"/>
          <w:szCs w:val="24"/>
        </w:rPr>
        <w:t>бактериоскопироват</w:t>
      </w:r>
      <w:proofErr w:type="spellEnd"/>
      <w:r w:rsidRPr="00FB0341">
        <w:rPr>
          <w:sz w:val="24"/>
          <w:szCs w:val="24"/>
        </w:rPr>
        <w:t xml:space="preserve">,  </w:t>
      </w:r>
    </w:p>
    <w:p w:rsidR="00681AF7" w:rsidRPr="00FB0341" w:rsidRDefault="00681AF7" w:rsidP="00FB0341">
      <w:pPr>
        <w:pStyle w:val="31"/>
        <w:tabs>
          <w:tab w:val="left" w:pos="1080"/>
        </w:tabs>
        <w:overflowPunct/>
        <w:autoSpaceDE/>
        <w:autoSpaceDN/>
        <w:adjustRightInd/>
        <w:spacing w:line="360" w:lineRule="auto"/>
        <w:ind w:left="720"/>
        <w:textAlignment w:val="auto"/>
        <w:rPr>
          <w:sz w:val="24"/>
          <w:szCs w:val="24"/>
        </w:rPr>
      </w:pPr>
      <w:r w:rsidRPr="00FB0341">
        <w:rPr>
          <w:sz w:val="24"/>
          <w:szCs w:val="24"/>
        </w:rPr>
        <w:t xml:space="preserve">         б) Провести параллельное </w:t>
      </w:r>
      <w:proofErr w:type="gramStart"/>
      <w:r w:rsidRPr="00FB0341">
        <w:rPr>
          <w:sz w:val="24"/>
          <w:szCs w:val="24"/>
        </w:rPr>
        <w:t>обследование</w:t>
      </w:r>
      <w:proofErr w:type="gramEnd"/>
      <w:r w:rsidRPr="00FB0341">
        <w:rPr>
          <w:sz w:val="24"/>
          <w:szCs w:val="24"/>
        </w:rPr>
        <w:t xml:space="preserve"> на все инфекции передаваемое половым путем с помощью ПЦР.  </w:t>
      </w:r>
    </w:p>
    <w:p w:rsidR="00681AF7" w:rsidRPr="00FB0341" w:rsidRDefault="00681AF7" w:rsidP="00FB0341">
      <w:pPr>
        <w:pStyle w:val="31"/>
        <w:tabs>
          <w:tab w:val="left" w:pos="1080"/>
        </w:tabs>
        <w:overflowPunct/>
        <w:autoSpaceDE/>
        <w:autoSpaceDN/>
        <w:adjustRightInd/>
        <w:spacing w:line="360" w:lineRule="auto"/>
        <w:ind w:left="720"/>
        <w:textAlignment w:val="auto"/>
        <w:rPr>
          <w:sz w:val="24"/>
          <w:szCs w:val="24"/>
        </w:rPr>
      </w:pPr>
      <w:proofErr w:type="gramStart"/>
      <w:r w:rsidRPr="00FB0341">
        <w:rPr>
          <w:sz w:val="24"/>
          <w:szCs w:val="24"/>
        </w:rPr>
        <w:t>Отделяемое</w:t>
      </w:r>
      <w:proofErr w:type="gramEnd"/>
      <w:r w:rsidRPr="00FB0341">
        <w:rPr>
          <w:sz w:val="24"/>
          <w:szCs w:val="24"/>
        </w:rPr>
        <w:t xml:space="preserve"> из уретры скудное в связи, чем необходимо провокация (алиментарная). </w:t>
      </w:r>
    </w:p>
    <w:p w:rsidR="00681AF7" w:rsidRPr="00FB0341" w:rsidRDefault="00681AF7" w:rsidP="00FB0341">
      <w:pPr>
        <w:pStyle w:val="31"/>
        <w:tabs>
          <w:tab w:val="left" w:pos="1080"/>
        </w:tabs>
        <w:overflowPunct/>
        <w:autoSpaceDE/>
        <w:autoSpaceDN/>
        <w:adjustRightInd/>
        <w:spacing w:line="360" w:lineRule="auto"/>
        <w:ind w:left="720"/>
        <w:textAlignment w:val="auto"/>
        <w:rPr>
          <w:sz w:val="24"/>
          <w:szCs w:val="24"/>
        </w:rPr>
      </w:pPr>
    </w:p>
    <w:p w:rsidR="00681AF7" w:rsidRPr="00FB0341" w:rsidRDefault="00681AF7" w:rsidP="00FB0341">
      <w:pPr>
        <w:tabs>
          <w:tab w:val="left" w:pos="108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41">
        <w:rPr>
          <w:rFonts w:ascii="Times New Roman" w:eastAsia="Times New Roman" w:hAnsi="Times New Roman" w:cs="Times New Roman"/>
          <w:sz w:val="24"/>
          <w:szCs w:val="24"/>
        </w:rPr>
        <w:t xml:space="preserve">3. Полное обследование больного на ЗППП. Обследовать всех членов семьи на заболевание выявленной у больного. Найти и обследовать половых партнеров больного.  </w:t>
      </w:r>
    </w:p>
    <w:p w:rsidR="00681AF7" w:rsidRPr="00FB0341" w:rsidRDefault="00681AF7" w:rsidP="00FB0341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1AF7" w:rsidRPr="00FB0341" w:rsidRDefault="00681AF7" w:rsidP="00FB0341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341">
        <w:rPr>
          <w:rFonts w:ascii="Times New Roman" w:eastAsia="Times New Roman" w:hAnsi="Times New Roman" w:cs="Times New Roman"/>
          <w:b/>
          <w:sz w:val="24"/>
          <w:szCs w:val="24"/>
        </w:rPr>
        <w:t>Задача</w:t>
      </w:r>
      <w:r w:rsidR="00EC3032" w:rsidRPr="00FB0341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Pr="00FB0341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</w:p>
    <w:p w:rsidR="00681AF7" w:rsidRPr="00FB0341" w:rsidRDefault="00681AF7" w:rsidP="00FB0341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341">
        <w:rPr>
          <w:rFonts w:ascii="Times New Roman" w:eastAsia="Times New Roman" w:hAnsi="Times New Roman" w:cs="Times New Roman"/>
          <w:sz w:val="24"/>
          <w:szCs w:val="24"/>
        </w:rPr>
        <w:t xml:space="preserve">    На прием венеролога обратилась девушка 19 лет с жалобами на болезненность при мочеиспускании и гнойное выделение </w:t>
      </w:r>
      <w:proofErr w:type="gramStart"/>
      <w:r w:rsidRPr="00FB034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FB0341">
        <w:rPr>
          <w:rFonts w:ascii="Times New Roman" w:eastAsia="Times New Roman" w:hAnsi="Times New Roman" w:cs="Times New Roman"/>
          <w:sz w:val="24"/>
          <w:szCs w:val="24"/>
        </w:rPr>
        <w:t xml:space="preserve"> половой </w:t>
      </w:r>
      <w:proofErr w:type="spellStart"/>
      <w:r w:rsidRPr="00FB0341">
        <w:rPr>
          <w:rFonts w:ascii="Times New Roman" w:eastAsia="Times New Roman" w:hAnsi="Times New Roman" w:cs="Times New Roman"/>
          <w:sz w:val="24"/>
          <w:szCs w:val="24"/>
        </w:rPr>
        <w:t>шели</w:t>
      </w:r>
      <w:proofErr w:type="spellEnd"/>
      <w:r w:rsidRPr="00FB0341">
        <w:rPr>
          <w:rFonts w:ascii="Times New Roman" w:eastAsia="Times New Roman" w:hAnsi="Times New Roman" w:cs="Times New Roman"/>
          <w:sz w:val="24"/>
          <w:szCs w:val="24"/>
        </w:rPr>
        <w:t xml:space="preserve">.  Первые признаки появились 2- дня тому назад. </w:t>
      </w:r>
      <w:proofErr w:type="gramStart"/>
      <w:r w:rsidRPr="00FB0341">
        <w:rPr>
          <w:rFonts w:ascii="Times New Roman" w:eastAsia="Times New Roman" w:hAnsi="Times New Roman" w:cs="Times New Roman"/>
          <w:sz w:val="24"/>
          <w:szCs w:val="24"/>
        </w:rPr>
        <w:t>Свою</w:t>
      </w:r>
      <w:proofErr w:type="gramEnd"/>
      <w:r w:rsidRPr="00FB0341">
        <w:rPr>
          <w:rFonts w:ascii="Times New Roman" w:eastAsia="Times New Roman" w:hAnsi="Times New Roman" w:cs="Times New Roman"/>
          <w:sz w:val="24"/>
          <w:szCs w:val="24"/>
        </w:rPr>
        <w:t xml:space="preserve"> заболевание связывает с изнасилованием 10 дней тому назад. </w:t>
      </w:r>
    </w:p>
    <w:p w:rsidR="00681AF7" w:rsidRPr="00FB0341" w:rsidRDefault="00681AF7" w:rsidP="00FB0341">
      <w:pPr>
        <w:pStyle w:val="31"/>
        <w:spacing w:line="360" w:lineRule="auto"/>
        <w:rPr>
          <w:sz w:val="24"/>
          <w:szCs w:val="24"/>
        </w:rPr>
      </w:pPr>
      <w:r w:rsidRPr="00FB0341">
        <w:rPr>
          <w:sz w:val="24"/>
          <w:szCs w:val="24"/>
        </w:rPr>
        <w:t xml:space="preserve">При осмотре наружное отверстие мочеиспускательного канала гиперемировано </w:t>
      </w:r>
      <w:proofErr w:type="gramStart"/>
      <w:r w:rsidRPr="00FB0341">
        <w:rPr>
          <w:sz w:val="24"/>
          <w:szCs w:val="24"/>
        </w:rPr>
        <w:t>отечная</w:t>
      </w:r>
      <w:proofErr w:type="gramEnd"/>
      <w:r w:rsidRPr="00FB0341">
        <w:rPr>
          <w:sz w:val="24"/>
          <w:szCs w:val="24"/>
        </w:rPr>
        <w:t xml:space="preserve">, из уретры отделяется гной зеленовато-желтого цвета, такое выделение видно из цервикального канала при зеркальном осмотре. Лимфатические узлы не увеличены. Температура тела нормальная. Больная не замужем. </w:t>
      </w:r>
    </w:p>
    <w:p w:rsidR="00681AF7" w:rsidRPr="00FB0341" w:rsidRDefault="00681AF7" w:rsidP="00FB0341">
      <w:pPr>
        <w:pStyle w:val="31"/>
        <w:numPr>
          <w:ilvl w:val="0"/>
          <w:numId w:val="9"/>
        </w:numPr>
        <w:tabs>
          <w:tab w:val="left" w:pos="1080"/>
        </w:tabs>
        <w:overflowPunct/>
        <w:autoSpaceDE/>
        <w:autoSpaceDN/>
        <w:adjustRightInd/>
        <w:spacing w:line="360" w:lineRule="auto"/>
        <w:ind w:left="1080" w:hanging="360"/>
        <w:textAlignment w:val="auto"/>
        <w:rPr>
          <w:sz w:val="24"/>
          <w:szCs w:val="24"/>
        </w:rPr>
      </w:pPr>
      <w:r w:rsidRPr="00FB0341">
        <w:rPr>
          <w:sz w:val="24"/>
          <w:szCs w:val="24"/>
        </w:rPr>
        <w:t>О каком заболевании можно думать?</w:t>
      </w:r>
    </w:p>
    <w:p w:rsidR="00681AF7" w:rsidRPr="00FB0341" w:rsidRDefault="00681AF7" w:rsidP="00FB0341">
      <w:pPr>
        <w:pStyle w:val="31"/>
        <w:numPr>
          <w:ilvl w:val="0"/>
          <w:numId w:val="9"/>
        </w:numPr>
        <w:tabs>
          <w:tab w:val="left" w:pos="1080"/>
        </w:tabs>
        <w:overflowPunct/>
        <w:autoSpaceDE/>
        <w:autoSpaceDN/>
        <w:adjustRightInd/>
        <w:spacing w:line="360" w:lineRule="auto"/>
        <w:ind w:left="1080" w:hanging="360"/>
        <w:textAlignment w:val="auto"/>
        <w:rPr>
          <w:sz w:val="24"/>
          <w:szCs w:val="24"/>
        </w:rPr>
      </w:pPr>
      <w:r w:rsidRPr="00FB0341">
        <w:rPr>
          <w:sz w:val="24"/>
          <w:szCs w:val="24"/>
        </w:rPr>
        <w:t>Составьте план обследование больного?</w:t>
      </w:r>
    </w:p>
    <w:p w:rsidR="00681AF7" w:rsidRPr="00FB0341" w:rsidRDefault="00681AF7" w:rsidP="00FB0341">
      <w:pPr>
        <w:pStyle w:val="31"/>
        <w:numPr>
          <w:ilvl w:val="0"/>
          <w:numId w:val="9"/>
        </w:numPr>
        <w:tabs>
          <w:tab w:val="left" w:pos="1080"/>
        </w:tabs>
        <w:overflowPunct/>
        <w:autoSpaceDE/>
        <w:autoSpaceDN/>
        <w:adjustRightInd/>
        <w:spacing w:line="360" w:lineRule="auto"/>
        <w:ind w:left="1080" w:hanging="360"/>
        <w:textAlignment w:val="auto"/>
        <w:rPr>
          <w:sz w:val="24"/>
          <w:szCs w:val="24"/>
        </w:rPr>
      </w:pPr>
      <w:r w:rsidRPr="00FB0341">
        <w:rPr>
          <w:sz w:val="24"/>
          <w:szCs w:val="24"/>
        </w:rPr>
        <w:t>Какова тактика при лечении и ведении больного.</w:t>
      </w:r>
    </w:p>
    <w:p w:rsidR="00681AF7" w:rsidRPr="00FB0341" w:rsidRDefault="00681AF7" w:rsidP="00FB0341">
      <w:pPr>
        <w:pStyle w:val="31"/>
        <w:spacing w:line="360" w:lineRule="auto"/>
        <w:rPr>
          <w:sz w:val="24"/>
          <w:szCs w:val="24"/>
        </w:rPr>
      </w:pPr>
    </w:p>
    <w:p w:rsidR="00EC3032" w:rsidRPr="00FB0341" w:rsidRDefault="00EC3032" w:rsidP="00FB0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Эталон ответа к задаче №3</w:t>
      </w:r>
    </w:p>
    <w:p w:rsidR="00681AF7" w:rsidRPr="00FB0341" w:rsidRDefault="00681AF7" w:rsidP="00FB0341">
      <w:pPr>
        <w:pStyle w:val="31"/>
        <w:numPr>
          <w:ilvl w:val="0"/>
          <w:numId w:val="10"/>
        </w:numPr>
        <w:tabs>
          <w:tab w:val="left" w:pos="1080"/>
        </w:tabs>
        <w:overflowPunct/>
        <w:autoSpaceDE/>
        <w:autoSpaceDN/>
        <w:adjustRightInd/>
        <w:spacing w:line="360" w:lineRule="auto"/>
        <w:ind w:left="1080" w:hanging="360"/>
        <w:textAlignment w:val="auto"/>
        <w:rPr>
          <w:sz w:val="24"/>
          <w:szCs w:val="24"/>
        </w:rPr>
      </w:pPr>
      <w:r w:rsidRPr="00FB0341">
        <w:rPr>
          <w:sz w:val="24"/>
          <w:szCs w:val="24"/>
        </w:rPr>
        <w:t xml:space="preserve">Можно </w:t>
      </w:r>
      <w:proofErr w:type="spellStart"/>
      <w:r w:rsidRPr="00FB0341">
        <w:rPr>
          <w:sz w:val="24"/>
          <w:szCs w:val="24"/>
        </w:rPr>
        <w:t>думат</w:t>
      </w:r>
      <w:proofErr w:type="spellEnd"/>
      <w:r w:rsidRPr="00FB0341">
        <w:rPr>
          <w:sz w:val="24"/>
          <w:szCs w:val="24"/>
        </w:rPr>
        <w:t xml:space="preserve"> о гонореи, </w:t>
      </w:r>
      <w:proofErr w:type="gramStart"/>
      <w:r w:rsidRPr="00FB0341">
        <w:rPr>
          <w:sz w:val="24"/>
          <w:szCs w:val="24"/>
        </w:rPr>
        <w:t>трихомониазе</w:t>
      </w:r>
      <w:proofErr w:type="gramEnd"/>
      <w:r w:rsidRPr="00FB0341">
        <w:rPr>
          <w:sz w:val="24"/>
          <w:szCs w:val="24"/>
        </w:rPr>
        <w:t xml:space="preserve">, хламидиозе, кандидозе. </w:t>
      </w:r>
    </w:p>
    <w:p w:rsidR="00681AF7" w:rsidRPr="00FB0341" w:rsidRDefault="00681AF7" w:rsidP="00FB0341">
      <w:pPr>
        <w:pStyle w:val="31"/>
        <w:numPr>
          <w:ilvl w:val="0"/>
          <w:numId w:val="10"/>
        </w:numPr>
        <w:tabs>
          <w:tab w:val="left" w:pos="1080"/>
        </w:tabs>
        <w:overflowPunct/>
        <w:autoSpaceDE/>
        <w:autoSpaceDN/>
        <w:adjustRightInd/>
        <w:spacing w:line="360" w:lineRule="auto"/>
        <w:ind w:left="1080" w:hanging="360"/>
        <w:textAlignment w:val="auto"/>
        <w:rPr>
          <w:sz w:val="24"/>
          <w:szCs w:val="24"/>
        </w:rPr>
      </w:pPr>
      <w:r w:rsidRPr="00FB0341">
        <w:rPr>
          <w:sz w:val="24"/>
          <w:szCs w:val="24"/>
        </w:rPr>
        <w:t xml:space="preserve">Бактериоскопическое исследование мазка </w:t>
      </w:r>
      <w:proofErr w:type="gramStart"/>
      <w:r w:rsidRPr="00FB0341">
        <w:rPr>
          <w:sz w:val="24"/>
          <w:szCs w:val="24"/>
        </w:rPr>
        <w:t>приготовленный</w:t>
      </w:r>
      <w:proofErr w:type="gramEnd"/>
      <w:r w:rsidRPr="00FB0341">
        <w:rPr>
          <w:sz w:val="24"/>
          <w:szCs w:val="24"/>
        </w:rPr>
        <w:t xml:space="preserve"> из стенки уретры, </w:t>
      </w:r>
      <w:proofErr w:type="spellStart"/>
      <w:r w:rsidRPr="00FB0341">
        <w:rPr>
          <w:sz w:val="24"/>
          <w:szCs w:val="24"/>
        </w:rPr>
        <w:t>вагины</w:t>
      </w:r>
      <w:proofErr w:type="spellEnd"/>
      <w:r w:rsidRPr="00FB0341">
        <w:rPr>
          <w:sz w:val="24"/>
          <w:szCs w:val="24"/>
        </w:rPr>
        <w:t xml:space="preserve"> и. цервикального канала.</w:t>
      </w:r>
    </w:p>
    <w:p w:rsidR="00681AF7" w:rsidRPr="00FB0341" w:rsidRDefault="00681AF7" w:rsidP="00FB0341">
      <w:pPr>
        <w:pStyle w:val="a7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B03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Установит источника заболевания здесь невозможно по этому после специфической </w:t>
      </w:r>
      <w:proofErr w:type="gramStart"/>
      <w:r w:rsidRPr="00FB0341">
        <w:rPr>
          <w:rFonts w:ascii="Times New Roman" w:eastAsia="Times New Roman" w:hAnsi="Times New Roman" w:cs="Times New Roman"/>
          <w:sz w:val="24"/>
          <w:szCs w:val="24"/>
        </w:rPr>
        <w:t>лечении</w:t>
      </w:r>
      <w:proofErr w:type="gramEnd"/>
      <w:r w:rsidRPr="00FB0341">
        <w:rPr>
          <w:rFonts w:ascii="Times New Roman" w:eastAsia="Times New Roman" w:hAnsi="Times New Roman" w:cs="Times New Roman"/>
          <w:sz w:val="24"/>
          <w:szCs w:val="24"/>
        </w:rPr>
        <w:t xml:space="preserve"> больного необходимо проводить превентивное лечение на сифилис. </w:t>
      </w:r>
    </w:p>
    <w:p w:rsidR="00B43A1A" w:rsidRPr="00FB0341" w:rsidRDefault="00B43A1A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A55" w:rsidRPr="00FB0341" w:rsidRDefault="00721A55" w:rsidP="00FB0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341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 w:rsidR="00EC3032" w:rsidRPr="00FB0341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3C08FC" w:rsidRPr="00FB034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721A55" w:rsidRPr="00FB0341" w:rsidRDefault="00EC3032" w:rsidP="00FB0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</w:t>
      </w:r>
      <w:r w:rsidR="00721A55" w:rsidRPr="00FB0341">
        <w:rPr>
          <w:rFonts w:ascii="Times New Roman" w:hAnsi="Times New Roman" w:cs="Times New Roman"/>
          <w:sz w:val="24"/>
          <w:szCs w:val="24"/>
        </w:rPr>
        <w:t xml:space="preserve">Пациентка 27 лет, замужем, обратилась с жалобами на </w:t>
      </w:r>
      <w:proofErr w:type="gramStart"/>
      <w:r w:rsidR="00721A55" w:rsidRPr="00FB0341">
        <w:rPr>
          <w:rFonts w:ascii="Times New Roman" w:hAnsi="Times New Roman" w:cs="Times New Roman"/>
          <w:sz w:val="24"/>
          <w:szCs w:val="24"/>
        </w:rPr>
        <w:t>постоянные</w:t>
      </w:r>
      <w:proofErr w:type="gramEnd"/>
    </w:p>
    <w:p w:rsidR="00721A55" w:rsidRPr="00FB0341" w:rsidRDefault="00721A55" w:rsidP="00FB0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выделения из половых путей, периодически возникающий зуд и отек</w:t>
      </w:r>
    </w:p>
    <w:p w:rsidR="00721A55" w:rsidRPr="00FB0341" w:rsidRDefault="00721A55" w:rsidP="00FB0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наружных половых органов (до 4 – 5 раз в год), невозможность </w:t>
      </w:r>
      <w:proofErr w:type="gramStart"/>
      <w:r w:rsidRPr="00FB0341">
        <w:rPr>
          <w:rFonts w:ascii="Times New Roman" w:hAnsi="Times New Roman" w:cs="Times New Roman"/>
          <w:sz w:val="24"/>
          <w:szCs w:val="24"/>
        </w:rPr>
        <w:t>нормальной</w:t>
      </w:r>
      <w:proofErr w:type="gramEnd"/>
    </w:p>
    <w:p w:rsidR="00721A55" w:rsidRPr="00FB0341" w:rsidRDefault="00721A55" w:rsidP="00FB0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половой жизни (болезненность), часто возникающие 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дизурические</w:t>
      </w:r>
      <w:proofErr w:type="spellEnd"/>
    </w:p>
    <w:p w:rsidR="00721A55" w:rsidRPr="00FB0341" w:rsidRDefault="00721A55" w:rsidP="00FB0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расстройства. Неоднократно обращалась к урологу и гинекологу, получала</w:t>
      </w:r>
    </w:p>
    <w:p w:rsidR="00721A55" w:rsidRPr="00FB0341" w:rsidRDefault="00721A55" w:rsidP="00FB0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антибактериальную и противовоспалительную терапию, местное лечение, но</w:t>
      </w:r>
    </w:p>
    <w:p w:rsidR="00721A55" w:rsidRPr="00FB0341" w:rsidRDefault="00721A55" w:rsidP="00FB0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без эффекта.</w:t>
      </w:r>
    </w:p>
    <w:p w:rsidR="00721A55" w:rsidRPr="00FB0341" w:rsidRDefault="00EC3032" w:rsidP="00FB0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 xml:space="preserve">       </w:t>
      </w:r>
      <w:r w:rsidR="00721A55" w:rsidRPr="00FB0341">
        <w:rPr>
          <w:rFonts w:ascii="Times New Roman" w:hAnsi="Times New Roman" w:cs="Times New Roman"/>
          <w:sz w:val="24"/>
          <w:szCs w:val="24"/>
        </w:rPr>
        <w:t xml:space="preserve">При объективном осмотре </w:t>
      </w:r>
      <w:proofErr w:type="gramStart"/>
      <w:r w:rsidR="00721A55" w:rsidRPr="00FB0341">
        <w:rPr>
          <w:rFonts w:ascii="Times New Roman" w:hAnsi="Times New Roman" w:cs="Times New Roman"/>
          <w:sz w:val="24"/>
          <w:szCs w:val="24"/>
        </w:rPr>
        <w:t>выраженной</w:t>
      </w:r>
      <w:proofErr w:type="gramEnd"/>
      <w:r w:rsidR="00721A55" w:rsidRPr="00FB0341">
        <w:rPr>
          <w:rFonts w:ascii="Times New Roman" w:hAnsi="Times New Roman" w:cs="Times New Roman"/>
          <w:sz w:val="24"/>
          <w:szCs w:val="24"/>
        </w:rPr>
        <w:t xml:space="preserve"> отек и гиперемия наружных</w:t>
      </w:r>
    </w:p>
    <w:p w:rsidR="00721A55" w:rsidRPr="00FB0341" w:rsidRDefault="00721A55" w:rsidP="00FB0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половых органов, слизистой влагалища и шейки матки, обильные жидкие</w:t>
      </w:r>
    </w:p>
    <w:p w:rsidR="00721A55" w:rsidRPr="00FB0341" w:rsidRDefault="00721A55" w:rsidP="00FB0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выделения без запаха. Матка и придатки не увеличены, безболезненные,</w:t>
      </w:r>
    </w:p>
    <w:p w:rsidR="00721A55" w:rsidRPr="00FB0341" w:rsidRDefault="00721A55" w:rsidP="00FB0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своды свободные.</w:t>
      </w:r>
    </w:p>
    <w:p w:rsidR="00721A55" w:rsidRPr="00FB0341" w:rsidRDefault="00721A55" w:rsidP="00FB0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Вопросы:</w:t>
      </w:r>
    </w:p>
    <w:p w:rsidR="00721A55" w:rsidRPr="00FB0341" w:rsidRDefault="00721A55" w:rsidP="00FB0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1. Чем могут быть обусловлены жалобы и выявленные</w:t>
      </w:r>
    </w:p>
    <w:p w:rsidR="00721A55" w:rsidRPr="00FB0341" w:rsidRDefault="00721A55" w:rsidP="00FB0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патологические изменения гениталий?</w:t>
      </w:r>
    </w:p>
    <w:p w:rsidR="00721A55" w:rsidRPr="00FB0341" w:rsidRDefault="00721A55" w:rsidP="00FB0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2. Какое обследование следует провести для уточнения диагноза?</w:t>
      </w:r>
    </w:p>
    <w:p w:rsidR="00B43A1A" w:rsidRPr="00FB0341" w:rsidRDefault="00B43A1A" w:rsidP="00FB0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A1A" w:rsidRPr="00FB0341" w:rsidRDefault="00B43A1A" w:rsidP="00FB0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Эталон ответа к задаче №</w:t>
      </w:r>
      <w:r w:rsidR="003C08FC" w:rsidRPr="00FB0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</w:p>
    <w:p w:rsidR="00B43A1A" w:rsidRPr="00FB0341" w:rsidRDefault="00B43A1A" w:rsidP="00FB0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1. Жалобы больной и данные объективного осмотра позволяют</w:t>
      </w:r>
    </w:p>
    <w:p w:rsidR="00B43A1A" w:rsidRPr="00FB0341" w:rsidRDefault="00B43A1A" w:rsidP="00FB0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заподозрить генитальный герпес.</w:t>
      </w:r>
    </w:p>
    <w:p w:rsidR="00B43A1A" w:rsidRPr="00FB0341" w:rsidRDefault="00B43A1A" w:rsidP="00FB0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2. Необходимо провести исследование периферической крови и</w:t>
      </w:r>
    </w:p>
    <w:p w:rsidR="00B43A1A" w:rsidRPr="00FB0341" w:rsidRDefault="00B43A1A" w:rsidP="00FB0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слизи цервикального канала на ВПГ, показателей иммунного и</w:t>
      </w:r>
    </w:p>
    <w:p w:rsidR="00B43A1A" w:rsidRPr="00FB0341" w:rsidRDefault="00B43A1A" w:rsidP="00FB0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341">
        <w:rPr>
          <w:rFonts w:ascii="Times New Roman" w:hAnsi="Times New Roman" w:cs="Times New Roman"/>
          <w:sz w:val="24"/>
          <w:szCs w:val="24"/>
        </w:rPr>
        <w:t>интеферонового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статусов. Рекомендовать "_ «</w:t>
      </w:r>
      <w:proofErr w:type="spellStart"/>
      <w:r w:rsidRPr="00FB0341">
        <w:rPr>
          <w:rFonts w:ascii="Times New Roman" w:hAnsi="Times New Roman" w:cs="Times New Roman"/>
          <w:sz w:val="24"/>
          <w:szCs w:val="24"/>
        </w:rPr>
        <w:t>g_°Ь</w:t>
      </w:r>
      <w:proofErr w:type="gramStart"/>
      <w:r w:rsidRPr="00FB0341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FB0341">
        <w:rPr>
          <w:rFonts w:ascii="Times New Roman" w:hAnsi="Times New Roman" w:cs="Times New Roman"/>
          <w:sz w:val="24"/>
          <w:szCs w:val="24"/>
        </w:rPr>
        <w:t>пройти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соответствующее</w:t>
      </w:r>
    </w:p>
    <w:p w:rsidR="00B43A1A" w:rsidRPr="00FB0341" w:rsidRDefault="00B43A1A" w:rsidP="00FB0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обследование мужу.</w:t>
      </w:r>
    </w:p>
    <w:p w:rsidR="00B43A1A" w:rsidRPr="00FB0341" w:rsidRDefault="00B43A1A" w:rsidP="00FB03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3A1A" w:rsidRPr="00FB0341" w:rsidRDefault="00B43A1A" w:rsidP="00FB03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4C99" w:rsidRPr="00FB0341" w:rsidRDefault="00344C99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110" w:rsidRPr="00FB0341" w:rsidRDefault="00586110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110" w:rsidRPr="00FB0341" w:rsidRDefault="00586110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110" w:rsidRPr="00FB0341" w:rsidRDefault="00586110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C99" w:rsidRPr="00FB0341" w:rsidRDefault="007B7B41" w:rsidP="00FB0341">
      <w:pPr>
        <w:tabs>
          <w:tab w:val="left" w:pos="585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341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</w:t>
      </w:r>
      <w:r w:rsidR="003F0A1C" w:rsidRPr="00FB0341">
        <w:rPr>
          <w:rFonts w:ascii="Times New Roman" w:hAnsi="Times New Roman" w:cs="Times New Roman"/>
          <w:b/>
          <w:sz w:val="24"/>
          <w:szCs w:val="24"/>
        </w:rPr>
        <w:t>:</w:t>
      </w:r>
    </w:p>
    <w:p w:rsidR="00344C99" w:rsidRPr="00FB0341" w:rsidRDefault="00344C99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1. Т.П.Обуховец</w:t>
      </w:r>
      <w:r w:rsidR="003F0A1C" w:rsidRPr="00FB0341">
        <w:rPr>
          <w:rFonts w:ascii="Times New Roman" w:hAnsi="Times New Roman" w:cs="Times New Roman"/>
          <w:sz w:val="24"/>
          <w:szCs w:val="24"/>
        </w:rPr>
        <w:t xml:space="preserve"> «Основы сестринского дела» 2012</w:t>
      </w:r>
      <w:r w:rsidRPr="00FB0341">
        <w:rPr>
          <w:rFonts w:ascii="Times New Roman" w:hAnsi="Times New Roman" w:cs="Times New Roman"/>
          <w:sz w:val="24"/>
          <w:szCs w:val="24"/>
        </w:rPr>
        <w:t>г.</w:t>
      </w:r>
    </w:p>
    <w:p w:rsidR="00344C99" w:rsidRPr="00FB0341" w:rsidRDefault="00344C99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2. Н.Н.Владимиров «Сестринское</w:t>
      </w:r>
      <w:r w:rsidR="003F0A1C" w:rsidRPr="00FB0341">
        <w:rPr>
          <w:rFonts w:ascii="Times New Roman" w:hAnsi="Times New Roman" w:cs="Times New Roman"/>
          <w:sz w:val="24"/>
          <w:szCs w:val="24"/>
        </w:rPr>
        <w:t xml:space="preserve"> дело в дерматовенерологии» 2015</w:t>
      </w:r>
      <w:r w:rsidRPr="00FB0341">
        <w:rPr>
          <w:rFonts w:ascii="Times New Roman" w:hAnsi="Times New Roman" w:cs="Times New Roman"/>
          <w:sz w:val="24"/>
          <w:szCs w:val="24"/>
        </w:rPr>
        <w:t>г.</w:t>
      </w:r>
    </w:p>
    <w:p w:rsidR="00344C99" w:rsidRPr="00FB0341" w:rsidRDefault="00344C99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. Л"/>
        </w:smartTagPr>
        <w:r w:rsidRPr="00FB0341">
          <w:rPr>
            <w:rFonts w:ascii="Times New Roman" w:hAnsi="Times New Roman" w:cs="Times New Roman"/>
            <w:sz w:val="24"/>
            <w:szCs w:val="24"/>
          </w:rPr>
          <w:t xml:space="preserve">3. </w:t>
        </w:r>
        <w:proofErr w:type="spellStart"/>
        <w:r w:rsidRPr="00FB0341">
          <w:rPr>
            <w:rFonts w:ascii="Times New Roman" w:hAnsi="Times New Roman" w:cs="Times New Roman"/>
            <w:sz w:val="24"/>
            <w:szCs w:val="24"/>
          </w:rPr>
          <w:t>Л</w:t>
        </w:r>
      </w:smartTag>
      <w:r w:rsidRPr="00FB0341">
        <w:rPr>
          <w:rFonts w:ascii="Times New Roman" w:hAnsi="Times New Roman" w:cs="Times New Roman"/>
          <w:sz w:val="24"/>
          <w:szCs w:val="24"/>
        </w:rPr>
        <w:t>.А.Хмыз</w:t>
      </w:r>
      <w:proofErr w:type="spellEnd"/>
      <w:r w:rsidRPr="00FB0341">
        <w:rPr>
          <w:rFonts w:ascii="Times New Roman" w:hAnsi="Times New Roman" w:cs="Times New Roman"/>
          <w:sz w:val="24"/>
          <w:szCs w:val="24"/>
        </w:rPr>
        <w:t xml:space="preserve"> «Сестринское дело в дерматовенерологии» 2007г.</w:t>
      </w:r>
    </w:p>
    <w:p w:rsidR="00344C99" w:rsidRPr="00FB0341" w:rsidRDefault="00344C99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4. Ю.К.Скрипкин «Кож</w:t>
      </w:r>
      <w:r w:rsidR="003F0A1C" w:rsidRPr="00FB0341">
        <w:rPr>
          <w:rFonts w:ascii="Times New Roman" w:hAnsi="Times New Roman" w:cs="Times New Roman"/>
          <w:sz w:val="24"/>
          <w:szCs w:val="24"/>
        </w:rPr>
        <w:t>ные и венерические болезни» 2013</w:t>
      </w:r>
      <w:r w:rsidRPr="00FB0341">
        <w:rPr>
          <w:rFonts w:ascii="Times New Roman" w:hAnsi="Times New Roman" w:cs="Times New Roman"/>
          <w:sz w:val="24"/>
          <w:szCs w:val="24"/>
        </w:rPr>
        <w:t>.</w:t>
      </w:r>
    </w:p>
    <w:p w:rsidR="00344C99" w:rsidRPr="00FB0341" w:rsidRDefault="00344C99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hAnsi="Times New Roman" w:cs="Times New Roman"/>
          <w:sz w:val="24"/>
          <w:szCs w:val="24"/>
        </w:rPr>
        <w:t>5. Б.И.Зудин «Кож</w:t>
      </w:r>
      <w:r w:rsidR="003F0A1C" w:rsidRPr="00FB0341">
        <w:rPr>
          <w:rFonts w:ascii="Times New Roman" w:hAnsi="Times New Roman" w:cs="Times New Roman"/>
          <w:sz w:val="24"/>
          <w:szCs w:val="24"/>
        </w:rPr>
        <w:t>ные и венерические болезни» 2016</w:t>
      </w:r>
      <w:r w:rsidRPr="00FB0341">
        <w:rPr>
          <w:rFonts w:ascii="Times New Roman" w:hAnsi="Times New Roman" w:cs="Times New Roman"/>
          <w:sz w:val="24"/>
          <w:szCs w:val="24"/>
        </w:rPr>
        <w:t>г.</w:t>
      </w:r>
    </w:p>
    <w:p w:rsidR="00344C99" w:rsidRPr="00FB0341" w:rsidRDefault="00344C99" w:rsidP="00FB0341">
      <w:pPr>
        <w:tabs>
          <w:tab w:val="left" w:pos="58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4C99" w:rsidRPr="00FB0341" w:rsidSect="00DB38C9">
      <w:head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420" w:rsidRDefault="00063420" w:rsidP="00691483">
      <w:pPr>
        <w:spacing w:after="0" w:line="240" w:lineRule="auto"/>
      </w:pPr>
      <w:r>
        <w:separator/>
      </w:r>
    </w:p>
  </w:endnote>
  <w:endnote w:type="continuationSeparator" w:id="0">
    <w:p w:rsidR="00063420" w:rsidRDefault="00063420" w:rsidP="0069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420" w:rsidRDefault="00063420" w:rsidP="00691483">
      <w:pPr>
        <w:spacing w:after="0" w:line="240" w:lineRule="auto"/>
      </w:pPr>
      <w:r>
        <w:separator/>
      </w:r>
    </w:p>
  </w:footnote>
  <w:footnote w:type="continuationSeparator" w:id="0">
    <w:p w:rsidR="00063420" w:rsidRDefault="00063420" w:rsidP="00691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483" w:rsidRDefault="0069148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60D3"/>
    <w:multiLevelType w:val="hybridMultilevel"/>
    <w:tmpl w:val="763A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018D8"/>
    <w:multiLevelType w:val="multilevel"/>
    <w:tmpl w:val="ADDA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B3B01"/>
    <w:multiLevelType w:val="hybridMultilevel"/>
    <w:tmpl w:val="CA106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02770"/>
    <w:multiLevelType w:val="singleLevel"/>
    <w:tmpl w:val="3FE0EAFE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</w:lvl>
  </w:abstractNum>
  <w:abstractNum w:abstractNumId="4">
    <w:nsid w:val="31E42DB8"/>
    <w:multiLevelType w:val="hybridMultilevel"/>
    <w:tmpl w:val="4A6EC736"/>
    <w:lvl w:ilvl="0" w:tplc="29E0EA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572D4"/>
    <w:multiLevelType w:val="singleLevel"/>
    <w:tmpl w:val="1AE42160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6">
    <w:nsid w:val="49BD1645"/>
    <w:multiLevelType w:val="singleLevel"/>
    <w:tmpl w:val="3FE0EAFE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</w:lvl>
  </w:abstractNum>
  <w:abstractNum w:abstractNumId="7">
    <w:nsid w:val="4DF750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E2D7CF1"/>
    <w:multiLevelType w:val="singleLevel"/>
    <w:tmpl w:val="3FE0EAFE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</w:lvl>
  </w:abstractNum>
  <w:abstractNum w:abstractNumId="9">
    <w:nsid w:val="76C12A63"/>
    <w:multiLevelType w:val="hybridMultilevel"/>
    <w:tmpl w:val="A47E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C4A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352"/>
    <w:rsid w:val="000148B5"/>
    <w:rsid w:val="00024FF6"/>
    <w:rsid w:val="00063420"/>
    <w:rsid w:val="002821BD"/>
    <w:rsid w:val="002A5F24"/>
    <w:rsid w:val="002B4FDA"/>
    <w:rsid w:val="002E5DC7"/>
    <w:rsid w:val="00314A5F"/>
    <w:rsid w:val="0033191F"/>
    <w:rsid w:val="00344C99"/>
    <w:rsid w:val="00357A1E"/>
    <w:rsid w:val="0038124B"/>
    <w:rsid w:val="003C08FC"/>
    <w:rsid w:val="003F0A1C"/>
    <w:rsid w:val="004545DF"/>
    <w:rsid w:val="005030D8"/>
    <w:rsid w:val="005827CC"/>
    <w:rsid w:val="00586110"/>
    <w:rsid w:val="005869FC"/>
    <w:rsid w:val="005D4BE5"/>
    <w:rsid w:val="00681AF7"/>
    <w:rsid w:val="00691483"/>
    <w:rsid w:val="006A7411"/>
    <w:rsid w:val="006C6840"/>
    <w:rsid w:val="00721A55"/>
    <w:rsid w:val="00760FBA"/>
    <w:rsid w:val="007B7B41"/>
    <w:rsid w:val="0080274D"/>
    <w:rsid w:val="008B5D54"/>
    <w:rsid w:val="008D70A1"/>
    <w:rsid w:val="00901ACA"/>
    <w:rsid w:val="009C226A"/>
    <w:rsid w:val="00A06B0D"/>
    <w:rsid w:val="00A35093"/>
    <w:rsid w:val="00A7593D"/>
    <w:rsid w:val="00AE4ABE"/>
    <w:rsid w:val="00B43A1A"/>
    <w:rsid w:val="00CE120D"/>
    <w:rsid w:val="00D10DFF"/>
    <w:rsid w:val="00DB38C9"/>
    <w:rsid w:val="00E50352"/>
    <w:rsid w:val="00EB281F"/>
    <w:rsid w:val="00EC3032"/>
    <w:rsid w:val="00F70290"/>
    <w:rsid w:val="00FA337F"/>
    <w:rsid w:val="00FB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32"/>
  </w:style>
  <w:style w:type="paragraph" w:styleId="1">
    <w:name w:val="heading 1"/>
    <w:basedOn w:val="a"/>
    <w:next w:val="a"/>
    <w:link w:val="10"/>
    <w:uiPriority w:val="9"/>
    <w:qFormat/>
    <w:rsid w:val="00681A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02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26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027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80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27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80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74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48B5"/>
    <w:pPr>
      <w:ind w:left="720"/>
      <w:contextualSpacing/>
    </w:pPr>
  </w:style>
  <w:style w:type="paragraph" w:customStyle="1" w:styleId="a8">
    <w:name w:val="Вопрос"/>
    <w:autoRedefine/>
    <w:rsid w:val="00AE4ABE"/>
    <w:pPr>
      <w:tabs>
        <w:tab w:val="left" w:pos="426"/>
      </w:tabs>
      <w:spacing w:before="180" w:after="0" w:line="240" w:lineRule="auto"/>
      <w:ind w:left="425" w:hanging="425"/>
      <w:jc w:val="both"/>
    </w:pPr>
    <w:rPr>
      <w:rFonts w:ascii="Times New Roman" w:eastAsia="Times New Roman" w:hAnsi="Times New Roman" w:cs="Times New Roman"/>
      <w:caps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1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">
    <w:name w:val="Основной текст 31"/>
    <w:basedOn w:val="a"/>
    <w:rsid w:val="00681A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D4BE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D4BE5"/>
  </w:style>
  <w:style w:type="table" w:styleId="ab">
    <w:name w:val="Table Grid"/>
    <w:basedOn w:val="a1"/>
    <w:uiPriority w:val="59"/>
    <w:rsid w:val="00D10D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91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91483"/>
  </w:style>
  <w:style w:type="paragraph" w:styleId="ae">
    <w:name w:val="footer"/>
    <w:basedOn w:val="a"/>
    <w:link w:val="af"/>
    <w:uiPriority w:val="99"/>
    <w:semiHidden/>
    <w:unhideWhenUsed/>
    <w:rsid w:val="00691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91483"/>
  </w:style>
  <w:style w:type="paragraph" w:customStyle="1" w:styleId="11">
    <w:name w:val="Обычный1"/>
    <w:rsid w:val="00FB034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32"/>
  </w:style>
  <w:style w:type="paragraph" w:styleId="1">
    <w:name w:val="heading 1"/>
    <w:basedOn w:val="a"/>
    <w:next w:val="a"/>
    <w:link w:val="10"/>
    <w:uiPriority w:val="9"/>
    <w:qFormat/>
    <w:rsid w:val="00681A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02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26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027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80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27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80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74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48B5"/>
    <w:pPr>
      <w:ind w:left="720"/>
      <w:contextualSpacing/>
    </w:pPr>
  </w:style>
  <w:style w:type="paragraph" w:customStyle="1" w:styleId="a8">
    <w:name w:val="Вопрос"/>
    <w:autoRedefine/>
    <w:rsid w:val="00AE4ABE"/>
    <w:pPr>
      <w:tabs>
        <w:tab w:val="left" w:pos="426"/>
      </w:tabs>
      <w:spacing w:before="180" w:after="0" w:line="240" w:lineRule="auto"/>
      <w:ind w:left="425" w:hanging="425"/>
      <w:jc w:val="both"/>
    </w:pPr>
    <w:rPr>
      <w:rFonts w:ascii="Times New Roman" w:eastAsia="Times New Roman" w:hAnsi="Times New Roman" w:cs="Times New Roman"/>
      <w:caps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1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">
    <w:name w:val="Основной текст 31"/>
    <w:basedOn w:val="a"/>
    <w:rsid w:val="00681A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D4BE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D4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9AD1D-4664-433A-BF03-51737B5D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30</Pages>
  <Words>6991</Words>
  <Characters>39850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ШМУ</dc:creator>
  <cp:keywords/>
  <dc:description/>
  <cp:lastModifiedBy>Expert</cp:lastModifiedBy>
  <cp:revision>12</cp:revision>
  <dcterms:created xsi:type="dcterms:W3CDTF">2018-09-05T18:05:00Z</dcterms:created>
  <dcterms:modified xsi:type="dcterms:W3CDTF">2018-12-26T17:53:00Z</dcterms:modified>
</cp:coreProperties>
</file>