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68" w:rsidRPr="00281D68" w:rsidRDefault="00281D68" w:rsidP="00281D68">
      <w:pPr>
        <w:shd w:val="clear" w:color="auto" w:fill="FFFFFF"/>
        <w:spacing w:after="0" w:line="280" w:lineRule="atLeast"/>
        <w:jc w:val="center"/>
        <w:outlineLvl w:val="2"/>
        <w:rPr>
          <w:rFonts w:ascii="Georgia" w:eastAsia="Times New Roman" w:hAnsi="Georgia" w:cs="Tahoma"/>
          <w:color w:val="2B2225"/>
          <w:sz w:val="28"/>
          <w:szCs w:val="28"/>
        </w:rPr>
      </w:pPr>
      <w:r w:rsidRPr="00281D68">
        <w:rPr>
          <w:rFonts w:ascii="Georgia" w:eastAsia="Times New Roman" w:hAnsi="Georgia" w:cs="Tahoma"/>
          <w:color w:val="2B2225"/>
          <w:sz w:val="28"/>
          <w:szCs w:val="28"/>
        </w:rPr>
        <w:fldChar w:fldCharType="begin"/>
      </w:r>
      <w:r w:rsidRPr="00281D68">
        <w:rPr>
          <w:rFonts w:ascii="Georgia" w:eastAsia="Times New Roman" w:hAnsi="Georgia" w:cs="Tahoma"/>
          <w:color w:val="2B2225"/>
          <w:sz w:val="28"/>
          <w:szCs w:val="28"/>
        </w:rPr>
        <w:instrText xml:space="preserve"> HYPERLINK "http://el-mikheeva.ru/avtor/sovremennyie-tehnologii-sotsialno-kommunikativnogo-razvitiya-doshkolnikov" \o "Постоянная ссылка: Современные технологии социально-коммуникативного развития дошкольников" </w:instrText>
      </w:r>
      <w:r w:rsidRPr="00281D68">
        <w:rPr>
          <w:rFonts w:ascii="Georgia" w:eastAsia="Times New Roman" w:hAnsi="Georgia" w:cs="Tahoma"/>
          <w:color w:val="2B2225"/>
          <w:sz w:val="28"/>
          <w:szCs w:val="28"/>
        </w:rPr>
        <w:fldChar w:fldCharType="separate"/>
      </w:r>
      <w:r w:rsidRPr="00281D68">
        <w:rPr>
          <w:rFonts w:ascii="Georgia" w:eastAsia="Times New Roman" w:hAnsi="Georgia" w:cs="Tahoma"/>
          <w:color w:val="C54752"/>
          <w:sz w:val="28"/>
        </w:rPr>
        <w:t>Современные технологии социально-коммуникативного развития дошкольников</w:t>
      </w:r>
      <w:r w:rsidRPr="00281D68">
        <w:rPr>
          <w:rFonts w:ascii="Georgia" w:eastAsia="Times New Roman" w:hAnsi="Georgia" w:cs="Tahoma"/>
          <w:color w:val="2B2225"/>
          <w:sz w:val="28"/>
          <w:szCs w:val="28"/>
        </w:rPr>
        <w:fldChar w:fldCharType="end"/>
      </w:r>
    </w:p>
    <w:p w:rsidR="00281D68" w:rsidRPr="00281D68" w:rsidRDefault="00281D68" w:rsidP="00281D68">
      <w:pPr>
        <w:shd w:val="clear" w:color="auto" w:fill="FFFFFF"/>
        <w:spacing w:after="0" w:line="280" w:lineRule="atLeast"/>
        <w:jc w:val="center"/>
        <w:rPr>
          <w:rFonts w:ascii="Tahoma" w:eastAsia="Times New Roman" w:hAnsi="Tahoma" w:cs="Tahoma"/>
          <w:color w:val="2B2225"/>
        </w:rPr>
      </w:pPr>
    </w:p>
    <w:p w:rsidR="00281D68" w:rsidRPr="00281D68" w:rsidRDefault="00281D68" w:rsidP="00281D68">
      <w:pPr>
        <w:shd w:val="clear" w:color="auto" w:fill="FFFFFF"/>
        <w:spacing w:after="0" w:line="280" w:lineRule="atLeast"/>
        <w:jc w:val="both"/>
        <w:rPr>
          <w:rFonts w:ascii="Tahoma" w:eastAsia="Times New Roman" w:hAnsi="Tahoma" w:cs="Tahoma"/>
          <w:color w:val="2B2225"/>
        </w:rPr>
      </w:pPr>
      <w:r>
        <w:rPr>
          <w:rFonts w:ascii="Tahoma" w:eastAsia="Times New Roman" w:hAnsi="Tahoma" w:cs="Tahoma"/>
          <w:b/>
          <w:bCs/>
          <w:i/>
          <w:iCs/>
          <w:noProof/>
          <w:color w:val="C54752"/>
        </w:rPr>
        <w:drawing>
          <wp:inline distT="0" distB="0" distL="0" distR="0">
            <wp:extent cx="1905000" cy="1438275"/>
            <wp:effectExtent l="0" t="0" r="0" b="0"/>
            <wp:docPr id="1" name="Рисунок 1" descr="http://el-mikheeva.ru/wp-content/uploads/2018/07/sotsialno-kommunikativnoe-razvitie-300x227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-mikheeva.ru/wp-content/uploads/2018/07/sotsialno-kommunikativnoe-razvitie-300x227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D68">
        <w:rPr>
          <w:rFonts w:ascii="Tahoma" w:eastAsia="Times New Roman" w:hAnsi="Tahoma" w:cs="Tahoma"/>
          <w:b/>
          <w:bCs/>
          <w:i/>
          <w:iCs/>
          <w:color w:val="2B2225"/>
        </w:rPr>
        <w:t>Аннотация:</w:t>
      </w:r>
      <w:r w:rsidRPr="00281D68">
        <w:rPr>
          <w:rFonts w:ascii="Tahoma" w:eastAsia="Times New Roman" w:hAnsi="Tahoma" w:cs="Tahoma"/>
          <w:color w:val="2B2225"/>
        </w:rPr>
        <w:t xml:space="preserve"> целью данной статьи является показать </w:t>
      </w:r>
      <w:proofErr w:type="gramStart"/>
      <w:r w:rsidRPr="00281D68">
        <w:rPr>
          <w:rFonts w:ascii="Tahoma" w:eastAsia="Times New Roman" w:hAnsi="Tahoma" w:cs="Tahoma"/>
          <w:color w:val="2B2225"/>
        </w:rPr>
        <w:t>важное значение</w:t>
      </w:r>
      <w:proofErr w:type="gramEnd"/>
      <w:r w:rsidRPr="00281D68">
        <w:rPr>
          <w:rFonts w:ascii="Tahoma" w:eastAsia="Times New Roman" w:hAnsi="Tahoma" w:cs="Tahoma"/>
          <w:color w:val="2B2225"/>
        </w:rPr>
        <w:t xml:space="preserve"> современных технологий для социально-коммуникативного развития дошкольников. Основное внимание уделено влиянию игровых технологий на становление личности ребенка и его отношения </w:t>
      </w:r>
      <w:proofErr w:type="gramStart"/>
      <w:r w:rsidRPr="00281D68">
        <w:rPr>
          <w:rFonts w:ascii="Tahoma" w:eastAsia="Times New Roman" w:hAnsi="Tahoma" w:cs="Tahoma"/>
          <w:color w:val="2B2225"/>
        </w:rPr>
        <w:t>со</w:t>
      </w:r>
      <w:proofErr w:type="gramEnd"/>
      <w:r w:rsidRPr="00281D68">
        <w:rPr>
          <w:rFonts w:ascii="Tahoma" w:eastAsia="Times New Roman" w:hAnsi="Tahoma" w:cs="Tahoma"/>
          <w:color w:val="2B2225"/>
        </w:rPr>
        <w:t xml:space="preserve"> взрослыми и сверстниками. Рассмотрены функции игры и их значение в формировании коммуникативных навыков ребенка. Показана роль воспитателя в организации игрового пространства и создании условий для совместных игр детей.</w:t>
      </w:r>
    </w:p>
    <w:p w:rsidR="00281D68" w:rsidRPr="00281D68" w:rsidRDefault="00281D68" w:rsidP="00281D68">
      <w:pPr>
        <w:shd w:val="clear" w:color="auto" w:fill="FFFFFF"/>
        <w:spacing w:after="0" w:line="280" w:lineRule="atLeast"/>
        <w:jc w:val="both"/>
        <w:rPr>
          <w:rFonts w:ascii="Tahoma" w:eastAsia="Times New Roman" w:hAnsi="Tahoma" w:cs="Tahoma"/>
          <w:color w:val="2B2225"/>
        </w:rPr>
      </w:pPr>
      <w:r w:rsidRPr="00281D68">
        <w:rPr>
          <w:rFonts w:ascii="Tahoma" w:eastAsia="Times New Roman" w:hAnsi="Tahoma" w:cs="Tahoma"/>
          <w:b/>
          <w:bCs/>
          <w:i/>
          <w:iCs/>
          <w:color w:val="2B2225"/>
        </w:rPr>
        <w:t>Ключевые слова: </w:t>
      </w:r>
      <w:r w:rsidRPr="00281D68">
        <w:rPr>
          <w:rFonts w:ascii="Tahoma" w:eastAsia="Times New Roman" w:hAnsi="Tahoma" w:cs="Tahoma"/>
          <w:color w:val="2B2225"/>
        </w:rPr>
        <w:t>игры, игровые технологии, социально-коммуникативное развитие</w:t>
      </w:r>
    </w:p>
    <w:p w:rsidR="00281D68" w:rsidRPr="00281D68" w:rsidRDefault="00281D68" w:rsidP="00281D68">
      <w:pPr>
        <w:shd w:val="clear" w:color="auto" w:fill="FFFFFF"/>
        <w:spacing w:before="180" w:after="180" w:line="280" w:lineRule="atLeast"/>
        <w:jc w:val="both"/>
        <w:rPr>
          <w:rFonts w:ascii="Tahoma" w:eastAsia="Times New Roman" w:hAnsi="Tahoma" w:cs="Tahoma"/>
          <w:color w:val="2B2225"/>
        </w:rPr>
      </w:pPr>
      <w:r w:rsidRPr="00281D68">
        <w:rPr>
          <w:rFonts w:ascii="Tahoma" w:eastAsia="Times New Roman" w:hAnsi="Tahoma" w:cs="Tahoma"/>
          <w:color w:val="2B2225"/>
        </w:rPr>
        <w:t>Согласно Федеральному государственному образовательному стандарту, полноценное развитие личности ребенка осуществляется по пяти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281D68" w:rsidRPr="00281D68" w:rsidRDefault="00281D68" w:rsidP="00281D68">
      <w:pPr>
        <w:shd w:val="clear" w:color="auto" w:fill="FFFFFF"/>
        <w:spacing w:after="0" w:line="280" w:lineRule="atLeast"/>
        <w:jc w:val="both"/>
        <w:rPr>
          <w:rFonts w:ascii="Tahoma" w:eastAsia="Times New Roman" w:hAnsi="Tahoma" w:cs="Tahoma"/>
          <w:color w:val="2B2225"/>
        </w:rPr>
      </w:pPr>
      <w:r w:rsidRPr="00281D68">
        <w:rPr>
          <w:rFonts w:ascii="Tahoma" w:eastAsia="Times New Roman" w:hAnsi="Tahoma" w:cs="Tahoma"/>
          <w:color w:val="2B2225"/>
        </w:rPr>
        <w:t xml:space="preserve">Социально-коммуникативное развитие направлено на: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281D68">
        <w:rPr>
          <w:rFonts w:ascii="Tahoma" w:eastAsia="Times New Roman" w:hAnsi="Tahoma" w:cs="Tahoma"/>
          <w:color w:val="2B2225"/>
        </w:rPr>
        <w:t>со</w:t>
      </w:r>
      <w:proofErr w:type="gramEnd"/>
      <w:r w:rsidRPr="00281D68">
        <w:rPr>
          <w:rFonts w:ascii="Tahoma" w:eastAsia="Times New Roman" w:hAnsi="Tahoma" w:cs="Tahoma"/>
          <w:color w:val="2B2225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281D68">
        <w:rPr>
          <w:rFonts w:ascii="Tahoma" w:eastAsia="Times New Roman" w:hAnsi="Tahoma" w:cs="Tahoma"/>
          <w:color w:val="2B2225"/>
        </w:rPr>
        <w:t>саморегуляции</w:t>
      </w:r>
      <w:proofErr w:type="spellEnd"/>
      <w:r w:rsidRPr="00281D68">
        <w:rPr>
          <w:rFonts w:ascii="Tahoma" w:eastAsia="Times New Roman" w:hAnsi="Tahoma" w:cs="Tahoma"/>
          <w:color w:val="2B2225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  </w:t>
      </w:r>
    </w:p>
    <w:p w:rsidR="003D1ACB" w:rsidRDefault="003D1ACB"/>
    <w:sectPr w:rsidR="003D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D68"/>
    <w:rsid w:val="00281D68"/>
    <w:rsid w:val="003D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1D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1D6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creen-reader-text">
    <w:name w:val="screen-reader-text"/>
    <w:basedOn w:val="a0"/>
    <w:rsid w:val="00281D68"/>
  </w:style>
  <w:style w:type="character" w:styleId="a3">
    <w:name w:val="Hyperlink"/>
    <w:basedOn w:val="a0"/>
    <w:uiPriority w:val="99"/>
    <w:semiHidden/>
    <w:unhideWhenUsed/>
    <w:rsid w:val="00281D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81D6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66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el-mikheeva.ru/wp-content/uploads/2018/07/sotsialno-kommunikativnoe-razvitie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тст</dc:creator>
  <cp:keywords/>
  <dc:description/>
  <cp:lastModifiedBy>тст</cp:lastModifiedBy>
  <cp:revision>3</cp:revision>
  <dcterms:created xsi:type="dcterms:W3CDTF">2019-01-23T07:16:00Z</dcterms:created>
  <dcterms:modified xsi:type="dcterms:W3CDTF">2019-01-23T07:17:00Z</dcterms:modified>
</cp:coreProperties>
</file>