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9A" w:rsidRPr="00872E9A" w:rsidRDefault="00872E9A" w:rsidP="00BF4996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872E9A">
        <w:rPr>
          <w:b/>
          <w:color w:val="000000"/>
          <w:sz w:val="28"/>
          <w:szCs w:val="28"/>
        </w:rPr>
        <w:t>онспект занятия по устранению аграмматической дисграфии (2 класс)</w:t>
      </w:r>
    </w:p>
    <w:p w:rsidR="00BF4996" w:rsidRPr="00BF4996" w:rsidRDefault="00BF4996" w:rsidP="00BF4996">
      <w:pPr>
        <w:pStyle w:val="a3"/>
        <w:jc w:val="center"/>
        <w:rPr>
          <w:b/>
          <w:color w:val="000000"/>
          <w:sz w:val="28"/>
          <w:szCs w:val="28"/>
        </w:rPr>
      </w:pPr>
      <w:r w:rsidRPr="00BF4996">
        <w:rPr>
          <w:b/>
          <w:color w:val="000000"/>
          <w:sz w:val="28"/>
          <w:szCs w:val="28"/>
        </w:rPr>
        <w:t>Тема. Дифференциация предлогов </w:t>
      </w:r>
      <w:r w:rsidRPr="00BF4996">
        <w:rPr>
          <w:b/>
          <w:i/>
          <w:iCs/>
          <w:color w:val="000000"/>
          <w:sz w:val="28"/>
          <w:szCs w:val="28"/>
        </w:rPr>
        <w:t>в— на </w:t>
      </w:r>
      <w:r w:rsidRPr="00BF4996">
        <w:rPr>
          <w:b/>
          <w:color w:val="000000"/>
          <w:sz w:val="28"/>
          <w:szCs w:val="28"/>
        </w:rPr>
        <w:t>(со значением местона</w:t>
      </w:r>
      <w:r w:rsidRPr="00BF4996">
        <w:rPr>
          <w:b/>
          <w:color w:val="000000"/>
          <w:sz w:val="28"/>
          <w:szCs w:val="28"/>
        </w:rPr>
        <w:softHyphen/>
        <w:t>хождения).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 xml:space="preserve">Цели. Уточнение сходства и различия предлогов в и </w:t>
      </w:r>
      <w:r>
        <w:rPr>
          <w:color w:val="000000"/>
          <w:sz w:val="28"/>
          <w:szCs w:val="28"/>
        </w:rPr>
        <w:t>на</w:t>
      </w:r>
      <w:r w:rsidRPr="00BF4996">
        <w:rPr>
          <w:color w:val="000000"/>
          <w:sz w:val="28"/>
          <w:szCs w:val="28"/>
        </w:rPr>
        <w:t>; закрепление употребления этих предлогов в экспрессивной речи; диффе</w:t>
      </w:r>
      <w:r w:rsidRPr="00BF4996">
        <w:rPr>
          <w:color w:val="000000"/>
          <w:sz w:val="28"/>
          <w:szCs w:val="28"/>
        </w:rPr>
        <w:softHyphen/>
        <w:t>ренциация предлогов в и на на письме; развитие навыков ана</w:t>
      </w:r>
      <w:r w:rsidRPr="00BF4996">
        <w:rPr>
          <w:color w:val="000000"/>
          <w:sz w:val="28"/>
          <w:szCs w:val="28"/>
        </w:rPr>
        <w:softHyphen/>
        <w:t>лиза структуры пред</w:t>
      </w:r>
      <w:r>
        <w:rPr>
          <w:color w:val="000000"/>
          <w:sz w:val="28"/>
          <w:szCs w:val="28"/>
        </w:rPr>
        <w:t>л</w:t>
      </w:r>
      <w:r w:rsidRPr="00BF4996">
        <w:rPr>
          <w:color w:val="000000"/>
          <w:sz w:val="28"/>
          <w:szCs w:val="28"/>
        </w:rPr>
        <w:t>ожения по словам, фонематического ана</w:t>
      </w:r>
      <w:r w:rsidRPr="00BF4996">
        <w:rPr>
          <w:color w:val="000000"/>
          <w:sz w:val="28"/>
          <w:szCs w:val="28"/>
        </w:rPr>
        <w:softHyphen/>
        <w:t>лиза и синтеза.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Содержание занятия</w:t>
      </w:r>
    </w:p>
    <w:p w:rsidR="00BF4996" w:rsidRPr="00BF4996" w:rsidRDefault="00BF4996" w:rsidP="00BF499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Организационный момент.</w:t>
      </w:r>
    </w:p>
    <w:p w:rsidR="00BF4996" w:rsidRPr="00BF4996" w:rsidRDefault="00BF4996" w:rsidP="00BF499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Выделение предлога </w:t>
      </w:r>
      <w:r w:rsidRPr="00BF4996">
        <w:rPr>
          <w:i/>
          <w:iCs/>
          <w:color w:val="000000"/>
          <w:sz w:val="28"/>
          <w:szCs w:val="28"/>
        </w:rPr>
        <w:t>в </w:t>
      </w:r>
      <w:r w:rsidRPr="00BF4996">
        <w:rPr>
          <w:color w:val="000000"/>
          <w:sz w:val="28"/>
          <w:szCs w:val="28"/>
        </w:rPr>
        <w:t>из речи и уточнение его значения. Логопед предлагает детям картинки, на которых нарисованы: грибы в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корзине, ложка в стакане, цветы в вазе, птица в гнезде, карандаши в пенале. Называет картинки, интонационно выделяя предлог </w:t>
      </w:r>
      <w:r w:rsidRPr="00BF4996">
        <w:rPr>
          <w:i/>
          <w:iCs/>
          <w:color w:val="000000"/>
          <w:sz w:val="28"/>
          <w:szCs w:val="28"/>
        </w:rPr>
        <w:t>в.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—</w:t>
      </w:r>
      <w:r w:rsidRPr="00BF4996">
        <w:rPr>
          <w:i/>
          <w:iCs/>
          <w:color w:val="000000"/>
          <w:sz w:val="28"/>
          <w:szCs w:val="28"/>
        </w:rPr>
        <w:t xml:space="preserve"> </w:t>
      </w:r>
      <w:r w:rsidRPr="00BF4996">
        <w:rPr>
          <w:color w:val="000000"/>
          <w:sz w:val="28"/>
          <w:szCs w:val="28"/>
        </w:rPr>
        <w:t>Какое слово я повторяю при назывании картинок? </w:t>
      </w:r>
      <w:r w:rsidRPr="00BF4996">
        <w:rPr>
          <w:i/>
          <w:iCs/>
          <w:color w:val="000000"/>
          <w:sz w:val="28"/>
          <w:szCs w:val="28"/>
        </w:rPr>
        <w:t>(в).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-Что обозначает слово в? Оно обозначает, что один предмет нахо</w:t>
      </w:r>
      <w:r w:rsidRPr="00BF4996">
        <w:rPr>
          <w:color w:val="000000"/>
          <w:sz w:val="28"/>
          <w:szCs w:val="28"/>
        </w:rPr>
        <w:softHyphen/>
        <w:t>дится </w:t>
      </w:r>
      <w:r w:rsidRPr="00BF4996">
        <w:rPr>
          <w:i/>
          <w:iCs/>
          <w:color w:val="000000"/>
          <w:sz w:val="28"/>
          <w:szCs w:val="28"/>
        </w:rPr>
        <w:t>внутри </w:t>
      </w:r>
      <w:r w:rsidRPr="00BF4996">
        <w:rPr>
          <w:color w:val="000000"/>
          <w:sz w:val="28"/>
          <w:szCs w:val="28"/>
        </w:rPr>
        <w:t>другого предмета: </w:t>
      </w:r>
      <w:r w:rsidRPr="00BF4996">
        <w:rPr>
          <w:i/>
          <w:iCs/>
          <w:color w:val="000000"/>
          <w:sz w:val="28"/>
          <w:szCs w:val="28"/>
        </w:rPr>
        <w:t>грибы внутри корзины, ложка внутри ста</w:t>
      </w:r>
      <w:r w:rsidRPr="00BF4996">
        <w:rPr>
          <w:i/>
          <w:iCs/>
          <w:color w:val="000000"/>
          <w:sz w:val="28"/>
          <w:szCs w:val="28"/>
        </w:rPr>
        <w:softHyphen/>
        <w:t>кана, цветы внутри вазы, птица внутри гнезда, карандаши внутри пенала.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Дети повторяют: "Слово </w:t>
      </w:r>
      <w:r w:rsidRPr="00BF4996">
        <w:rPr>
          <w:i/>
          <w:iCs/>
          <w:color w:val="000000"/>
          <w:sz w:val="28"/>
          <w:szCs w:val="28"/>
        </w:rPr>
        <w:t>в </w:t>
      </w:r>
      <w:r w:rsidRPr="00BF4996">
        <w:rPr>
          <w:color w:val="000000"/>
          <w:sz w:val="28"/>
          <w:szCs w:val="28"/>
        </w:rPr>
        <w:t>означает внутри".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- А теперь я буду называть картинки и в предложениях буду употреб</w:t>
      </w:r>
      <w:r w:rsidRPr="00BF4996">
        <w:rPr>
          <w:color w:val="000000"/>
          <w:sz w:val="28"/>
          <w:szCs w:val="28"/>
        </w:rPr>
        <w:softHyphen/>
        <w:t xml:space="preserve"> лять слово </w:t>
      </w:r>
      <w:r w:rsidRPr="00BF4996">
        <w:rPr>
          <w:i/>
          <w:iCs/>
          <w:color w:val="000000"/>
          <w:sz w:val="28"/>
          <w:szCs w:val="28"/>
        </w:rPr>
        <w:t>внутри. </w:t>
      </w:r>
      <w:r w:rsidRPr="00BF4996">
        <w:rPr>
          <w:color w:val="000000"/>
          <w:sz w:val="28"/>
          <w:szCs w:val="28"/>
        </w:rPr>
        <w:t>А вы вместо слова </w:t>
      </w:r>
      <w:r w:rsidRPr="00BF4996">
        <w:rPr>
          <w:i/>
          <w:iCs/>
          <w:color w:val="000000"/>
          <w:sz w:val="28"/>
          <w:szCs w:val="28"/>
        </w:rPr>
        <w:t>внутри </w:t>
      </w:r>
      <w:r w:rsidRPr="00BF4996">
        <w:rPr>
          <w:color w:val="000000"/>
          <w:sz w:val="28"/>
          <w:szCs w:val="28"/>
        </w:rPr>
        <w:t>будете говорить </w:t>
      </w:r>
      <w:r w:rsidRPr="00BF4996">
        <w:rPr>
          <w:i/>
          <w:iCs/>
          <w:color w:val="000000"/>
          <w:sz w:val="28"/>
          <w:szCs w:val="28"/>
        </w:rPr>
        <w:t>в. </w:t>
      </w:r>
      <w:r w:rsidRPr="00BF4996">
        <w:rPr>
          <w:color w:val="000000"/>
          <w:sz w:val="28"/>
          <w:szCs w:val="28"/>
        </w:rPr>
        <w:t>Напри</w:t>
      </w:r>
      <w:r w:rsidRPr="00BF4996">
        <w:rPr>
          <w:color w:val="000000"/>
          <w:sz w:val="28"/>
          <w:szCs w:val="28"/>
        </w:rPr>
        <w:softHyphen/>
        <w:t xml:space="preserve"> мер, я скажу </w:t>
      </w:r>
      <w:r w:rsidRPr="00BF4996">
        <w:rPr>
          <w:i/>
          <w:iCs/>
          <w:color w:val="000000"/>
          <w:sz w:val="28"/>
          <w:szCs w:val="28"/>
        </w:rPr>
        <w:t>грибы внутри корзины, </w:t>
      </w:r>
      <w:r w:rsidRPr="00BF4996">
        <w:rPr>
          <w:color w:val="000000"/>
          <w:sz w:val="28"/>
          <w:szCs w:val="28"/>
        </w:rPr>
        <w:t>а вы скажете </w:t>
      </w:r>
      <w:r w:rsidRPr="00BF4996">
        <w:rPr>
          <w:i/>
          <w:iCs/>
          <w:color w:val="000000"/>
          <w:sz w:val="28"/>
          <w:szCs w:val="28"/>
        </w:rPr>
        <w:t>грибы в корзине.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На доске делается запись: </w:t>
      </w:r>
      <w:r w:rsidRPr="00BF4996">
        <w:rPr>
          <w:i/>
          <w:iCs/>
          <w:color w:val="000000"/>
          <w:sz w:val="28"/>
          <w:szCs w:val="28"/>
        </w:rPr>
        <w:t>в — внутри.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i/>
          <w:iCs/>
          <w:color w:val="000000"/>
          <w:sz w:val="28"/>
          <w:szCs w:val="28"/>
        </w:rPr>
        <w:t xml:space="preserve">- </w:t>
      </w:r>
      <w:r w:rsidRPr="00BF4996">
        <w:rPr>
          <w:color w:val="000000"/>
          <w:sz w:val="28"/>
          <w:szCs w:val="28"/>
        </w:rPr>
        <w:t>Нарисуйте точку в квадрате.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На доске дается графическая схема предлога </w:t>
      </w:r>
      <w:r w:rsidRPr="00BF4996">
        <w:rPr>
          <w:i/>
          <w:iCs/>
          <w:color w:val="000000"/>
          <w:sz w:val="28"/>
          <w:szCs w:val="28"/>
        </w:rPr>
        <w:t>в: </w:t>
      </w:r>
      <w:r w:rsidRPr="00BF4996">
        <w:rPr>
          <w:color w:val="000000"/>
          <w:sz w:val="28"/>
          <w:szCs w:val="28"/>
          <w:u w:val="single"/>
        </w:rPr>
        <w:t>[ф]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3. Выделение предлога </w:t>
      </w:r>
      <w:r w:rsidRPr="00BF4996">
        <w:rPr>
          <w:i/>
          <w:iCs/>
          <w:color w:val="000000"/>
          <w:sz w:val="28"/>
          <w:szCs w:val="28"/>
        </w:rPr>
        <w:t>на </w:t>
      </w:r>
      <w:r w:rsidRPr="00BF4996">
        <w:rPr>
          <w:color w:val="000000"/>
          <w:sz w:val="28"/>
          <w:szCs w:val="28"/>
        </w:rPr>
        <w:t>из речи, уточнение его значения. Логопед предлагает детям картинки, на которых нарисованы: голуби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на крыше, книга на полке, карандаш на книге, тетрадь на парте, ваза на столе. Он называет картинки и интонационно выделяет предлог </w:t>
      </w:r>
      <w:r w:rsidRPr="00BF4996">
        <w:rPr>
          <w:i/>
          <w:iCs/>
          <w:color w:val="000000"/>
          <w:sz w:val="28"/>
          <w:szCs w:val="28"/>
        </w:rPr>
        <w:t>на.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i/>
          <w:iCs/>
          <w:color w:val="000000"/>
          <w:sz w:val="28"/>
          <w:szCs w:val="28"/>
        </w:rPr>
        <w:t xml:space="preserve">- </w:t>
      </w:r>
      <w:r w:rsidRPr="00BF4996">
        <w:rPr>
          <w:color w:val="000000"/>
          <w:sz w:val="28"/>
          <w:szCs w:val="28"/>
        </w:rPr>
        <w:t>Какое слово я повторяла при назывании картинок? (Слово </w:t>
      </w:r>
      <w:r w:rsidRPr="00BF4996">
        <w:rPr>
          <w:i/>
          <w:iCs/>
          <w:color w:val="000000"/>
          <w:sz w:val="28"/>
          <w:szCs w:val="28"/>
        </w:rPr>
        <w:t>на.)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lastRenderedPageBreak/>
        <w:t>— Что обозначает слово не? Оно обо</w:t>
      </w:r>
      <w:r>
        <w:rPr>
          <w:color w:val="000000"/>
          <w:sz w:val="28"/>
          <w:szCs w:val="28"/>
        </w:rPr>
        <w:t>значает, что один предмет нахо</w:t>
      </w:r>
      <w:r>
        <w:rPr>
          <w:color w:val="000000"/>
          <w:sz w:val="28"/>
          <w:szCs w:val="28"/>
        </w:rPr>
        <w:softHyphen/>
      </w:r>
      <w:r w:rsidRPr="00BF4996">
        <w:rPr>
          <w:color w:val="000000"/>
          <w:sz w:val="28"/>
          <w:szCs w:val="28"/>
        </w:rPr>
        <w:t>дится сверху другого предмета: </w:t>
      </w:r>
      <w:r w:rsidRPr="00BF4996">
        <w:rPr>
          <w:i/>
          <w:iCs/>
          <w:color w:val="000000"/>
          <w:sz w:val="28"/>
          <w:szCs w:val="28"/>
        </w:rPr>
        <w:t>голуби сверху крыши, книга сверху парты, карандаш сверху книги, тетрадь сверху парты, ваза сверху стола.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Дети повторяют: "Слово </w:t>
      </w:r>
      <w:r w:rsidRPr="00BF4996">
        <w:rPr>
          <w:i/>
          <w:iCs/>
          <w:color w:val="000000"/>
          <w:sz w:val="28"/>
          <w:szCs w:val="28"/>
        </w:rPr>
        <w:t>на </w:t>
      </w:r>
      <w:r w:rsidRPr="00BF4996">
        <w:rPr>
          <w:color w:val="000000"/>
          <w:sz w:val="28"/>
          <w:szCs w:val="28"/>
        </w:rPr>
        <w:t>значит сверху".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- А теперь я буду придумывать по к</w:t>
      </w:r>
      <w:r>
        <w:rPr>
          <w:color w:val="000000"/>
          <w:sz w:val="28"/>
          <w:szCs w:val="28"/>
        </w:rPr>
        <w:t>артинкам предложения и употреб</w:t>
      </w:r>
      <w:r>
        <w:rPr>
          <w:color w:val="000000"/>
          <w:sz w:val="28"/>
          <w:szCs w:val="28"/>
        </w:rPr>
        <w:softHyphen/>
      </w:r>
      <w:r w:rsidRPr="00BF4996">
        <w:rPr>
          <w:color w:val="000000"/>
          <w:sz w:val="28"/>
          <w:szCs w:val="28"/>
        </w:rPr>
        <w:t>лять слово </w:t>
      </w:r>
      <w:r w:rsidRPr="00BF4996">
        <w:rPr>
          <w:i/>
          <w:iCs/>
          <w:color w:val="000000"/>
          <w:sz w:val="28"/>
          <w:szCs w:val="28"/>
        </w:rPr>
        <w:t>сверху, </w:t>
      </w:r>
      <w:r w:rsidRPr="00BF4996">
        <w:rPr>
          <w:color w:val="000000"/>
          <w:sz w:val="28"/>
          <w:szCs w:val="28"/>
        </w:rPr>
        <w:t>а вы будете его заменять словом </w:t>
      </w:r>
      <w:r w:rsidRPr="00BF4996">
        <w:rPr>
          <w:i/>
          <w:iCs/>
          <w:color w:val="000000"/>
          <w:sz w:val="28"/>
          <w:szCs w:val="28"/>
        </w:rPr>
        <w:t>на.</w:t>
      </w:r>
      <w:r>
        <w:rPr>
          <w:i/>
          <w:iCs/>
          <w:color w:val="000000"/>
          <w:sz w:val="28"/>
          <w:szCs w:val="28"/>
        </w:rPr>
        <w:t xml:space="preserve"> </w:t>
      </w:r>
      <w:r w:rsidRPr="00BF4996">
        <w:rPr>
          <w:color w:val="000000"/>
          <w:sz w:val="28"/>
          <w:szCs w:val="28"/>
        </w:rPr>
        <w:t>Например, я скажу </w:t>
      </w:r>
      <w:r w:rsidRPr="00BF4996">
        <w:rPr>
          <w:i/>
          <w:iCs/>
          <w:color w:val="000000"/>
          <w:sz w:val="28"/>
          <w:szCs w:val="28"/>
        </w:rPr>
        <w:t>голуби сверху крыши, </w:t>
      </w:r>
      <w:r w:rsidRPr="00BF4996">
        <w:rPr>
          <w:color w:val="000000"/>
          <w:sz w:val="28"/>
          <w:szCs w:val="28"/>
        </w:rPr>
        <w:t>а вы скажете </w:t>
      </w:r>
      <w:r w:rsidRPr="00BF4996">
        <w:rPr>
          <w:i/>
          <w:iCs/>
          <w:color w:val="000000"/>
          <w:sz w:val="28"/>
          <w:szCs w:val="28"/>
        </w:rPr>
        <w:t>голуби на крыше.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На доске делается запись: </w:t>
      </w:r>
      <w:r w:rsidRPr="00BF4996">
        <w:rPr>
          <w:i/>
          <w:iCs/>
          <w:color w:val="000000"/>
          <w:sz w:val="28"/>
          <w:szCs w:val="28"/>
        </w:rPr>
        <w:t>на — сверху. </w:t>
      </w:r>
      <w:r w:rsidRPr="00BF4996">
        <w:rPr>
          <w:color w:val="000000"/>
          <w:sz w:val="28"/>
          <w:szCs w:val="28"/>
        </w:rPr>
        <w:t xml:space="preserve">Нарисуйте точку на квадрате. </w:t>
      </w:r>
      <w:r w:rsidRPr="00BF4996">
        <w:rPr>
          <w:color w:val="000000"/>
          <w:sz w:val="28"/>
          <w:szCs w:val="28"/>
          <w:u w:val="single"/>
        </w:rPr>
        <w:t>•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На доске дается графическая схема предлога </w:t>
      </w:r>
      <w:r w:rsidRPr="00BF4996">
        <w:rPr>
          <w:i/>
          <w:iCs/>
          <w:color w:val="000000"/>
          <w:sz w:val="28"/>
          <w:szCs w:val="28"/>
        </w:rPr>
        <w:t>на: </w:t>
      </w:r>
      <w:r w:rsidRPr="00BF4996">
        <w:rPr>
          <w:i/>
          <w:iCs/>
          <w:color w:val="000000"/>
          <w:sz w:val="28"/>
          <w:szCs w:val="28"/>
          <w:u w:val="single"/>
        </w:rPr>
        <w:t>\ \</w:t>
      </w:r>
    </w:p>
    <w:p w:rsidR="00BF4996" w:rsidRPr="00BF4996" w:rsidRDefault="00BF4996" w:rsidP="00BF499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Выполнение действий с предметами: положить карандаш в книгу, тетрадь на книгу, ручку в тетрадь, карандаш на тетрадь, карандаш на книгу, тетрадь в книгу, ручку на тетрадь, карандаш в тетрадь, книгу на тетрадь, тетрадь на ручку, книгу на карандаш.</w:t>
      </w:r>
    </w:p>
    <w:p w:rsidR="00BF4996" w:rsidRPr="00BF4996" w:rsidRDefault="00BF4996" w:rsidP="00BF499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Разложить картинки под графическими схемами предлогов. Пред</w:t>
      </w:r>
      <w:r>
        <w:rPr>
          <w:color w:val="000000"/>
          <w:sz w:val="28"/>
          <w:szCs w:val="28"/>
        </w:rPr>
        <w:t>-</w:t>
      </w:r>
      <w:r w:rsidRPr="00BF4996">
        <w:rPr>
          <w:color w:val="000000"/>
          <w:sz w:val="28"/>
          <w:szCs w:val="28"/>
        </w:rPr>
        <w:softHyphen/>
        <w:t xml:space="preserve"> лагаются картинки: белка на дереве, кубики в коробке, огурцы на гряд</w:t>
      </w:r>
      <w:r>
        <w:rPr>
          <w:color w:val="000000"/>
          <w:sz w:val="28"/>
          <w:szCs w:val="28"/>
        </w:rPr>
        <w:t>-</w:t>
      </w:r>
      <w:r w:rsidRPr="00BF4996">
        <w:rPr>
          <w:color w:val="000000"/>
          <w:sz w:val="28"/>
          <w:szCs w:val="28"/>
        </w:rPr>
        <w:softHyphen/>
        <w:t xml:space="preserve"> ке, вода в стакане, книги в шкафу, картина на стене, рыбки в аквариу</w:t>
      </w:r>
      <w:r>
        <w:rPr>
          <w:color w:val="000000"/>
          <w:sz w:val="28"/>
          <w:szCs w:val="28"/>
        </w:rPr>
        <w:t>-</w:t>
      </w:r>
      <w:r w:rsidRPr="00BF4996">
        <w:rPr>
          <w:color w:val="000000"/>
          <w:sz w:val="28"/>
          <w:szCs w:val="28"/>
        </w:rPr>
        <w:softHyphen/>
        <w:t xml:space="preserve"> ме, чашка на блюдце.</w:t>
      </w:r>
    </w:p>
    <w:p w:rsidR="00BF4996" w:rsidRPr="00BF4996" w:rsidRDefault="00BF4996" w:rsidP="00BF499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Придумывание словосочетаний с предлогами </w:t>
      </w:r>
      <w:r w:rsidRPr="00BF4996">
        <w:rPr>
          <w:i/>
          <w:iCs/>
          <w:color w:val="000000"/>
          <w:sz w:val="28"/>
          <w:szCs w:val="28"/>
        </w:rPr>
        <w:t>в </w:t>
      </w:r>
      <w:r w:rsidRPr="00BF4996">
        <w:rPr>
          <w:color w:val="000000"/>
          <w:sz w:val="28"/>
          <w:szCs w:val="28"/>
        </w:rPr>
        <w:t>и </w:t>
      </w:r>
      <w:r w:rsidRPr="00BF4996">
        <w:rPr>
          <w:i/>
          <w:iCs/>
          <w:color w:val="000000"/>
          <w:sz w:val="28"/>
          <w:szCs w:val="28"/>
        </w:rPr>
        <w:t>на </w:t>
      </w:r>
      <w:r w:rsidRPr="00BF4996">
        <w:rPr>
          <w:color w:val="000000"/>
          <w:sz w:val="28"/>
          <w:szCs w:val="28"/>
        </w:rPr>
        <w:t>по картинкам и запись их под графическими схемами в тетрадях.</w:t>
      </w:r>
    </w:p>
    <w:p w:rsidR="00BF4996" w:rsidRPr="00BF4996" w:rsidRDefault="00BF4996" w:rsidP="00BF499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Игра в лото. У детей карточки с картинками, на которых один предмет находится либо сверху, либо внутри другого предмета. Логопед называет пары предметов (ложка и стакан, чашка и полка и т.д.). Дети должны назвать расположение предметов по отношению друг к другу </w:t>
      </w:r>
      <w:r w:rsidRPr="00BF4996">
        <w:rPr>
          <w:i/>
          <w:iCs/>
          <w:color w:val="000000"/>
          <w:sz w:val="28"/>
          <w:szCs w:val="28"/>
        </w:rPr>
        <w:t>(ложка в стакане, чашка на полке </w:t>
      </w:r>
      <w:r w:rsidRPr="00BF4996">
        <w:rPr>
          <w:color w:val="000000"/>
          <w:sz w:val="28"/>
          <w:szCs w:val="28"/>
        </w:rPr>
        <w:t>и т.д.) и закрыть картинку соответствующим предлогом.</w:t>
      </w:r>
    </w:p>
    <w:p w:rsidR="00BF4996" w:rsidRPr="00BF4996" w:rsidRDefault="00BF4996" w:rsidP="00BF4996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Запись словосочетаний в тетрадях.</w:t>
      </w:r>
    </w:p>
    <w:p w:rsidR="00BF4996" w:rsidRPr="00BF4996" w:rsidRDefault="00BF4996" w:rsidP="00BF4996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Запись пропущенных предлогов в и на в предложениях. Примерные предложения: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i/>
          <w:iCs/>
          <w:color w:val="000000"/>
          <w:sz w:val="28"/>
          <w:szCs w:val="28"/>
        </w:rPr>
        <w:t>Птица сидит... клетке. Ваза стоит... столе. Лиса живет... норе. Пальто висит ... шкафу. Яблоко лежит ... тарелке. ... клумбе расцвели цветы. Книга лежит ... парте. Рыбы живут ... воде.</w:t>
      </w:r>
    </w:p>
    <w:p w:rsidR="00BF4996" w:rsidRPr="00BF4996" w:rsidRDefault="00BF4996" w:rsidP="00BF4996">
      <w:pPr>
        <w:pStyle w:val="a3"/>
        <w:jc w:val="both"/>
        <w:rPr>
          <w:color w:val="000000"/>
          <w:sz w:val="28"/>
          <w:szCs w:val="28"/>
        </w:rPr>
      </w:pPr>
      <w:r w:rsidRPr="00BF4996">
        <w:rPr>
          <w:color w:val="000000"/>
          <w:sz w:val="28"/>
          <w:szCs w:val="28"/>
        </w:rPr>
        <w:t>10. Подведение итогов занятия.</w:t>
      </w:r>
    </w:p>
    <w:p w:rsidR="00C95B62" w:rsidRPr="00BF4996" w:rsidRDefault="00C95B62" w:rsidP="00BF49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5B62" w:rsidRPr="00BF4996" w:rsidSect="00C9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175"/>
    <w:multiLevelType w:val="multilevel"/>
    <w:tmpl w:val="EED62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240DD"/>
    <w:multiLevelType w:val="multilevel"/>
    <w:tmpl w:val="65805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B705E"/>
    <w:multiLevelType w:val="multilevel"/>
    <w:tmpl w:val="BADC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F4996"/>
    <w:rsid w:val="007375E2"/>
    <w:rsid w:val="00872E9A"/>
    <w:rsid w:val="00BF4996"/>
    <w:rsid w:val="00C9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2019-01-22T02:41:00Z</dcterms:created>
  <dcterms:modified xsi:type="dcterms:W3CDTF">2019-01-22T02:44:00Z</dcterms:modified>
</cp:coreProperties>
</file>