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>Проект «Мы живем в России»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Тип проекта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>Познавательный, творческий, фронтальный, долгосрочный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Участники: дети старшего дошкольного возраста, педагоги, родители, городской социум дополнительного образования нравственно-патриотической направленности.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Актуальность: Нельзя быть патриотом, не чувствуя личной связи с Родиной, не зная, как любили и берегли ее наши предки, наши отцы и деды. В связи с этим проблема нравственного – патриотического воспитания детей дошкольного возраста становится одной из актуальных.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Патриотическое воспитание – это основа формирования будущего гражданина. 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детства. Ребенок не рождается злым или добрым, нравственным или безнравственным. То, какие нравственные качества разовьются у ребенка, зависит, прежде всего, от родителей и окружающих его взрослых, как они его воспитают, какими впечатлениями обогатят.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Любовь к Родине, привязанность к родной земле, языку, культуре, традициям входят в понятие «патриотизм». Оно проявляется в чувстве гордости за достижения родной страны, в горечи за ее неудачи и беды, бережном отношении к народной памяти, национально-культурным традициям.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Поэтому большую работу по воспитанию у детей патриотических чувств необходимо вести в дошкольном учреждении, в результате систематической, целенаправленной воспитательной работы у детей могут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сформированы элементы гражданственности и патриотизма.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Цель: формирование нравственно – патриотических чувств, гражданской позиции и национальной гордости у старших дошкольников.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- создать культурно – образовательную среду в детском саду;</w:t>
      </w:r>
    </w:p>
    <w:p w:rsidR="0019354E" w:rsidRDefault="0019354E" w:rsidP="0019354E">
      <w:pPr>
        <w:rPr>
          <w:sz w:val="28"/>
          <w:szCs w:val="28"/>
        </w:rPr>
      </w:pP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- объединить усилия семьи, педагогов и социальных партнеров по вопросам формирования у старших дошкольников нравственно – патриотических чувств;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- способствовать общему развитию детей на основе любви и интереса к настоящему и прошлому своего народа;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- формировать краеведческие знания у детей;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- воспитывать нравственно – патриотические качества: гуманизма, гордости, ответственности за сохранение и приумножение богатств своего родного края, страны.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>Предполагаемый результат: - создание предметно–развивающей среды в группах;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- формирование у детей представлений об истории, культуре, традициях народа, об его социальной жизни в настоящее время через систему занятий познавательного цикла, в продуктивной, игровой, исследовательской деятельности;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- повышение педагогической компетентности воспитателей в решении задач, связанных с воспитанием у детей нравственно-патриотических чувств;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- повышение компетентности родителей в вопросах нравственно-патриотического воспитания.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Этапы проведения и реализации проекта: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1. Подготовительный: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- изучение литературы,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- изготовление наглядно - информационных пособий для детей и родителей.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- составление конспектов, картотек игр, пособий.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- анкетирование участников проекта.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II. Организационно-практический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Блок 1. «Моя семья»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Цель: формирование у детей представления о мире семьи, воспитание любви и привязанности к семье, родному дому.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Задачи: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- познакомить детей с понятиями «родители», «родословная», «семья»;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- расширить знания детей о семейных традициях, праздниках и домашних обязанностях каждого члена семьи;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>- познакомить детей с историей возникновения фамилий, их значением для жизни человека;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- способствовать развитию доброжелательности, терпимости, понимания, взаимопомощи в семейной жизни;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- продолжать развивать познавательные способности у детей, активно включать их в творческо-поисковую деятельность;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- укреплять </w:t>
      </w:r>
      <w:proofErr w:type="spellStart"/>
      <w:r>
        <w:rPr>
          <w:sz w:val="28"/>
          <w:szCs w:val="28"/>
        </w:rPr>
        <w:t>детско</w:t>
      </w:r>
      <w:proofErr w:type="spellEnd"/>
      <w:r>
        <w:rPr>
          <w:sz w:val="28"/>
          <w:szCs w:val="28"/>
        </w:rPr>
        <w:t xml:space="preserve">–родительские отношения.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1. Воспитатель - Дети.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чтение художественной литературы по теме “Моя семья”;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просмотр видеофильмов о семье (В. Катаев “Цветик-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”, р. н. с. “Снегурочка”, “Морозко” и другие</w:t>
      </w:r>
      <w:proofErr w:type="gramStart"/>
      <w:r>
        <w:rPr>
          <w:sz w:val="28"/>
          <w:szCs w:val="28"/>
        </w:rPr>
        <w:t>) ;</w:t>
      </w:r>
      <w:proofErr w:type="gramEnd"/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игры “Кто старше</w:t>
      </w:r>
      <w:proofErr w:type="gramStart"/>
      <w:r>
        <w:rPr>
          <w:sz w:val="28"/>
          <w:szCs w:val="28"/>
        </w:rPr>
        <w:t>? ”</w:t>
      </w:r>
      <w:proofErr w:type="gramEnd"/>
      <w:r>
        <w:rPr>
          <w:sz w:val="28"/>
          <w:szCs w:val="28"/>
        </w:rPr>
        <w:t>, “У кого сегодня день рожденья? ”, упражнения “Кем ты приходишься своим родителям? ”, “Кто ты для бабушки? ”, “Огорчится ли мама, если… ”;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• беседы “Моя дружная семья”, “Папа – мой лучший друг” и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>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заучивание пословиц и поговорок о семье, дружбе, пальчиковые игры;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>• изготовление подарков для родителей;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сюжетно-ролевые игры “Семья”, “Дочки-матери”;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выставка рисунков “Наша дружная семья”;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занятия: “Дружная семья”, “Рука в руке” и другие;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экскурсия в библиотеку «День пожилого человека».</w:t>
      </w:r>
    </w:p>
    <w:p w:rsidR="0019354E" w:rsidRDefault="0019354E" w:rsidP="0019354E">
      <w:pPr>
        <w:rPr>
          <w:sz w:val="28"/>
          <w:szCs w:val="28"/>
        </w:rPr>
      </w:pP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2. Воспитатель - Родители – Дети.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создание альбомов: «Генеалогическое древо моей семьи»,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«Герб моей семьи»;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фотовыставка «Наши семейные традиции»;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конкурс «Вместе весело шагать»;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праздник «Осенние посиделки».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Блок 2. «Город, в котором живем»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Цель: Воспитывать любовь к родному городу и чувство гордости за него, желание сделать родной город еще красивее.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Задачи: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- обобщить представления детей о городе Екатеринбург;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- познакомить с историей возникновения города;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- дать понятие «Екатеринбуржцы», указывающее на принадлежность людей к этому городу, в котором они живут;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- закрепить знания о том, как горожане чтут память об известных людях, связанных тесно с нашим городом;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- познакомить детей с памятниками, музеем и производствами города.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1. Воспитатель - Дети.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беседы по темам «Название нашего города»; «Откуда город пошёл»; «Улицы города: название и расположение»; «Памятники родного города»;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занятия «Экскурсия по городу на «автобусе» (по фотографиям и иллюстрациям</w:t>
      </w:r>
      <w:proofErr w:type="gramStart"/>
      <w:r>
        <w:rPr>
          <w:sz w:val="28"/>
          <w:szCs w:val="28"/>
        </w:rPr>
        <w:t>) »</w:t>
      </w:r>
      <w:proofErr w:type="gramEnd"/>
      <w:r>
        <w:rPr>
          <w:sz w:val="28"/>
          <w:szCs w:val="28"/>
        </w:rPr>
        <w:t>; «История нашего города»;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цикл познавательных занятий на тему: «Край наш родной – Свердловская область»;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экскурсии в библиотеку, в музей;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выставка работ детского творчества «Мой город»;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• прослушивание и заучивание стихов о городе Екатеринбург;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чтение художественной литературы о Свердловской области;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выпуск газеты «Их именами названы улицы города».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2. Воспитатель - Родители – Дети.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создание альбома «Город, в котором я живу»;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>• конкурс «Герб города Екатеринбурга»;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подбор материала на тему «Их именами названы улицы города»;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>• праздник «День матери».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Блок 3. «Наша Родина - Россия»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Цель: воспитание гражданских чувств, чувства любви к Родине, родному краю.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Задачи: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- вызвать у детей чувство восхищения и восторга красотой своей Родины;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- формировать бережное отношение к природе и всему живому;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- познакомить детей с символами государства (герб, флаг, гимн</w:t>
      </w:r>
      <w:proofErr w:type="gramStart"/>
      <w:r>
        <w:rPr>
          <w:sz w:val="28"/>
          <w:szCs w:val="28"/>
        </w:rPr>
        <w:t>) ;</w:t>
      </w:r>
      <w:proofErr w:type="gramEnd"/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- расширять представление о городах России;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- познакомить с русским национальным костюмом;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- развивать интерес к русским традициям и промыслам.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1. Воспитатель - Дети.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занятия «Наша страна Россия», «Главный город нашей страны», «Мастера земли русской»: «Гжель», «</w:t>
      </w:r>
      <w:proofErr w:type="spellStart"/>
      <w:r>
        <w:rPr>
          <w:sz w:val="28"/>
          <w:szCs w:val="28"/>
        </w:rPr>
        <w:t>Жостово</w:t>
      </w:r>
      <w:proofErr w:type="spellEnd"/>
      <w:r>
        <w:rPr>
          <w:sz w:val="28"/>
          <w:szCs w:val="28"/>
        </w:rPr>
        <w:t xml:space="preserve">», «Дымково», и другие.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беседы о народных обычаях и праздниках: Яблочный спас, Покров, Крещение; «Государственные символы России: флаг, герб, гимн»;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дидактические игры: «Найди флаг России», «Чей костюм», «Выложи узор на кокошнике»;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• русские народные подвижные и хороводные игры: «Гуси – лебеди», «Пятнашки», «У медведя во бору», «Горелки», «Плетень», «</w:t>
      </w:r>
      <w:proofErr w:type="spellStart"/>
      <w:r>
        <w:rPr>
          <w:sz w:val="28"/>
          <w:szCs w:val="28"/>
        </w:rPr>
        <w:t>Калитушка</w:t>
      </w:r>
      <w:proofErr w:type="spellEnd"/>
      <w:r>
        <w:rPr>
          <w:sz w:val="28"/>
          <w:szCs w:val="28"/>
        </w:rPr>
        <w:t xml:space="preserve">»;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>• заучивание стихов о Москве, Родине, России, чтение произведений о русских богатырях, заучивание пословиц, поговорок, небылиц, народных скороговорок;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рисование: «Русская матрешка», «Орнаменты для сарафанов и кокошников», аппликация: «Кремль», «Флаг России», «Богатырь»;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• слушание песен и музыки: «Гимн России», «Русская народная музыка», «Частушки».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2. Воспитатель - Родители – Дети.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оформление альбомов: «Москва – столица», «Народы России»;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Блок 4. «Наша Армия родная»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Цель: воспитание патриотических чувств у детей дошкольного возраста.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Задачи: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- воспитывать у детей чувство уважения к российскому воину, его силе и смелости;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- расширять представления детей о Российской Армии;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- проводить работу с родителями, привлекая их к патриотическому воспитанию детей в семье.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1. Воспитатель - Дети.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>• занятия «Наша армия родная» на базе МБОУ-детский сад №532;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>• рассматривание армейских альбомов, фотографий, картинок о родах войск, иллюстрации В. Васнецова «Богатыри»;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чтение художественной литературы по теме «Наша армия родная»;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пословицы, поговорки, загадки, стихи по теме «Наша армия родная»;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художественное творчество: рисование «Мой папа самый лучший» (портрет, конструирование «Боевая техника», аппликация (коллективная работа</w:t>
      </w:r>
      <w:proofErr w:type="gramStart"/>
      <w:r>
        <w:rPr>
          <w:sz w:val="28"/>
          <w:szCs w:val="28"/>
        </w:rPr>
        <w:t>) ;</w:t>
      </w:r>
      <w:proofErr w:type="gramEnd"/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• выставка работ детского творчества «Подарок для папы»;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прослушивание песен на военную тему «Катюша», «У солдата выходной», «Первым делом самолеты», «</w:t>
      </w:r>
      <w:proofErr w:type="spellStart"/>
      <w:r>
        <w:rPr>
          <w:sz w:val="28"/>
          <w:szCs w:val="28"/>
        </w:rPr>
        <w:t>Аты</w:t>
      </w:r>
      <w:proofErr w:type="spellEnd"/>
      <w:r>
        <w:rPr>
          <w:sz w:val="28"/>
          <w:szCs w:val="28"/>
        </w:rPr>
        <w:t xml:space="preserve"> - баты»;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дидактические игры: «Четвертый лишний», «Профессия военный»;</w:t>
      </w:r>
    </w:p>
    <w:p w:rsidR="0019354E" w:rsidRDefault="0019354E" w:rsidP="0019354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подвижные</w:t>
      </w:r>
      <w:proofErr w:type="gramEnd"/>
      <w:r>
        <w:rPr>
          <w:sz w:val="28"/>
          <w:szCs w:val="28"/>
        </w:rPr>
        <w:t xml:space="preserve"> игры: «Летчики на аэродроме», «Через болото»;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экскурсии в библиотеку, в музей;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развлечение «Богатырские потехи» совместно с курсантами МБОУ-детский сад №532.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2. Воспитатель - Родители – Дети.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фотовыставка «Военная техника»;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выставка творческих работ «Мы рисуем вместе с папой»;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музыкально - спортивный праздник «Папа и я – лучшие друзья»;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• посещение МБОУ-детский сад №532</w:t>
      </w:r>
      <w:r>
        <w:rPr>
          <w:sz w:val="28"/>
          <w:szCs w:val="28"/>
        </w:rPr>
        <w:t xml:space="preserve"> с поздравительным концертом ко Дню Защитника Отечества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Блок 5. «Этот день Победы»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Цель: создание условий для ознакомления детей с праздником Победы: Почему празднуют День Победы? О чём говорят в этот день в семье? Кого особенно чтят и поздравляют в этот праздник?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- обратить внимание детей на трудности, которые приходилось преодолевать воинам в Великой Отечественной войне;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- уточнить представление детей обо всех народах нашей страны, которые объединились на борьбу против врагов;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- более глубоко раскрыть образ защитника Родины, показать человеческие качества бойца, не унывающего в самых трудных условиях;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- воспитывать уважение к защитникам Отечества, к памяти павших бойцов;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- закрепить в сознании детей мысль о том, что в нашей стране «никто не забыт и ничто не забыто».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Воспитатель - Дети.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рассказ-беседа: «Великая Отечественная война», «Женщины на защите отечества», «Дети и война», «Праздник День Победы»;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>• заучивание стихов, пословиц и поговорок о солдатской службе, дружбе, долге;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• сюжетно - ролевые игры «Моряки», Пограничники»;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>• рассматривание иллюстраций «Города герои»;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чтение художественной литературы, слушание песен 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- патриотической тематики;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• экскурсия в библиотеку, музей;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• изготовление праздничных открыток и рисунков к 9 мая, цветов для возложения к памятнику.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2. Воспитатель - Родители – Дети.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>• экскурсия к обелиску, возложение цветов;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экскурсия к памятнику победителям в ВОВ;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• праздник «День Победы».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III. </w:t>
      </w:r>
      <w:proofErr w:type="spellStart"/>
      <w:r>
        <w:rPr>
          <w:sz w:val="28"/>
          <w:szCs w:val="28"/>
        </w:rPr>
        <w:t>Презентационно</w:t>
      </w:r>
      <w:proofErr w:type="spellEnd"/>
      <w:r>
        <w:rPr>
          <w:sz w:val="28"/>
          <w:szCs w:val="28"/>
        </w:rPr>
        <w:t xml:space="preserve"> – завершающий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Открытое занятие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Выставка продуктов детской деятельности. </w:t>
      </w:r>
    </w:p>
    <w:p w:rsidR="0019354E" w:rsidRDefault="0019354E" w:rsidP="0019354E">
      <w:pPr>
        <w:rPr>
          <w:sz w:val="28"/>
          <w:szCs w:val="28"/>
        </w:rPr>
      </w:pPr>
      <w:r>
        <w:rPr>
          <w:sz w:val="28"/>
          <w:szCs w:val="28"/>
        </w:rPr>
        <w:t xml:space="preserve"> IV. Контрольно-рефлексивный </w:t>
      </w:r>
    </w:p>
    <w:p w:rsidR="0019354E" w:rsidRDefault="0019354E" w:rsidP="0019354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Подведение итогов.</w:t>
      </w:r>
    </w:p>
    <w:p w:rsidR="00A643E1" w:rsidRDefault="00A643E1" w:rsidP="0019354E"/>
    <w:sectPr w:rsidR="00A6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4E"/>
    <w:rsid w:val="0019354E"/>
    <w:rsid w:val="00A6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A9346-E846-49EC-A4EC-3B783E70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5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5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1559</Words>
  <Characters>8892</Characters>
  <Application>Microsoft Office Word</Application>
  <DocSecurity>0</DocSecurity>
  <Lines>74</Lines>
  <Paragraphs>20</Paragraphs>
  <ScaleCrop>false</ScaleCrop>
  <Company/>
  <LinksUpToDate>false</LinksUpToDate>
  <CharactersWithSpaces>10431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2019-01-16T11:19:00Z</dcterms:created>
  <dcterms:modified xsi:type="dcterms:W3CDTF">2019-01-16T11:28:00Z</dcterms:modified>
</cp:coreProperties>
</file>