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4D" w:rsidRPr="00C22D0D" w:rsidRDefault="00F8264D" w:rsidP="00F8264D">
      <w:pPr>
        <w:pBdr>
          <w:top w:val="thickThinSmallGap" w:sz="24" w:space="0" w:color="auto"/>
          <w:bottom w:val="thickThinSmallGap" w:sz="24" w:space="3" w:color="auto"/>
        </w:pBdr>
        <w:tabs>
          <w:tab w:val="left" w:pos="34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22D0D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Самарской области</w:t>
      </w:r>
    </w:p>
    <w:p w:rsidR="00F8264D" w:rsidRPr="00C22D0D" w:rsidRDefault="00F8264D" w:rsidP="00F8264D">
      <w:pPr>
        <w:pBdr>
          <w:top w:val="thickThinSmallGap" w:sz="24" w:space="0" w:color="auto"/>
          <w:bottom w:val="thickThinSmallGap" w:sz="24" w:space="3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D0D">
        <w:rPr>
          <w:rFonts w:ascii="Times New Roman" w:hAnsi="Times New Roman" w:cs="Times New Roman"/>
          <w:b/>
          <w:sz w:val="24"/>
          <w:szCs w:val="24"/>
        </w:rPr>
        <w:t xml:space="preserve">основная общеобразовательная школа пос. Верхняя </w:t>
      </w:r>
      <w:proofErr w:type="spellStart"/>
      <w:r w:rsidRPr="00C22D0D">
        <w:rPr>
          <w:rFonts w:ascii="Times New Roman" w:hAnsi="Times New Roman" w:cs="Times New Roman"/>
          <w:b/>
          <w:sz w:val="24"/>
          <w:szCs w:val="24"/>
        </w:rPr>
        <w:t>Подстепновка</w:t>
      </w:r>
      <w:proofErr w:type="spellEnd"/>
    </w:p>
    <w:p w:rsidR="00F8264D" w:rsidRPr="00C22D0D" w:rsidRDefault="00F8264D" w:rsidP="00F8264D">
      <w:pPr>
        <w:pBdr>
          <w:top w:val="thickThinSmallGap" w:sz="24" w:space="0" w:color="auto"/>
          <w:bottom w:val="thickThinSmallGap" w:sz="24" w:space="3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D0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C22D0D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C22D0D">
        <w:rPr>
          <w:rFonts w:ascii="Times New Roman" w:hAnsi="Times New Roman" w:cs="Times New Roman"/>
          <w:sz w:val="24"/>
          <w:szCs w:val="24"/>
        </w:rPr>
        <w:t>, Самарской области</w:t>
      </w:r>
    </w:p>
    <w:p w:rsidR="00F8264D" w:rsidRPr="00C22D0D" w:rsidRDefault="00F8264D" w:rsidP="00F8264D">
      <w:pPr>
        <w:pBdr>
          <w:top w:val="thickThinSmallGap" w:sz="24" w:space="0" w:color="auto"/>
          <w:bottom w:val="thickThinSmallGap" w:sz="24" w:space="3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D0D">
        <w:rPr>
          <w:rFonts w:ascii="Times New Roman" w:hAnsi="Times New Roman" w:cs="Times New Roman"/>
          <w:sz w:val="24"/>
          <w:szCs w:val="24"/>
        </w:rPr>
        <w:t xml:space="preserve"> структурное подразделение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«Солнышко»</w:t>
      </w:r>
    </w:p>
    <w:p w:rsidR="00F8264D" w:rsidRDefault="00F8264D"/>
    <w:p w:rsidR="00F8264D" w:rsidRPr="00F8264D" w:rsidRDefault="00F8264D" w:rsidP="00F8264D"/>
    <w:p w:rsidR="00F8264D" w:rsidRPr="00F8264D" w:rsidRDefault="001C1D19" w:rsidP="00F8264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1194344</wp:posOffset>
            </wp:positionH>
            <wp:positionV relativeFrom="paragraph">
              <wp:posOffset>46586</wp:posOffset>
            </wp:positionV>
            <wp:extent cx="3729990" cy="4585063"/>
            <wp:effectExtent l="19050" t="0" r="3810" b="0"/>
            <wp:wrapNone/>
            <wp:docPr id="3" name="Рисунок 3" descr="C:\Users\Галина\Desktop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2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509" r="3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4585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Pr="00F8264D" w:rsidRDefault="00F8264D" w:rsidP="00F8264D"/>
    <w:p w:rsidR="00F8264D" w:rsidRDefault="00F8264D" w:rsidP="00F8264D"/>
    <w:p w:rsidR="00F8264D" w:rsidRPr="00F8264D" w:rsidRDefault="00F8264D" w:rsidP="00F8264D">
      <w:pPr>
        <w:rPr>
          <w:rFonts w:ascii="Times New Roman" w:hAnsi="Times New Roman" w:cs="Times New Roman"/>
          <w:sz w:val="28"/>
          <w:szCs w:val="28"/>
        </w:rPr>
      </w:pPr>
    </w:p>
    <w:p w:rsidR="006C5B2C" w:rsidRPr="00F8264D" w:rsidRDefault="00F8264D" w:rsidP="00F8264D">
      <w:pPr>
        <w:tabs>
          <w:tab w:val="left" w:pos="22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8264D">
        <w:rPr>
          <w:rFonts w:ascii="Times New Roman" w:hAnsi="Times New Roman" w:cs="Times New Roman"/>
          <w:sz w:val="28"/>
          <w:szCs w:val="28"/>
        </w:rPr>
        <w:tab/>
        <w:t>Выполнил:</w:t>
      </w:r>
    </w:p>
    <w:p w:rsidR="00F8264D" w:rsidRPr="00F8264D" w:rsidRDefault="00F8264D" w:rsidP="00F8264D">
      <w:pPr>
        <w:tabs>
          <w:tab w:val="left" w:pos="22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8264D">
        <w:rPr>
          <w:rFonts w:ascii="Times New Roman" w:hAnsi="Times New Roman" w:cs="Times New Roman"/>
          <w:sz w:val="28"/>
          <w:szCs w:val="28"/>
        </w:rPr>
        <w:t>Воспитатель группы «Капелька»</w:t>
      </w:r>
    </w:p>
    <w:p w:rsidR="00F8264D" w:rsidRPr="00F8264D" w:rsidRDefault="00F8264D" w:rsidP="00F8264D">
      <w:pPr>
        <w:tabs>
          <w:tab w:val="left" w:pos="22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8264D">
        <w:rPr>
          <w:rFonts w:ascii="Times New Roman" w:hAnsi="Times New Roman" w:cs="Times New Roman"/>
          <w:sz w:val="28"/>
          <w:szCs w:val="28"/>
        </w:rPr>
        <w:t>Кондракова Н.Н.</w:t>
      </w:r>
    </w:p>
    <w:p w:rsidR="00F8264D" w:rsidRDefault="00F8264D" w:rsidP="00F8264D">
      <w:pPr>
        <w:tabs>
          <w:tab w:val="left" w:pos="2287"/>
        </w:tabs>
        <w:jc w:val="right"/>
      </w:pPr>
    </w:p>
    <w:p w:rsidR="00F8264D" w:rsidRDefault="00F8264D" w:rsidP="00F8264D">
      <w:pPr>
        <w:tabs>
          <w:tab w:val="left" w:pos="2287"/>
        </w:tabs>
        <w:jc w:val="right"/>
      </w:pPr>
    </w:p>
    <w:p w:rsidR="00F8264D" w:rsidRDefault="00F8264D" w:rsidP="00F8264D">
      <w:pPr>
        <w:tabs>
          <w:tab w:val="left" w:pos="2287"/>
        </w:tabs>
      </w:pPr>
    </w:p>
    <w:p w:rsidR="00F8264D" w:rsidRDefault="001C1D19" w:rsidP="00F8264D">
      <w:pPr>
        <w:tabs>
          <w:tab w:val="left" w:pos="228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Октябрь 2018</w:t>
      </w:r>
      <w:r w:rsidR="00F8264D" w:rsidRPr="00F8264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8264D" w:rsidRPr="00345598" w:rsidRDefault="00F8264D" w:rsidP="00F8264D">
      <w:pPr>
        <w:tabs>
          <w:tab w:val="left" w:pos="2287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4559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3727002</wp:posOffset>
            </wp:positionH>
            <wp:positionV relativeFrom="paragraph">
              <wp:posOffset>194310</wp:posOffset>
            </wp:positionV>
            <wp:extent cx="2419350" cy="3191435"/>
            <wp:effectExtent l="19050" t="0" r="0" b="0"/>
            <wp:wrapTight wrapText="bothSides">
              <wp:wrapPolygon edited="0">
                <wp:start x="-170" y="0"/>
                <wp:lineTo x="-170" y="21532"/>
                <wp:lineTo x="21600" y="21532"/>
                <wp:lineTo x="21600" y="0"/>
                <wp:lineTo x="-170" y="0"/>
              </wp:wrapPolygon>
            </wp:wrapTight>
            <wp:docPr id="4" name="Рисунок 4" descr="http://goldlifeinsurance.com/pics/5813693107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ldlifeinsurance.com/pics/58136931073b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37" t="3151" r="71990" b="5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5598">
        <w:rPr>
          <w:rFonts w:ascii="Times New Roman" w:hAnsi="Times New Roman" w:cs="Times New Roman"/>
          <w:b/>
          <w:sz w:val="44"/>
          <w:szCs w:val="44"/>
        </w:rPr>
        <w:t>Самуил Маршак</w:t>
      </w:r>
    </w:p>
    <w:p w:rsidR="00F8264D" w:rsidRDefault="00F8264D" w:rsidP="00F8264D">
      <w:pPr>
        <w:tabs>
          <w:tab w:val="left" w:pos="284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Самуил Яковлевич Маршак (1887-1964 г.) – советский поэт, драматург, переводчик, литературный критик. Книги Маршака переведены на многие языки мира.</w:t>
      </w:r>
    </w:p>
    <w:p w:rsidR="00F8264D" w:rsidRDefault="00F8264D" w:rsidP="00F8264D">
      <w:pPr>
        <w:tabs>
          <w:tab w:val="left" w:pos="284"/>
          <w:tab w:val="left" w:pos="426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переводы из Роберта Бёрнса Маршака был удостоен звания почетного гражданина Шотландии.</w:t>
      </w:r>
    </w:p>
    <w:p w:rsidR="00345598" w:rsidRDefault="00345598" w:rsidP="00F8264D">
      <w:pPr>
        <w:tabs>
          <w:tab w:val="left" w:pos="284"/>
          <w:tab w:val="left" w:pos="426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Стихи Маршака читать интересно не только детям, но и взрослым.</w:t>
      </w:r>
    </w:p>
    <w:p w:rsidR="00345598" w:rsidRDefault="00345598" w:rsidP="00345598">
      <w:pPr>
        <w:tabs>
          <w:tab w:val="left" w:pos="284"/>
          <w:tab w:val="left" w:pos="426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Детские стихи Маршак начинал писать уже в зрелом возрасте, когда пришло сознание, того, что честность, открытость и легкая рифма находят живой отклик у детей. Примечательно, что собственных книг у Самуила в детстве не было, по его словам ему недоставало веселых, небольших произведений, приходилось читать всё, что находилось в родительской взрослой библиотеке, у соседей и знакомых.</w:t>
      </w:r>
    </w:p>
    <w:p w:rsidR="00D72FBF" w:rsidRDefault="00345598" w:rsidP="00345598">
      <w:pPr>
        <w:tabs>
          <w:tab w:val="left" w:pos="284"/>
          <w:tab w:val="left" w:pos="426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Стихи Маршака для </w:t>
      </w:r>
      <w:r w:rsidR="005A5BA7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настолько реалистично передают жизненные картинки, что эффект присутствия просто потрясающий. Его стихи оказывают сильное впечатление на маленьких благодарных слушателей – наших детей.</w:t>
      </w:r>
    </w:p>
    <w:p w:rsidR="00D72FBF" w:rsidRPr="00D72FBF" w:rsidRDefault="00D72FBF" w:rsidP="00D72FBF">
      <w:pPr>
        <w:rPr>
          <w:rFonts w:ascii="Times New Roman" w:hAnsi="Times New Roman" w:cs="Times New Roman"/>
          <w:sz w:val="28"/>
          <w:szCs w:val="28"/>
        </w:rPr>
      </w:pPr>
    </w:p>
    <w:p w:rsidR="00D72FBF" w:rsidRPr="00D72FBF" w:rsidRDefault="00D72FBF" w:rsidP="00D72FBF">
      <w:pPr>
        <w:rPr>
          <w:rFonts w:ascii="Times New Roman" w:hAnsi="Times New Roman" w:cs="Times New Roman"/>
          <w:sz w:val="28"/>
          <w:szCs w:val="28"/>
        </w:rPr>
      </w:pPr>
    </w:p>
    <w:p w:rsidR="00D72FBF" w:rsidRPr="00D72FBF" w:rsidRDefault="00D72FBF" w:rsidP="00D72FBF">
      <w:pPr>
        <w:rPr>
          <w:rFonts w:ascii="Times New Roman" w:hAnsi="Times New Roman" w:cs="Times New Roman"/>
          <w:sz w:val="28"/>
          <w:szCs w:val="28"/>
        </w:rPr>
      </w:pPr>
    </w:p>
    <w:p w:rsidR="00D72FBF" w:rsidRPr="00D72FBF" w:rsidRDefault="00D72FBF" w:rsidP="00D72FBF">
      <w:pPr>
        <w:rPr>
          <w:rFonts w:ascii="Times New Roman" w:hAnsi="Times New Roman" w:cs="Times New Roman"/>
          <w:sz w:val="28"/>
          <w:szCs w:val="28"/>
        </w:rPr>
      </w:pPr>
    </w:p>
    <w:p w:rsidR="00D72FBF" w:rsidRPr="00D72FBF" w:rsidRDefault="00D72FBF" w:rsidP="00D72FBF">
      <w:pPr>
        <w:rPr>
          <w:rFonts w:ascii="Times New Roman" w:hAnsi="Times New Roman" w:cs="Times New Roman"/>
          <w:sz w:val="28"/>
          <w:szCs w:val="28"/>
        </w:rPr>
      </w:pPr>
    </w:p>
    <w:p w:rsidR="00D72FBF" w:rsidRPr="00D72FBF" w:rsidRDefault="00D72FBF" w:rsidP="00D72FBF">
      <w:pPr>
        <w:rPr>
          <w:rFonts w:ascii="Times New Roman" w:hAnsi="Times New Roman" w:cs="Times New Roman"/>
          <w:sz w:val="28"/>
          <w:szCs w:val="28"/>
        </w:rPr>
      </w:pPr>
    </w:p>
    <w:p w:rsidR="00D72FBF" w:rsidRDefault="00D72FBF" w:rsidP="00D72FBF">
      <w:pPr>
        <w:rPr>
          <w:rFonts w:ascii="Times New Roman" w:hAnsi="Times New Roman" w:cs="Times New Roman"/>
          <w:sz w:val="28"/>
          <w:szCs w:val="28"/>
        </w:rPr>
      </w:pPr>
    </w:p>
    <w:p w:rsidR="00345598" w:rsidRDefault="00345598" w:rsidP="00D72F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2FBF" w:rsidRDefault="00D72FBF" w:rsidP="00D72F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2FBF" w:rsidRDefault="00D72FBF" w:rsidP="00D72F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2FBF" w:rsidRDefault="00D72FBF" w:rsidP="00D72F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C1D19" w:rsidRDefault="001C1D19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C1D19" w:rsidRDefault="001C1D19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102973" cy="3422469"/>
            <wp:effectExtent l="19050" t="0" r="2177" b="0"/>
            <wp:docPr id="9" name="Рисунок 1" descr="https://static.my-shop.ru/product/f5/154/1535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y-shop.ru/product/f5/154/15352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73" cy="342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19" w:rsidRDefault="001C1D19" w:rsidP="001C1D19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Дали туфельку слону.</w:t>
      </w:r>
    </w:p>
    <w:p w:rsidR="001C1D19" w:rsidRDefault="001C1D19" w:rsidP="001C1D19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Взял он туфельку одну</w:t>
      </w:r>
    </w:p>
    <w:p w:rsidR="001C1D19" w:rsidRDefault="001C1D19" w:rsidP="001C1D19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 сказал: - Нужны </w:t>
      </w:r>
      <w:proofErr w:type="gramStart"/>
      <w:r>
        <w:rPr>
          <w:rFonts w:ascii="Times New Roman" w:hAnsi="Times New Roman" w:cs="Times New Roman"/>
          <w:sz w:val="40"/>
          <w:szCs w:val="40"/>
        </w:rPr>
        <w:t>пошире</w:t>
      </w:r>
      <w:proofErr w:type="gramEnd"/>
      <w:r>
        <w:rPr>
          <w:rFonts w:ascii="Times New Roman" w:hAnsi="Times New Roman" w:cs="Times New Roman"/>
          <w:sz w:val="40"/>
          <w:szCs w:val="40"/>
        </w:rPr>
        <w:t>,</w:t>
      </w:r>
    </w:p>
    <w:p w:rsidR="001C1D19" w:rsidRPr="001C1D19" w:rsidRDefault="001C1D19" w:rsidP="001C1D19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 не две, а все четыре!</w:t>
      </w:r>
    </w:p>
    <w:p w:rsidR="001C1D19" w:rsidRDefault="001C1D19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C1D19" w:rsidRDefault="001C1D19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C1D19" w:rsidRDefault="001C1D19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C1D19" w:rsidRDefault="001C1D19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C1D19" w:rsidRDefault="001C1D19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C1D19" w:rsidRDefault="001C1D19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C1D19" w:rsidRDefault="001C1D19" w:rsidP="001C1D19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72FBF" w:rsidRDefault="00B230CF" w:rsidP="00B230CF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230CF">
        <w:rPr>
          <w:rFonts w:ascii="Times New Roman" w:hAnsi="Times New Roman" w:cs="Times New Roman"/>
          <w:b/>
          <w:i/>
          <w:sz w:val="40"/>
          <w:szCs w:val="40"/>
        </w:rPr>
        <w:lastRenderedPageBreak/>
        <w:t>«Использование техник нетрадиционного рисования в работе с детьми»</w:t>
      </w:r>
    </w:p>
    <w:p w:rsidR="00B230CF" w:rsidRDefault="00B230CF" w:rsidP="00B230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темы:</w:t>
      </w:r>
    </w:p>
    <w:p w:rsidR="00B230CF" w:rsidRDefault="00B230CF" w:rsidP="00B230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детство –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открывающегося для себя незнакомый и удивительный окружающий мир. Чем разнообразнее детская деятельность, тем успешнее идёт разностороннее развитие ребёнка, реализуются его потенциальные возможности и первые проявления творчества. Вот почему одним из наиболее близких и доступных видов работы с детьми в детском саду является изобразительная, художественно-продуктивная деятельность, создающая условия для вовлечения ребёнка в собственное творчество, в процессе которого создается что-то красивое, необычное.</w:t>
      </w:r>
    </w:p>
    <w:p w:rsidR="00B230CF" w:rsidRDefault="00B230CF" w:rsidP="00B230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известно, в процессе непосредственно образовательной деятельности по «Художественному творчеству» дети часто копируют предлагаемый им образец. Нетрадиционные техники изображения позволяют избежать этого, так как педагог вместо готового образца демонстрирует лишь способ действия с нетрадиционными материалами.</w:t>
      </w:r>
    </w:p>
    <w:p w:rsidR="00B230CF" w:rsidRDefault="00B230CF" w:rsidP="00B230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состоит в том, что знания не ограничиваются рамками программы. Дети знакомятся с </w:t>
      </w:r>
      <w:r w:rsidR="00145ACC">
        <w:rPr>
          <w:rFonts w:ascii="Times New Roman" w:hAnsi="Times New Roman" w:cs="Times New Roman"/>
          <w:sz w:val="28"/>
          <w:szCs w:val="28"/>
        </w:rPr>
        <w:t>разнообразием нетрадиционных способов рисования, их особенностями, многообразием материалов, используемых в рисования, учатся на основе полученных знаний создавать свои рисунки. Это дает толчок развитию воображения, творчества, проявлению самостоятельности, инициативы, выражению индивидуальности.</w:t>
      </w:r>
    </w:p>
    <w:p w:rsidR="00145ACC" w:rsidRDefault="00145ACC" w:rsidP="00B230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целью работы является: развитие у дошкольников художественного творчества и активизация творчества потенциала через нетрадиционные техники рисования.</w:t>
      </w:r>
    </w:p>
    <w:p w:rsidR="00145ACC" w:rsidRDefault="00145ACC" w:rsidP="00B230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45ACC" w:rsidRDefault="00145ACC" w:rsidP="00145A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представление о многообразии нетрадиционных техник рисования;</w:t>
      </w:r>
    </w:p>
    <w:p w:rsidR="00145ACC" w:rsidRDefault="00145ACC" w:rsidP="00145A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детей выбирать материал для нетрадиционного рисования и умело его использовать.</w:t>
      </w:r>
    </w:p>
    <w:p w:rsidR="00145ACC" w:rsidRDefault="00145ACC" w:rsidP="00145A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интереса к рисованию и развитие психических процессов (внимание, речь, восприятие, мышление, воображение);</w:t>
      </w:r>
    </w:p>
    <w:p w:rsidR="00145ACC" w:rsidRDefault="00145ACC" w:rsidP="00145A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у дошкольников творческих способностей, через нетрадиционные техники рисования;</w:t>
      </w:r>
    </w:p>
    <w:p w:rsidR="00145ACC" w:rsidRDefault="00145ACC" w:rsidP="00145A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к сотрудничеству в развитии творчества детей.</w:t>
      </w:r>
    </w:p>
    <w:p w:rsidR="00145ACC" w:rsidRDefault="00145ACC" w:rsidP="00145ACC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Изобразительная деятельность с применением нетрадиционных материалов и техник способствует развитию у ребёнка:</w:t>
      </w:r>
    </w:p>
    <w:p w:rsidR="00145ACC" w:rsidRPr="00A94338" w:rsidRDefault="00145ACC" w:rsidP="00145ACC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A94338">
        <w:rPr>
          <w:rFonts w:ascii="Times New Roman" w:hAnsi="Times New Roman" w:cs="Times New Roman"/>
          <w:i/>
          <w:sz w:val="28"/>
          <w:szCs w:val="28"/>
        </w:rPr>
        <w:t>Мелкой моторики рук;</w:t>
      </w:r>
    </w:p>
    <w:p w:rsidR="00145ACC" w:rsidRPr="00A94338" w:rsidRDefault="00145ACC" w:rsidP="00145ACC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A94338">
        <w:rPr>
          <w:rFonts w:ascii="Times New Roman" w:hAnsi="Times New Roman" w:cs="Times New Roman"/>
          <w:i/>
          <w:sz w:val="28"/>
          <w:szCs w:val="28"/>
        </w:rPr>
        <w:t>Пространственной ориентации  на листе бумаге, глазомера и зрительного восприятия;</w:t>
      </w:r>
    </w:p>
    <w:p w:rsidR="00145ACC" w:rsidRPr="00A94338" w:rsidRDefault="00145ACC" w:rsidP="00145ACC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A94338">
        <w:rPr>
          <w:rFonts w:ascii="Times New Roman" w:hAnsi="Times New Roman" w:cs="Times New Roman"/>
          <w:i/>
          <w:sz w:val="28"/>
          <w:szCs w:val="28"/>
        </w:rPr>
        <w:t>Внимания и усидчивости;</w:t>
      </w:r>
    </w:p>
    <w:p w:rsidR="00145ACC" w:rsidRPr="00A94338" w:rsidRDefault="00145ACC" w:rsidP="00145ACC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A94338">
        <w:rPr>
          <w:rFonts w:ascii="Times New Roman" w:hAnsi="Times New Roman" w:cs="Times New Roman"/>
          <w:i/>
          <w:sz w:val="28"/>
          <w:szCs w:val="28"/>
        </w:rPr>
        <w:t>Мышления;</w:t>
      </w:r>
    </w:p>
    <w:p w:rsidR="00145ACC" w:rsidRPr="00A94338" w:rsidRDefault="00145ACC" w:rsidP="00145ACC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A94338">
        <w:rPr>
          <w:rFonts w:ascii="Times New Roman" w:hAnsi="Times New Roman" w:cs="Times New Roman"/>
          <w:i/>
          <w:sz w:val="28"/>
          <w:szCs w:val="28"/>
        </w:rPr>
        <w:t>Изобразительных умений и навыков, наблюдательности, эстетического восприятия, эмоциональной отзывчивости;</w:t>
      </w:r>
    </w:p>
    <w:p w:rsidR="00145ACC" w:rsidRDefault="00A94338" w:rsidP="00A94338">
      <w:pPr>
        <w:ind w:left="708"/>
        <w:rPr>
          <w:rFonts w:ascii="Times New Roman" w:hAnsi="Times New Roman" w:cs="Times New Roman"/>
          <w:sz w:val="28"/>
          <w:szCs w:val="28"/>
        </w:rPr>
      </w:pPr>
      <w:r w:rsidRPr="00A94338">
        <w:rPr>
          <w:rFonts w:ascii="Times New Roman" w:hAnsi="Times New Roman" w:cs="Times New Roman"/>
          <w:b/>
          <w:sz w:val="28"/>
          <w:szCs w:val="28"/>
        </w:rPr>
        <w:t>Существует много техник нетрадиционного рисования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жесткой полусухой кистью;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пальчиками;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ладошкой;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оттиск печатками из картофеля;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оттиск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паролоном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оттиск смятой бумагой;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восковые мелки   +акварель;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манка;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ватные палочки;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оттиск листьями деревьев;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зубной щёткой;</w:t>
      </w:r>
    </w:p>
    <w:p w:rsidR="00A94338" w:rsidRDefault="00A94338" w:rsidP="00A9433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нитками и многое другое.</w:t>
      </w:r>
    </w:p>
    <w:p w:rsidR="00A94338" w:rsidRPr="00A94338" w:rsidRDefault="00A94338" w:rsidP="00A94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заинтересовать родителей своей работой, я регулярно организую выставки детских работ.</w:t>
      </w:r>
      <w:r w:rsidRPr="00A94338">
        <w:t xml:space="preserve"> </w:t>
      </w:r>
    </w:p>
    <w:p w:rsidR="00A94338" w:rsidRDefault="00A94338" w:rsidP="00A94338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A94338" w:rsidRDefault="00A94338" w:rsidP="00A94338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A94338" w:rsidRDefault="00A94338" w:rsidP="00A94338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A94338" w:rsidRDefault="00A94338" w:rsidP="00A94338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A94338" w:rsidRDefault="00A94338" w:rsidP="00A94338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6A77DD" w:rsidRPr="001C1D19" w:rsidRDefault="001C1D19" w:rsidP="001C1D19">
      <w:pPr>
        <w:pStyle w:val="a5"/>
        <w:ind w:left="284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C1D1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Для работы понадобится:</w:t>
      </w:r>
    </w:p>
    <w:p w:rsidR="001C1D19" w:rsidRPr="001C1D19" w:rsidRDefault="001C1D19" w:rsidP="001C1D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C1D19">
        <w:rPr>
          <w:rFonts w:ascii="Times New Roman" w:hAnsi="Times New Roman" w:cs="Times New Roman"/>
          <w:noProof/>
          <w:sz w:val="28"/>
          <w:szCs w:val="28"/>
          <w:lang w:eastAsia="ru-RU"/>
        </w:rPr>
        <w:t>деревянная рамка со стеклом 20</w:t>
      </w:r>
      <w:r w:rsidRPr="001C1D1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1C1D19">
        <w:rPr>
          <w:rFonts w:ascii="Times New Roman" w:hAnsi="Times New Roman" w:cs="Times New Roman"/>
          <w:noProof/>
          <w:sz w:val="28"/>
          <w:szCs w:val="28"/>
          <w:lang w:eastAsia="ru-RU"/>
        </w:rPr>
        <w:t>30;</w:t>
      </w:r>
    </w:p>
    <w:p w:rsidR="001C1D19" w:rsidRPr="001C1D19" w:rsidRDefault="001C1D19" w:rsidP="001C1D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C1D19">
        <w:rPr>
          <w:rFonts w:ascii="Times New Roman" w:hAnsi="Times New Roman" w:cs="Times New Roman"/>
          <w:noProof/>
          <w:sz w:val="28"/>
          <w:szCs w:val="28"/>
          <w:lang w:eastAsia="ru-RU"/>
        </w:rPr>
        <w:t>Картон белый с рисунком А4;</w:t>
      </w:r>
    </w:p>
    <w:p w:rsidR="001C1D19" w:rsidRPr="001C1D19" w:rsidRDefault="001C1D19" w:rsidP="001C1D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C1D19">
        <w:rPr>
          <w:rFonts w:ascii="Times New Roman" w:hAnsi="Times New Roman" w:cs="Times New Roman"/>
          <w:noProof/>
          <w:sz w:val="28"/>
          <w:szCs w:val="28"/>
          <w:lang w:eastAsia="ru-RU"/>
        </w:rPr>
        <w:t>Разноцветный песок;</w:t>
      </w:r>
    </w:p>
    <w:p w:rsidR="001C1D19" w:rsidRPr="001C1D19" w:rsidRDefault="001C1D19" w:rsidP="001C1D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C1D19">
        <w:rPr>
          <w:rFonts w:ascii="Times New Roman" w:hAnsi="Times New Roman" w:cs="Times New Roman"/>
          <w:noProof/>
          <w:sz w:val="28"/>
          <w:szCs w:val="28"/>
          <w:lang w:eastAsia="ru-RU"/>
        </w:rPr>
        <w:t>Клей ПВА;</w:t>
      </w:r>
    </w:p>
    <w:p w:rsidR="001C1D19" w:rsidRPr="001C1D19" w:rsidRDefault="001C1D19" w:rsidP="001C1D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C1D19">
        <w:rPr>
          <w:rFonts w:ascii="Times New Roman" w:hAnsi="Times New Roman" w:cs="Times New Roman"/>
          <w:noProof/>
          <w:sz w:val="28"/>
          <w:szCs w:val="28"/>
          <w:lang w:eastAsia="ru-RU"/>
        </w:rPr>
        <w:t>Кисточка</w:t>
      </w:r>
    </w:p>
    <w:p w:rsidR="001C1D19" w:rsidRDefault="001C1D19" w:rsidP="001C1D19">
      <w:pPr>
        <w:rPr>
          <w:rFonts w:ascii="Times New Roman" w:hAnsi="Times New Roman" w:cs="Times New Roman"/>
          <w:sz w:val="28"/>
          <w:szCs w:val="28"/>
        </w:rPr>
      </w:pPr>
    </w:p>
    <w:p w:rsidR="001C1D19" w:rsidRDefault="001C1D19" w:rsidP="001C1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D19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1C1D19" w:rsidRPr="001C1D19" w:rsidRDefault="001C1D19" w:rsidP="001C1D19">
      <w:pPr>
        <w:rPr>
          <w:rFonts w:ascii="Times New Roman" w:hAnsi="Times New Roman" w:cs="Times New Roman"/>
          <w:sz w:val="28"/>
          <w:szCs w:val="28"/>
        </w:rPr>
      </w:pPr>
      <w:r w:rsidRPr="001C1D19">
        <w:rPr>
          <w:rFonts w:ascii="Times New Roman" w:hAnsi="Times New Roman" w:cs="Times New Roman"/>
          <w:sz w:val="28"/>
          <w:szCs w:val="28"/>
        </w:rPr>
        <w:t>Берем белый картон А</w:t>
      </w:r>
      <w:proofErr w:type="gramStart"/>
      <w:r w:rsidRPr="001C1D1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C1D19">
        <w:rPr>
          <w:rFonts w:ascii="Times New Roman" w:hAnsi="Times New Roman" w:cs="Times New Roman"/>
          <w:sz w:val="28"/>
          <w:szCs w:val="28"/>
        </w:rPr>
        <w:t xml:space="preserve"> с рисунком. Намазываем клеем рисунок постепенно и посыпаем разноцветным песком.</w:t>
      </w:r>
    </w:p>
    <w:p w:rsidR="001C1D19" w:rsidRPr="001C1D19" w:rsidRDefault="001C1D19" w:rsidP="001C1D19">
      <w:pPr>
        <w:rPr>
          <w:rFonts w:ascii="Times New Roman" w:hAnsi="Times New Roman" w:cs="Times New Roman"/>
          <w:sz w:val="28"/>
          <w:szCs w:val="28"/>
        </w:rPr>
      </w:pPr>
    </w:p>
    <w:p w:rsidR="006A77DD" w:rsidRPr="006A77DD" w:rsidRDefault="001C1D19" w:rsidP="006A77D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144780</wp:posOffset>
            </wp:positionV>
            <wp:extent cx="4418330" cy="5890895"/>
            <wp:effectExtent l="19050" t="0" r="1270" b="0"/>
            <wp:wrapNone/>
            <wp:docPr id="12" name="Рисунок 4" descr="C:\Users\Галина\Downloads\IMG_20190117_1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wnloads\IMG_20190117_101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58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7DD" w:rsidRPr="006A77DD" w:rsidRDefault="006A77DD" w:rsidP="006A77DD"/>
    <w:p w:rsidR="006A77DD" w:rsidRPr="006A77DD" w:rsidRDefault="006A77DD" w:rsidP="006A77DD"/>
    <w:p w:rsidR="006A77DD" w:rsidRPr="006A77DD" w:rsidRDefault="006A77DD" w:rsidP="006A77DD"/>
    <w:p w:rsidR="006A77DD" w:rsidRPr="006A77DD" w:rsidRDefault="006A77DD" w:rsidP="006A77DD"/>
    <w:p w:rsidR="006A77DD" w:rsidRPr="006A77DD" w:rsidRDefault="006A77DD" w:rsidP="006A77DD"/>
    <w:p w:rsidR="006A77DD" w:rsidRPr="006A77DD" w:rsidRDefault="006A77DD" w:rsidP="006A77DD"/>
    <w:p w:rsidR="006A77DD" w:rsidRPr="006A77DD" w:rsidRDefault="006A77DD" w:rsidP="006A77DD"/>
    <w:p w:rsidR="006A77DD" w:rsidRDefault="006A77DD" w:rsidP="006A77DD">
      <w:pPr>
        <w:jc w:val="center"/>
      </w:pPr>
    </w:p>
    <w:p w:rsidR="006A77DD" w:rsidRDefault="006A77DD" w:rsidP="006A77DD">
      <w:pPr>
        <w:jc w:val="center"/>
      </w:pPr>
    </w:p>
    <w:p w:rsidR="006A77DD" w:rsidRDefault="006A77DD" w:rsidP="006A77DD"/>
    <w:p w:rsidR="006A77DD" w:rsidRPr="006A77DD" w:rsidRDefault="006A77DD" w:rsidP="006A77DD">
      <w:pPr>
        <w:ind w:firstLine="708"/>
      </w:pPr>
    </w:p>
    <w:sectPr w:rsidR="006A77DD" w:rsidRPr="006A77DD" w:rsidSect="00F8264D">
      <w:pgSz w:w="11906" w:h="16838"/>
      <w:pgMar w:top="1134" w:right="850" w:bottom="1134" w:left="1276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91DE2"/>
    <w:multiLevelType w:val="hybridMultilevel"/>
    <w:tmpl w:val="9CE68DFA"/>
    <w:lvl w:ilvl="0" w:tplc="0F2C56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3E16822"/>
    <w:multiLevelType w:val="hybridMultilevel"/>
    <w:tmpl w:val="55EE00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A0C14E4"/>
    <w:multiLevelType w:val="hybridMultilevel"/>
    <w:tmpl w:val="3174B544"/>
    <w:lvl w:ilvl="0" w:tplc="FB1C27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D6EB3"/>
    <w:multiLevelType w:val="hybridMultilevel"/>
    <w:tmpl w:val="1324C18E"/>
    <w:lvl w:ilvl="0" w:tplc="0D329F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8264D"/>
    <w:rsid w:val="00047621"/>
    <w:rsid w:val="00145ACC"/>
    <w:rsid w:val="001C1D19"/>
    <w:rsid w:val="002266F4"/>
    <w:rsid w:val="00345598"/>
    <w:rsid w:val="00374637"/>
    <w:rsid w:val="004F7C18"/>
    <w:rsid w:val="005A5BA7"/>
    <w:rsid w:val="006A77DD"/>
    <w:rsid w:val="006C5B2C"/>
    <w:rsid w:val="008F5532"/>
    <w:rsid w:val="00A94338"/>
    <w:rsid w:val="00B230CF"/>
    <w:rsid w:val="00D72FBF"/>
    <w:rsid w:val="00F82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6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5A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9</cp:revision>
  <dcterms:created xsi:type="dcterms:W3CDTF">2017-01-15T18:58:00Z</dcterms:created>
  <dcterms:modified xsi:type="dcterms:W3CDTF">2019-01-17T06:19:00Z</dcterms:modified>
</cp:coreProperties>
</file>