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0E" w:rsidRDefault="006B5A0E" w:rsidP="006B5A0E">
      <w:pPr>
        <w:spacing w:after="0" w:line="36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B5A0E" w:rsidRDefault="006B5A0E" w:rsidP="006B5A0E">
      <w:pPr>
        <w:spacing w:after="0" w:line="36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B5A0E" w:rsidRDefault="006B5A0E" w:rsidP="006B5A0E">
      <w:pPr>
        <w:spacing w:after="0" w:line="36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B5A0E" w:rsidRPr="000F4589" w:rsidRDefault="006B5A0E" w:rsidP="006B5A0E">
      <w:pPr>
        <w:spacing w:after="0" w:line="36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B5A0E" w:rsidRPr="00195662" w:rsidRDefault="006B5A0E" w:rsidP="006B5A0E">
      <w:pPr>
        <w:spacing w:after="0" w:line="360" w:lineRule="auto"/>
        <w:rPr>
          <w:sz w:val="28"/>
          <w:szCs w:val="28"/>
        </w:rPr>
      </w:pPr>
      <w:r w:rsidRPr="000F4589">
        <w:rPr>
          <w:sz w:val="28"/>
          <w:szCs w:val="28"/>
        </w:rPr>
        <w:t xml:space="preserve"> </w:t>
      </w:r>
    </w:p>
    <w:p w:rsidR="006B5A0E" w:rsidRDefault="006B5A0E" w:rsidP="006B5A0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11600" cy="4044779"/>
            <wp:effectExtent l="0" t="0" r="0" b="0"/>
            <wp:docPr id="3" name="Рисунок 1" descr="C:\Users\Филисити Смоук\Desktop\9eb0bf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лисити Смоук\Desktop\9eb0bf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578" cy="405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A0E" w:rsidRPr="000F4589" w:rsidRDefault="006B5A0E" w:rsidP="006B5A0E">
      <w:pPr>
        <w:spacing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bookmarkStart w:id="0" w:name="_GoBack"/>
      <w:r w:rsidRPr="000F4589">
        <w:rPr>
          <w:rFonts w:ascii="Monotype Corsiva" w:hAnsi="Monotype Corsiva" w:cs="Times New Roman"/>
          <w:b/>
          <w:sz w:val="32"/>
          <w:szCs w:val="32"/>
        </w:rPr>
        <w:t>«</w:t>
      </w:r>
      <w:r>
        <w:rPr>
          <w:rFonts w:ascii="Monotype Corsiva" w:hAnsi="Monotype Corsiva" w:cs="Times New Roman"/>
          <w:b/>
          <w:sz w:val="32"/>
          <w:szCs w:val="32"/>
        </w:rPr>
        <w:t xml:space="preserve">Здоровый </w:t>
      </w:r>
      <w:r w:rsidR="0040666D">
        <w:rPr>
          <w:rFonts w:ascii="Monotype Corsiva" w:hAnsi="Monotype Corsiva" w:cs="Times New Roman"/>
          <w:b/>
          <w:sz w:val="32"/>
          <w:szCs w:val="32"/>
        </w:rPr>
        <w:t>педагог</w:t>
      </w:r>
      <w:r>
        <w:rPr>
          <w:rFonts w:ascii="Monotype Corsiva" w:hAnsi="Monotype Corsiva" w:cs="Times New Roman"/>
          <w:b/>
          <w:sz w:val="32"/>
          <w:szCs w:val="32"/>
        </w:rPr>
        <w:t xml:space="preserve"> – успешный </w:t>
      </w:r>
      <w:r w:rsidR="0040666D">
        <w:rPr>
          <w:rFonts w:ascii="Monotype Corsiva" w:hAnsi="Monotype Corsiva" w:cs="Times New Roman"/>
          <w:b/>
          <w:sz w:val="32"/>
          <w:szCs w:val="32"/>
        </w:rPr>
        <w:t>педагог</w:t>
      </w:r>
      <w:r>
        <w:rPr>
          <w:rFonts w:ascii="Monotype Corsiva" w:hAnsi="Monotype Corsiva" w:cs="Times New Roman"/>
          <w:b/>
          <w:sz w:val="32"/>
          <w:szCs w:val="32"/>
        </w:rPr>
        <w:t>.</w:t>
      </w:r>
      <w:r w:rsidRPr="000F4589">
        <w:rPr>
          <w:rFonts w:ascii="Monotype Corsiva" w:hAnsi="Monotype Corsiva" w:cs="Times New Roman"/>
          <w:b/>
          <w:sz w:val="32"/>
          <w:szCs w:val="32"/>
        </w:rPr>
        <w:t>»</w:t>
      </w:r>
    </w:p>
    <w:bookmarkEnd w:id="0"/>
    <w:p w:rsidR="004523F1" w:rsidRDefault="004523F1" w:rsidP="006B5A0E">
      <w:pPr>
        <w:spacing w:line="36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4523F1" w:rsidRDefault="004523F1" w:rsidP="006B5A0E">
      <w:pPr>
        <w:spacing w:line="360" w:lineRule="auto"/>
        <w:jc w:val="right"/>
        <w:rPr>
          <w:rFonts w:ascii="Monotype Corsiva" w:hAnsi="Monotype Corsiva" w:cs="Times New Roman"/>
          <w:sz w:val="28"/>
          <w:szCs w:val="28"/>
        </w:rPr>
      </w:pPr>
    </w:p>
    <w:p w:rsidR="006B5A0E" w:rsidRDefault="006B5A0E" w:rsidP="006B5A0E">
      <w:pPr>
        <w:spacing w:line="360" w:lineRule="auto"/>
        <w:jc w:val="right"/>
        <w:rPr>
          <w:rFonts w:ascii="Monotype Corsiva" w:hAnsi="Monotype Corsiva" w:cs="Times New Roman"/>
          <w:sz w:val="28"/>
          <w:szCs w:val="28"/>
        </w:rPr>
      </w:pPr>
      <w:r w:rsidRPr="000F4589">
        <w:rPr>
          <w:rFonts w:ascii="Monotype Corsiva" w:hAnsi="Monotype Corsiva" w:cs="Times New Roman"/>
          <w:sz w:val="28"/>
          <w:szCs w:val="28"/>
        </w:rPr>
        <w:t xml:space="preserve">Автор: </w:t>
      </w:r>
      <w:r>
        <w:rPr>
          <w:rFonts w:ascii="Monotype Corsiva" w:hAnsi="Monotype Corsiva" w:cs="Times New Roman"/>
          <w:sz w:val="28"/>
          <w:szCs w:val="28"/>
        </w:rPr>
        <w:t>Бибикова Александра</w:t>
      </w:r>
      <w:r w:rsidRPr="000F4589">
        <w:rPr>
          <w:rFonts w:ascii="Monotype Corsiva" w:hAnsi="Monotype Corsiva" w:cs="Times New Roman"/>
          <w:sz w:val="28"/>
          <w:szCs w:val="28"/>
        </w:rPr>
        <w:t xml:space="preserve"> Анатольевна</w:t>
      </w:r>
    </w:p>
    <w:p w:rsidR="006B5A0E" w:rsidRDefault="006B5A0E" w:rsidP="006B5A0E">
      <w:pPr>
        <w:spacing w:line="36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B00182" w:rsidRDefault="00B00182" w:rsidP="006B5A0E">
      <w:pPr>
        <w:spacing w:line="360" w:lineRule="auto"/>
        <w:jc w:val="center"/>
        <w:rPr>
          <w:rFonts w:ascii="Monotype Corsiva" w:hAnsi="Monotype Corsiva" w:cs="Times New Roman"/>
          <w:sz w:val="28"/>
          <w:szCs w:val="28"/>
        </w:rPr>
      </w:pPr>
    </w:p>
    <w:p w:rsidR="006B5A0E" w:rsidRPr="000F4589" w:rsidRDefault="006B5A0E" w:rsidP="006B5A0E">
      <w:pPr>
        <w:spacing w:line="360" w:lineRule="auto"/>
        <w:jc w:val="center"/>
        <w:rPr>
          <w:rFonts w:ascii="Monotype Corsiva" w:hAnsi="Monotype Corsiva" w:cs="Times New Roman"/>
          <w:sz w:val="28"/>
          <w:szCs w:val="28"/>
        </w:rPr>
      </w:pPr>
      <w:r w:rsidRPr="000F4589">
        <w:rPr>
          <w:rFonts w:ascii="Monotype Corsiva" w:hAnsi="Monotype Corsiva" w:cs="Times New Roman"/>
          <w:sz w:val="28"/>
          <w:szCs w:val="28"/>
        </w:rPr>
        <w:t xml:space="preserve">г. </w:t>
      </w:r>
      <w:proofErr w:type="spellStart"/>
      <w:r w:rsidRPr="000F4589">
        <w:rPr>
          <w:rFonts w:ascii="Monotype Corsiva" w:hAnsi="Monotype Corsiva" w:cs="Times New Roman"/>
          <w:sz w:val="28"/>
          <w:szCs w:val="28"/>
        </w:rPr>
        <w:t>Лангепас</w:t>
      </w:r>
      <w:proofErr w:type="spellEnd"/>
      <w:r w:rsidRPr="000F4589">
        <w:rPr>
          <w:rFonts w:ascii="Monotype Corsiva" w:hAnsi="Monotype Corsiva" w:cs="Times New Roman"/>
          <w:sz w:val="28"/>
          <w:szCs w:val="28"/>
        </w:rPr>
        <w:t>, 201</w:t>
      </w:r>
      <w:r w:rsidR="003057CD">
        <w:rPr>
          <w:rFonts w:ascii="Monotype Corsiva" w:hAnsi="Monotype Corsiva" w:cs="Times New Roman"/>
          <w:sz w:val="28"/>
          <w:szCs w:val="28"/>
        </w:rPr>
        <w:t>9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030408"/>
        <w:docPartObj>
          <w:docPartGallery w:val="Table of Contents"/>
          <w:docPartUnique/>
        </w:docPartObj>
      </w:sdtPr>
      <w:sdtEndPr/>
      <w:sdtContent>
        <w:p w:rsidR="00563D0D" w:rsidRDefault="00563D0D" w:rsidP="004523F1">
          <w:pPr>
            <w:pStyle w:val="a7"/>
          </w:pPr>
        </w:p>
        <w:p w:rsidR="006B5A0E" w:rsidRPr="0040666D" w:rsidRDefault="006B5A0E">
          <w:pPr>
            <w:pStyle w:val="a7"/>
            <w:rPr>
              <w:rFonts w:ascii="Times New Roman" w:hAnsi="Times New Roman" w:cs="Times New Roman"/>
              <w:b w:val="0"/>
            </w:rPr>
          </w:pPr>
          <w:r w:rsidRPr="0040666D">
            <w:rPr>
              <w:rFonts w:ascii="Times New Roman" w:hAnsi="Times New Roman" w:cs="Times New Roman"/>
              <w:b w:val="0"/>
            </w:rPr>
            <w:t>Оглавление</w:t>
          </w:r>
        </w:p>
        <w:p w:rsidR="0040666D" w:rsidRPr="0040666D" w:rsidRDefault="006B5A0E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0666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0666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0666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8991169" w:history="1"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40666D" w:rsidRPr="0040666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_Toc448991169 \h </w:instrTex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23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66D" w:rsidRPr="0040666D" w:rsidRDefault="004C57C7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991170" w:history="1"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40666D" w:rsidRPr="0040666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Управление и кадры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_Toc448991170 \h </w:instrTex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23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66D" w:rsidRPr="0040666D" w:rsidRDefault="004C57C7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991171" w:history="1"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40666D" w:rsidRPr="0040666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и механизмы реализации проекта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_Toc448991171 \h </w:instrTex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23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66D" w:rsidRPr="0040666D" w:rsidRDefault="004C57C7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991172" w:history="1"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40666D" w:rsidRPr="0040666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организации физкультурно – оздоровительной работы с педагогическим коллективом образовательного учреждения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_Toc448991172 \h </w:instrTex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23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66D" w:rsidRPr="0040666D" w:rsidRDefault="004C57C7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991173" w:history="1"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V.</w:t>
            </w:r>
            <w:r w:rsidR="0040666D" w:rsidRPr="0040666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Перспективный план работы с педагогическим коллективом по укреплению здоровья и совершенствованию физического  </w:t>
            </w:r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</w:t>
            </w:r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азвития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_Toc448991173 \h </w:instrTex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23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66D" w:rsidRPr="0040666D" w:rsidRDefault="004C57C7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991174" w:history="1"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VI.</w:t>
            </w:r>
            <w:r w:rsidR="0040666D" w:rsidRPr="0040666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Межведомственное взаимодействие в рамках проекта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_Toc448991174 \h </w:instrTex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23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66D" w:rsidRPr="0040666D" w:rsidRDefault="004C57C7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991175" w:history="1"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VII.</w:t>
            </w:r>
            <w:r w:rsidR="0040666D" w:rsidRPr="0040666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Ожидаемые результаты: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_Toc448991175 \h </w:instrTex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23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666D" w:rsidRPr="0040666D" w:rsidRDefault="004C57C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8991176" w:history="1"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VIII. </w:t>
            </w:r>
            <w:r w:rsidR="0040666D" w:rsidRPr="0040666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_Toc448991176 \h </w:instrTex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523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40666D" w:rsidRPr="0040666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A0E" w:rsidRDefault="006B5A0E" w:rsidP="006B5A0E">
          <w:pPr>
            <w:spacing w:after="0"/>
          </w:pPr>
          <w:r w:rsidRPr="0040666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B5A0E" w:rsidRDefault="006B5A0E" w:rsidP="006B5A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5A0E" w:rsidRDefault="006B5A0E" w:rsidP="006B5A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5A0E" w:rsidRDefault="006B5A0E" w:rsidP="006B5A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5A0E" w:rsidRDefault="006B5A0E" w:rsidP="006B5A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5A0E" w:rsidRDefault="006B5A0E" w:rsidP="006B5A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5A0E" w:rsidRDefault="006B5A0E" w:rsidP="006B5A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5A0E" w:rsidRDefault="006B5A0E" w:rsidP="006B5A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5A0E" w:rsidRDefault="006B5A0E" w:rsidP="006B5A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6C9D" w:rsidRDefault="001F6C9D" w:rsidP="006B5A0E">
      <w:pPr>
        <w:spacing w:line="360" w:lineRule="auto"/>
      </w:pPr>
    </w:p>
    <w:p w:rsidR="006B5A0E" w:rsidRDefault="006B5A0E" w:rsidP="006B5A0E">
      <w:pPr>
        <w:spacing w:line="360" w:lineRule="auto"/>
      </w:pPr>
    </w:p>
    <w:p w:rsidR="006B5A0E" w:rsidRDefault="006B5A0E" w:rsidP="006B5A0E">
      <w:pPr>
        <w:spacing w:line="360" w:lineRule="auto"/>
      </w:pPr>
    </w:p>
    <w:p w:rsidR="00B00182" w:rsidRDefault="00B00182" w:rsidP="006B5A0E">
      <w:pPr>
        <w:spacing w:line="360" w:lineRule="auto"/>
      </w:pPr>
    </w:p>
    <w:p w:rsidR="006B5A0E" w:rsidRDefault="006B5A0E" w:rsidP="006B5A0E">
      <w:pPr>
        <w:spacing w:line="360" w:lineRule="auto"/>
      </w:pPr>
    </w:p>
    <w:p w:rsidR="006B5A0E" w:rsidRPr="006B5A0E" w:rsidRDefault="006B5A0E" w:rsidP="006B5A0E">
      <w:pPr>
        <w:pStyle w:val="1"/>
        <w:numPr>
          <w:ilvl w:val="0"/>
          <w:numId w:val="16"/>
        </w:numPr>
        <w:rPr>
          <w:rFonts w:ascii="Times New Roman" w:hAnsi="Times New Roman" w:cs="Times New Roman"/>
          <w:b/>
          <w:sz w:val="28"/>
        </w:rPr>
      </w:pPr>
      <w:bookmarkStart w:id="1" w:name="_Toc448991169"/>
      <w:r w:rsidRPr="006B5A0E">
        <w:rPr>
          <w:rFonts w:ascii="Times New Roman" w:hAnsi="Times New Roman" w:cs="Times New Roman"/>
          <w:b/>
          <w:sz w:val="28"/>
        </w:rPr>
        <w:lastRenderedPageBreak/>
        <w:t>Введение</w:t>
      </w:r>
      <w:bookmarkEnd w:id="1"/>
    </w:p>
    <w:p w:rsidR="006B5A0E" w:rsidRPr="000F768E" w:rsidRDefault="006B5A0E" w:rsidP="006B5A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768E">
        <w:rPr>
          <w:sz w:val="28"/>
          <w:szCs w:val="28"/>
        </w:rPr>
        <w:t>Актуальность проблемы здорового образа жизни для педагогов вызвана возрастанием и изменением характера нагрузок на организм педагогов в связи с усложнением общественной жизни, учебным процессом, увеличением рисков техногенного, экологического, психологического характера, провоцирующих негативные сдвиги в состоянии здоровья.</w:t>
      </w:r>
    </w:p>
    <w:p w:rsidR="006B5A0E" w:rsidRPr="000F768E" w:rsidRDefault="006B5A0E" w:rsidP="006B5A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768E">
        <w:rPr>
          <w:sz w:val="28"/>
          <w:szCs w:val="28"/>
        </w:rPr>
        <w:t>Отрицательная динамика состояния здоровья педагогов связана с прогрессирующим ухудшением состояния экологии, невниманием к режиму питания и качеству продуктов, но статистические данные, характеризующие здоровье населения, показывают</w:t>
      </w:r>
      <w:r>
        <w:rPr>
          <w:sz w:val="28"/>
          <w:szCs w:val="28"/>
        </w:rPr>
        <w:t>, что его</w:t>
      </w:r>
      <w:r w:rsidRPr="000F768E">
        <w:rPr>
          <w:sz w:val="28"/>
          <w:szCs w:val="28"/>
        </w:rPr>
        <w:t xml:space="preserve"> низкий уровень главным образом связан с низким уровнем двигательной активности. </w:t>
      </w:r>
    </w:p>
    <w:p w:rsidR="006B5A0E" w:rsidRDefault="006B5A0E" w:rsidP="006B5A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F768E">
        <w:rPr>
          <w:sz w:val="28"/>
          <w:szCs w:val="28"/>
        </w:rPr>
        <w:t xml:space="preserve">Это обстоятельство делает </w:t>
      </w:r>
      <w:proofErr w:type="spellStart"/>
      <w:r w:rsidRPr="000F768E">
        <w:rPr>
          <w:sz w:val="28"/>
          <w:szCs w:val="28"/>
        </w:rPr>
        <w:t>высокоактуальной</w:t>
      </w:r>
      <w:proofErr w:type="spellEnd"/>
      <w:r w:rsidRPr="000F768E">
        <w:rPr>
          <w:sz w:val="28"/>
          <w:szCs w:val="28"/>
        </w:rPr>
        <w:t xml:space="preserve"> проблему организации </w:t>
      </w:r>
      <w:proofErr w:type="spellStart"/>
      <w:r w:rsidRPr="000F768E"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</w:t>
      </w:r>
      <w:r w:rsidRPr="000F768E">
        <w:rPr>
          <w:sz w:val="28"/>
          <w:szCs w:val="28"/>
        </w:rPr>
        <w:t xml:space="preserve">- оздоровительной работы в трудовом коллективе </w:t>
      </w:r>
      <w:r w:rsidRPr="0016720A">
        <w:rPr>
          <w:sz w:val="28"/>
          <w:szCs w:val="28"/>
        </w:rPr>
        <w:t>образовательного учреждения.</w:t>
      </w:r>
    </w:p>
    <w:p w:rsidR="006B5A0E" w:rsidRPr="000F768E" w:rsidRDefault="006B5A0E" w:rsidP="006B5A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A0E">
        <w:rPr>
          <w:rFonts w:ascii="Times New Roman" w:hAnsi="Times New Roman"/>
          <w:b/>
          <w:sz w:val="28"/>
          <w:szCs w:val="28"/>
        </w:rPr>
        <w:t>Физкультурно – оздоровительная работа</w:t>
      </w:r>
      <w:r w:rsidRPr="00A73B72">
        <w:rPr>
          <w:rFonts w:ascii="Times New Roman" w:hAnsi="Times New Roman"/>
          <w:sz w:val="28"/>
          <w:szCs w:val="28"/>
        </w:rPr>
        <w:t xml:space="preserve"> </w:t>
      </w:r>
      <w:r w:rsidRPr="00A73B72">
        <w:rPr>
          <w:rFonts w:ascii="Times New Roman" w:hAnsi="Times New Roman"/>
          <w:sz w:val="28"/>
        </w:rPr>
        <w:t xml:space="preserve">с педагогическим коллективом </w:t>
      </w:r>
      <w:r>
        <w:rPr>
          <w:rFonts w:ascii="Times New Roman" w:hAnsi="Times New Roman"/>
          <w:sz w:val="28"/>
        </w:rPr>
        <w:t>образовате</w:t>
      </w:r>
      <w:r w:rsidRPr="00A73B72">
        <w:rPr>
          <w:rFonts w:ascii="Times New Roman" w:hAnsi="Times New Roman"/>
          <w:sz w:val="28"/>
        </w:rPr>
        <w:t xml:space="preserve">льного учреждения </w:t>
      </w:r>
      <w:r w:rsidRPr="00A73B72">
        <w:rPr>
          <w:rFonts w:ascii="Times New Roman" w:hAnsi="Times New Roman"/>
          <w:sz w:val="28"/>
          <w:szCs w:val="28"/>
        </w:rPr>
        <w:t xml:space="preserve">– система организационных мероприятий, направленных на повышение функционального состояния </w:t>
      </w:r>
      <w:r>
        <w:rPr>
          <w:rFonts w:ascii="Times New Roman" w:hAnsi="Times New Roman"/>
          <w:sz w:val="28"/>
          <w:szCs w:val="28"/>
        </w:rPr>
        <w:t>педагогов</w:t>
      </w:r>
      <w:r w:rsidRPr="00A73B72">
        <w:rPr>
          <w:rFonts w:ascii="Times New Roman" w:hAnsi="Times New Roman"/>
          <w:sz w:val="28"/>
          <w:szCs w:val="28"/>
        </w:rPr>
        <w:t>, на их оздоровление средствами физической культуры.</w:t>
      </w:r>
    </w:p>
    <w:p w:rsidR="006B5A0E" w:rsidRPr="006B5A0E" w:rsidRDefault="006B5A0E" w:rsidP="006B5A0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B5A0E">
        <w:rPr>
          <w:b/>
          <w:sz w:val="28"/>
          <w:szCs w:val="28"/>
        </w:rPr>
        <w:t>Цель проекта:</w:t>
      </w:r>
      <w:r w:rsidRPr="006B5A0E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разработка</w:t>
      </w:r>
      <w:r w:rsidRPr="006B5A0E">
        <w:rPr>
          <w:sz w:val="28"/>
          <w:szCs w:val="28"/>
          <w:lang w:eastAsia="ru-RU"/>
        </w:rPr>
        <w:t xml:space="preserve"> мер</w:t>
      </w:r>
      <w:r w:rsidR="000A252B">
        <w:rPr>
          <w:sz w:val="28"/>
          <w:szCs w:val="28"/>
          <w:lang w:eastAsia="ru-RU"/>
        </w:rPr>
        <w:t>,</w:t>
      </w:r>
      <w:r w:rsidRPr="006B5A0E">
        <w:rPr>
          <w:sz w:val="28"/>
          <w:szCs w:val="28"/>
          <w:lang w:eastAsia="ru-RU"/>
        </w:rPr>
        <w:t xml:space="preserve"> направленных на сохранение здоровья </w:t>
      </w:r>
      <w:r w:rsidR="0040666D" w:rsidRPr="0040666D">
        <w:rPr>
          <w:sz w:val="28"/>
          <w:szCs w:val="32"/>
        </w:rPr>
        <w:t>педагог</w:t>
      </w:r>
      <w:r w:rsidR="0040666D">
        <w:rPr>
          <w:sz w:val="28"/>
          <w:szCs w:val="28"/>
          <w:lang w:eastAsia="ru-RU"/>
        </w:rPr>
        <w:t>ов</w:t>
      </w:r>
      <w:r w:rsidR="000A252B">
        <w:rPr>
          <w:sz w:val="28"/>
          <w:szCs w:val="28"/>
          <w:lang w:eastAsia="ru-RU"/>
        </w:rPr>
        <w:t>,</w:t>
      </w:r>
      <w:r w:rsidRPr="006B5A0E">
        <w:rPr>
          <w:sz w:val="28"/>
          <w:szCs w:val="28"/>
          <w:lang w:eastAsia="ru-RU"/>
        </w:rPr>
        <w:t xml:space="preserve"> посредством организации в образовательном учреждении </w:t>
      </w:r>
      <w:proofErr w:type="spellStart"/>
      <w:r w:rsidRPr="006B5A0E">
        <w:rPr>
          <w:sz w:val="28"/>
          <w:szCs w:val="28"/>
          <w:lang w:eastAsia="ru-RU"/>
        </w:rPr>
        <w:t>здоровьесберегающей</w:t>
      </w:r>
      <w:proofErr w:type="spellEnd"/>
      <w:r w:rsidRPr="006B5A0E">
        <w:rPr>
          <w:sz w:val="28"/>
          <w:szCs w:val="28"/>
          <w:lang w:eastAsia="ru-RU"/>
        </w:rPr>
        <w:t xml:space="preserve"> среды для </w:t>
      </w:r>
      <w:r>
        <w:rPr>
          <w:sz w:val="28"/>
          <w:szCs w:val="28"/>
          <w:lang w:eastAsia="ru-RU"/>
        </w:rPr>
        <w:t>педагогов</w:t>
      </w:r>
      <w:r w:rsidRPr="006B5A0E">
        <w:rPr>
          <w:sz w:val="28"/>
          <w:szCs w:val="28"/>
          <w:lang w:eastAsia="ru-RU"/>
        </w:rPr>
        <w:t xml:space="preserve"> и формировании у них восприятия собственного здоровья как ценности не только личного характера, позволяющей им реализовывать свои потребности, но и как ресурса имеющего значение для общества, влияющего на продолжительность  эффективного  выполнения своих профессиональных обязанностей.</w:t>
      </w:r>
      <w:proofErr w:type="gramEnd"/>
    </w:p>
    <w:p w:rsidR="006B5A0E" w:rsidRPr="000F768E" w:rsidRDefault="006B5A0E" w:rsidP="006B5A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5A0E">
        <w:rPr>
          <w:rFonts w:ascii="Times New Roman" w:hAnsi="Times New Roman"/>
          <w:b/>
          <w:sz w:val="28"/>
          <w:szCs w:val="28"/>
          <w:lang w:eastAsia="ru-RU"/>
        </w:rPr>
        <w:t>Задачи физкультурно</w:t>
      </w:r>
      <w:r w:rsidRPr="006B5A0E">
        <w:rPr>
          <w:rFonts w:ascii="Times New Roman" w:hAnsi="Times New Roman"/>
          <w:b/>
          <w:sz w:val="28"/>
          <w:szCs w:val="28"/>
        </w:rPr>
        <w:t xml:space="preserve"> – </w:t>
      </w:r>
      <w:r w:rsidRPr="006B5A0E">
        <w:rPr>
          <w:rFonts w:ascii="Times New Roman" w:hAnsi="Times New Roman"/>
          <w:b/>
          <w:sz w:val="28"/>
          <w:szCs w:val="28"/>
          <w:lang w:eastAsia="ru-RU"/>
        </w:rPr>
        <w:t>оздоровительной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>с педагогическим коллективом образовате</w:t>
      </w:r>
      <w:r w:rsidRPr="00A73B72">
        <w:rPr>
          <w:rFonts w:ascii="Times New Roman" w:hAnsi="Times New Roman"/>
          <w:sz w:val="28"/>
        </w:rPr>
        <w:t>льного</w:t>
      </w:r>
      <w:r>
        <w:rPr>
          <w:rFonts w:ascii="Times New Roman" w:hAnsi="Times New Roman"/>
          <w:sz w:val="28"/>
        </w:rPr>
        <w:t xml:space="preserve"> учреждения</w:t>
      </w:r>
      <w:r w:rsidRPr="000F768E">
        <w:rPr>
          <w:rFonts w:ascii="Times New Roman" w:hAnsi="Times New Roman"/>
          <w:sz w:val="28"/>
          <w:szCs w:val="28"/>
          <w:lang w:eastAsia="ru-RU"/>
        </w:rPr>
        <w:t>, которые можно решить пр</w:t>
      </w:r>
      <w:r>
        <w:rPr>
          <w:rFonts w:ascii="Times New Roman" w:hAnsi="Times New Roman"/>
          <w:sz w:val="28"/>
          <w:szCs w:val="28"/>
          <w:lang w:eastAsia="ru-RU"/>
        </w:rPr>
        <w:t xml:space="preserve">и условии включения педагогов в </w:t>
      </w:r>
      <w:proofErr w:type="spellStart"/>
      <w:r w:rsidRPr="000F768E">
        <w:rPr>
          <w:rFonts w:ascii="Times New Roman" w:hAnsi="Times New Roman"/>
          <w:sz w:val="28"/>
          <w:szCs w:val="28"/>
          <w:lang w:eastAsia="ru-RU"/>
        </w:rPr>
        <w:t>здоровьесберегающую</w:t>
      </w:r>
      <w:proofErr w:type="spellEnd"/>
      <w:r w:rsidRPr="000F768E">
        <w:rPr>
          <w:rFonts w:ascii="Times New Roman" w:hAnsi="Times New Roman"/>
          <w:sz w:val="28"/>
          <w:szCs w:val="28"/>
          <w:lang w:eastAsia="ru-RU"/>
        </w:rPr>
        <w:t xml:space="preserve"> деятельность: </w:t>
      </w:r>
    </w:p>
    <w:p w:rsidR="006B5A0E" w:rsidRPr="000F768E" w:rsidRDefault="006B5A0E" w:rsidP="006B5A0E">
      <w:pPr>
        <w:numPr>
          <w:ilvl w:val="0"/>
          <w:numId w:val="2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8E">
        <w:rPr>
          <w:rFonts w:ascii="Times New Roman" w:hAnsi="Times New Roman"/>
          <w:sz w:val="28"/>
          <w:szCs w:val="28"/>
          <w:lang w:eastAsia="ru-RU"/>
        </w:rPr>
        <w:t>Понимание педагогами роли физической культуры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768E">
        <w:rPr>
          <w:rFonts w:ascii="Times New Roman" w:hAnsi="Times New Roman"/>
          <w:sz w:val="28"/>
          <w:szCs w:val="28"/>
          <w:lang w:eastAsia="ru-RU"/>
        </w:rPr>
        <w:t xml:space="preserve">развитии личности; </w:t>
      </w:r>
    </w:p>
    <w:p w:rsidR="006B5A0E" w:rsidRPr="000F768E" w:rsidRDefault="006B5A0E" w:rsidP="006B5A0E">
      <w:pPr>
        <w:numPr>
          <w:ilvl w:val="0"/>
          <w:numId w:val="2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Знание научно-практических основ физической культуры, здорового образа жизни; </w:t>
      </w:r>
    </w:p>
    <w:p w:rsidR="006B5A0E" w:rsidRPr="000F768E" w:rsidRDefault="006B5A0E" w:rsidP="006B5A0E">
      <w:pPr>
        <w:numPr>
          <w:ilvl w:val="0"/>
          <w:numId w:val="2"/>
        </w:numPr>
        <w:tabs>
          <w:tab w:val="clear" w:pos="72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68E">
        <w:rPr>
          <w:rFonts w:ascii="Times New Roman" w:hAnsi="Times New Roman"/>
          <w:sz w:val="28"/>
          <w:szCs w:val="28"/>
          <w:lang w:eastAsia="ru-RU"/>
        </w:rPr>
        <w:t xml:space="preserve">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системой практических умений и </w:t>
      </w:r>
      <w:r w:rsidRPr="000F768E">
        <w:rPr>
          <w:rFonts w:ascii="Times New Roman" w:hAnsi="Times New Roman"/>
          <w:sz w:val="28"/>
          <w:szCs w:val="28"/>
          <w:lang w:eastAsia="ru-RU"/>
        </w:rPr>
        <w:t>опыта, обеспечивающих сохранение и</w:t>
      </w:r>
      <w:r>
        <w:rPr>
          <w:rFonts w:ascii="Times New Roman" w:hAnsi="Times New Roman"/>
          <w:sz w:val="28"/>
          <w:szCs w:val="28"/>
          <w:lang w:eastAsia="ru-RU"/>
        </w:rPr>
        <w:t xml:space="preserve"> укрепление здоровья, развитие и </w:t>
      </w:r>
      <w:r w:rsidRPr="000F768E">
        <w:rPr>
          <w:rFonts w:ascii="Times New Roman" w:hAnsi="Times New Roman"/>
          <w:sz w:val="28"/>
          <w:szCs w:val="28"/>
          <w:lang w:eastAsia="ru-RU"/>
        </w:rPr>
        <w:t>совершенствование психофизических способностей, качеств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768E">
        <w:rPr>
          <w:rFonts w:ascii="Times New Roman" w:hAnsi="Times New Roman"/>
          <w:sz w:val="28"/>
          <w:szCs w:val="28"/>
          <w:lang w:eastAsia="ru-RU"/>
        </w:rPr>
        <w:t>свой</w:t>
      </w:r>
      <w:r>
        <w:rPr>
          <w:rFonts w:ascii="Times New Roman" w:hAnsi="Times New Roman"/>
          <w:sz w:val="28"/>
          <w:szCs w:val="28"/>
          <w:lang w:eastAsia="ru-RU"/>
        </w:rPr>
        <w:t xml:space="preserve">ств личности, самоопределение в физической культуре, в </w:t>
      </w:r>
      <w:r w:rsidRPr="000F768E">
        <w:rPr>
          <w:rFonts w:ascii="Times New Roman" w:hAnsi="Times New Roman"/>
          <w:sz w:val="28"/>
          <w:szCs w:val="28"/>
          <w:lang w:eastAsia="ru-RU"/>
        </w:rPr>
        <w:t>ход</w:t>
      </w:r>
      <w:r>
        <w:rPr>
          <w:rFonts w:ascii="Times New Roman" w:hAnsi="Times New Roman"/>
          <w:sz w:val="28"/>
          <w:szCs w:val="28"/>
          <w:lang w:eastAsia="ru-RU"/>
        </w:rPr>
        <w:t xml:space="preserve">е чего происходит психическая и </w:t>
      </w:r>
      <w:r w:rsidRPr="000F768E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 xml:space="preserve">изическая адаптация педагогов к </w:t>
      </w:r>
      <w:r w:rsidRPr="000F768E">
        <w:rPr>
          <w:rFonts w:ascii="Times New Roman" w:hAnsi="Times New Roman"/>
          <w:sz w:val="28"/>
          <w:szCs w:val="28"/>
          <w:lang w:eastAsia="ru-RU"/>
        </w:rPr>
        <w:t xml:space="preserve">современным условиям жизнедеятельности; </w:t>
      </w:r>
    </w:p>
    <w:p w:rsidR="006B5A0E" w:rsidRPr="000F768E" w:rsidRDefault="006B5A0E" w:rsidP="006B5A0E">
      <w:pPr>
        <w:pStyle w:val="11"/>
        <w:numPr>
          <w:ilvl w:val="0"/>
          <w:numId w:val="2"/>
        </w:numPr>
        <w:tabs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68E">
        <w:rPr>
          <w:rFonts w:ascii="Times New Roman" w:hAnsi="Times New Roman"/>
          <w:sz w:val="28"/>
          <w:szCs w:val="28"/>
          <w:lang w:eastAsia="ru-RU"/>
        </w:rPr>
        <w:t>Приобретение опыта использования физкультурно-оздоровительной деятельн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ости для достижения жизненных и </w:t>
      </w:r>
      <w:r w:rsidRPr="000F768E">
        <w:rPr>
          <w:rFonts w:ascii="Times New Roman" w:hAnsi="Times New Roman"/>
          <w:sz w:val="28"/>
          <w:szCs w:val="28"/>
          <w:lang w:eastAsia="ru-RU"/>
        </w:rPr>
        <w:t>профессиональных целей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5A0E" w:rsidRPr="001B0CD3" w:rsidRDefault="006B5A0E" w:rsidP="006B5A0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B0CD3">
        <w:rPr>
          <w:rFonts w:ascii="Times New Roman" w:hAnsi="Times New Roman"/>
          <w:sz w:val="28"/>
          <w:szCs w:val="28"/>
        </w:rPr>
        <w:t xml:space="preserve">Положительные результаты, важность и </w:t>
      </w:r>
      <w:r>
        <w:rPr>
          <w:rFonts w:ascii="Times New Roman" w:hAnsi="Times New Roman"/>
          <w:sz w:val="28"/>
          <w:szCs w:val="28"/>
        </w:rPr>
        <w:t>знач</w:t>
      </w:r>
      <w:r w:rsidRPr="001B0CD3">
        <w:rPr>
          <w:rFonts w:ascii="Times New Roman" w:hAnsi="Times New Roman"/>
          <w:sz w:val="28"/>
          <w:szCs w:val="28"/>
        </w:rPr>
        <w:t xml:space="preserve">ение </w:t>
      </w:r>
      <w:r w:rsidRPr="001B0CD3">
        <w:rPr>
          <w:rFonts w:ascii="Times New Roman" w:hAnsi="Times New Roman"/>
          <w:sz w:val="28"/>
          <w:szCs w:val="28"/>
          <w:lang w:eastAsia="ru-RU"/>
        </w:rPr>
        <w:t>физкультурно-оздоровительной работы</w:t>
      </w:r>
      <w:r w:rsidRPr="001B0CD3">
        <w:rPr>
          <w:rFonts w:ascii="Times New Roman" w:hAnsi="Times New Roman"/>
          <w:sz w:val="28"/>
          <w:szCs w:val="28"/>
        </w:rPr>
        <w:t xml:space="preserve"> </w:t>
      </w:r>
      <w:r w:rsidRPr="001B0CD3">
        <w:rPr>
          <w:rFonts w:ascii="Times New Roman" w:hAnsi="Times New Roman"/>
          <w:sz w:val="28"/>
        </w:rPr>
        <w:t xml:space="preserve">с педагогическим коллективом </w:t>
      </w:r>
      <w:r>
        <w:rPr>
          <w:rFonts w:ascii="Times New Roman" w:hAnsi="Times New Roman"/>
          <w:sz w:val="28"/>
        </w:rPr>
        <w:t>образовате</w:t>
      </w:r>
      <w:r w:rsidRPr="00A73B72">
        <w:rPr>
          <w:rFonts w:ascii="Times New Roman" w:hAnsi="Times New Roman"/>
          <w:sz w:val="28"/>
        </w:rPr>
        <w:t>льного</w:t>
      </w:r>
      <w:r w:rsidRPr="001B0CD3">
        <w:rPr>
          <w:rFonts w:ascii="Times New Roman" w:hAnsi="Times New Roman"/>
          <w:sz w:val="28"/>
        </w:rPr>
        <w:t xml:space="preserve"> учреждения состоит в следующем:</w:t>
      </w:r>
    </w:p>
    <w:p w:rsidR="006B5A0E" w:rsidRPr="001B0CD3" w:rsidRDefault="006B5A0E" w:rsidP="006B5A0E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CD3">
        <w:rPr>
          <w:rFonts w:ascii="Times New Roman" w:hAnsi="Times New Roman"/>
          <w:sz w:val="28"/>
        </w:rPr>
        <w:t>Спо</w:t>
      </w:r>
      <w:r w:rsidRPr="001B0CD3">
        <w:rPr>
          <w:rFonts w:ascii="Times New Roman" w:hAnsi="Times New Roman"/>
          <w:sz w:val="28"/>
          <w:szCs w:val="28"/>
        </w:rPr>
        <w:t xml:space="preserve">собствует сохранению и улучшению здоровья педагогов </w:t>
      </w:r>
      <w:r>
        <w:rPr>
          <w:rFonts w:ascii="Times New Roman" w:hAnsi="Times New Roman"/>
          <w:sz w:val="28"/>
        </w:rPr>
        <w:t>образовате</w:t>
      </w:r>
      <w:r w:rsidRPr="00A73B72">
        <w:rPr>
          <w:rFonts w:ascii="Times New Roman" w:hAnsi="Times New Roman"/>
          <w:sz w:val="28"/>
        </w:rPr>
        <w:t>льного</w:t>
      </w:r>
      <w:r w:rsidRPr="001B0CD3">
        <w:rPr>
          <w:rFonts w:ascii="Times New Roman" w:hAnsi="Times New Roman"/>
          <w:sz w:val="28"/>
        </w:rPr>
        <w:t xml:space="preserve"> учреждения</w:t>
      </w:r>
      <w:r w:rsidRPr="001B0CD3">
        <w:rPr>
          <w:rFonts w:ascii="Times New Roman" w:hAnsi="Times New Roman"/>
          <w:sz w:val="28"/>
          <w:szCs w:val="28"/>
        </w:rPr>
        <w:t>.</w:t>
      </w:r>
    </w:p>
    <w:p w:rsidR="006B5A0E" w:rsidRPr="001B0CD3" w:rsidRDefault="006B5A0E" w:rsidP="006B5A0E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1B0CD3">
        <w:rPr>
          <w:rFonts w:ascii="Times New Roman" w:hAnsi="Times New Roman"/>
          <w:sz w:val="28"/>
          <w:szCs w:val="28"/>
          <w:lang w:eastAsia="ru-RU"/>
        </w:rPr>
        <w:t>изкультурно</w:t>
      </w:r>
      <w:r w:rsidRPr="001B0CD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оздоровительная</w:t>
      </w:r>
      <w:r w:rsidRPr="001B0CD3">
        <w:rPr>
          <w:rFonts w:ascii="Times New Roman" w:hAnsi="Times New Roman"/>
          <w:sz w:val="28"/>
          <w:szCs w:val="28"/>
          <w:lang w:eastAsia="ru-RU"/>
        </w:rPr>
        <w:t xml:space="preserve"> работа </w:t>
      </w:r>
      <w:r w:rsidRPr="001B0CD3">
        <w:rPr>
          <w:rFonts w:ascii="Times New Roman" w:hAnsi="Times New Roman"/>
          <w:sz w:val="28"/>
        </w:rPr>
        <w:t xml:space="preserve">с педагогическим коллективом </w:t>
      </w:r>
      <w:r>
        <w:rPr>
          <w:rFonts w:ascii="Times New Roman" w:hAnsi="Times New Roman"/>
          <w:sz w:val="28"/>
        </w:rPr>
        <w:t>образовате</w:t>
      </w:r>
      <w:r w:rsidRPr="00A73B72">
        <w:rPr>
          <w:rFonts w:ascii="Times New Roman" w:hAnsi="Times New Roman"/>
          <w:sz w:val="28"/>
        </w:rPr>
        <w:t>льного</w:t>
      </w:r>
      <w:r w:rsidRPr="001B0CD3">
        <w:rPr>
          <w:rFonts w:ascii="Times New Roman" w:hAnsi="Times New Roman"/>
          <w:sz w:val="28"/>
        </w:rPr>
        <w:t xml:space="preserve"> учреждения</w:t>
      </w:r>
      <w:r w:rsidRPr="001B0CD3">
        <w:rPr>
          <w:rFonts w:ascii="Times New Roman" w:hAnsi="Times New Roman"/>
          <w:sz w:val="28"/>
          <w:szCs w:val="28"/>
        </w:rPr>
        <w:t xml:space="preserve"> способствует профилак</w:t>
      </w:r>
      <w:r>
        <w:rPr>
          <w:rFonts w:ascii="Times New Roman" w:hAnsi="Times New Roman"/>
          <w:sz w:val="28"/>
          <w:szCs w:val="28"/>
        </w:rPr>
        <w:t>тике профессионального выгорания</w:t>
      </w:r>
      <w:r w:rsidRPr="001B0CD3">
        <w:rPr>
          <w:rFonts w:ascii="Times New Roman" w:hAnsi="Times New Roman"/>
          <w:sz w:val="28"/>
          <w:szCs w:val="28"/>
        </w:rPr>
        <w:t>.</w:t>
      </w:r>
    </w:p>
    <w:p w:rsidR="006B5A0E" w:rsidRDefault="006B5A0E" w:rsidP="006B5A0E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1B0CD3">
        <w:rPr>
          <w:rFonts w:ascii="Times New Roman" w:hAnsi="Times New Roman"/>
          <w:sz w:val="28"/>
          <w:szCs w:val="28"/>
          <w:lang w:eastAsia="ru-RU"/>
        </w:rPr>
        <w:t>изкультурно</w:t>
      </w:r>
      <w:r w:rsidRPr="001B0CD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оздоровительная </w:t>
      </w:r>
      <w:r w:rsidRPr="001B0CD3">
        <w:rPr>
          <w:rFonts w:ascii="Times New Roman" w:hAnsi="Times New Roman"/>
          <w:sz w:val="28"/>
          <w:szCs w:val="28"/>
          <w:lang w:eastAsia="ru-RU"/>
        </w:rPr>
        <w:t xml:space="preserve">работа </w:t>
      </w:r>
      <w:r w:rsidR="0040666D">
        <w:rPr>
          <w:rFonts w:ascii="Times New Roman" w:hAnsi="Times New Roman"/>
          <w:sz w:val="28"/>
        </w:rPr>
        <w:t>с педагогическим коллективом образовате</w:t>
      </w:r>
      <w:r w:rsidR="0040666D" w:rsidRPr="00A73B72">
        <w:rPr>
          <w:rFonts w:ascii="Times New Roman" w:hAnsi="Times New Roman"/>
          <w:sz w:val="28"/>
        </w:rPr>
        <w:t>льного</w:t>
      </w:r>
      <w:r w:rsidRPr="001B0CD3">
        <w:rPr>
          <w:rFonts w:ascii="Times New Roman" w:hAnsi="Times New Roman"/>
          <w:sz w:val="28"/>
        </w:rPr>
        <w:t xml:space="preserve"> учреждения</w:t>
      </w:r>
      <w:r w:rsidRPr="001B0CD3">
        <w:rPr>
          <w:rFonts w:ascii="Times New Roman" w:hAnsi="Times New Roman"/>
          <w:sz w:val="28"/>
          <w:szCs w:val="28"/>
        </w:rPr>
        <w:t xml:space="preserve"> способствует сплочению коллектива</w:t>
      </w:r>
      <w:r>
        <w:rPr>
          <w:rFonts w:ascii="Times New Roman" w:hAnsi="Times New Roman"/>
          <w:sz w:val="28"/>
          <w:szCs w:val="28"/>
        </w:rPr>
        <w:t>.</w:t>
      </w:r>
    </w:p>
    <w:p w:rsidR="006B5A0E" w:rsidRPr="000A252B" w:rsidRDefault="006B5A0E" w:rsidP="006B5A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8F8">
        <w:rPr>
          <w:sz w:val="28"/>
        </w:rPr>
        <w:t xml:space="preserve"> </w:t>
      </w:r>
      <w:r w:rsidRPr="000F768E">
        <w:rPr>
          <w:rFonts w:ascii="Times New Roman" w:hAnsi="Times New Roman"/>
          <w:sz w:val="28"/>
          <w:szCs w:val="28"/>
        </w:rPr>
        <w:t xml:space="preserve"> </w:t>
      </w:r>
    </w:p>
    <w:p w:rsidR="006B5A0E" w:rsidRPr="000A252B" w:rsidRDefault="006B5A0E" w:rsidP="006B5A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0E" w:rsidRPr="006B5A0E" w:rsidRDefault="006B5A0E" w:rsidP="006B5A0E">
      <w:pPr>
        <w:pStyle w:val="1"/>
        <w:numPr>
          <w:ilvl w:val="0"/>
          <w:numId w:val="16"/>
        </w:numPr>
        <w:rPr>
          <w:rFonts w:ascii="Times New Roman" w:hAnsi="Times New Roman" w:cs="Times New Roman"/>
          <w:b/>
          <w:sz w:val="28"/>
        </w:rPr>
      </w:pPr>
      <w:bookmarkStart w:id="2" w:name="_Toc448991170"/>
      <w:r w:rsidRPr="006B5A0E">
        <w:rPr>
          <w:rFonts w:ascii="Times New Roman" w:hAnsi="Times New Roman" w:cs="Times New Roman"/>
          <w:b/>
          <w:sz w:val="28"/>
        </w:rPr>
        <w:lastRenderedPageBreak/>
        <w:t>Управление и кадры</w:t>
      </w:r>
      <w:bookmarkEnd w:id="2"/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 реализации мероприятий проекта на всех этапах осуществляет руководитель учреждения. Контроль проходит в режиме мониторинга, а так же является часть плана контроля учреждения. Координация деятельности специалистов структурных подразделений учреждения, осуществляющих реализацию проекта, имеет функциональную структуру управления и осуществляется на трех уровнях, согласно схеме (Рис.1).</w:t>
      </w: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0" b="0"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6B5A0E" w:rsidRDefault="006B5A0E" w:rsidP="006B5A0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6B5A0E" w:rsidRDefault="006B5A0E" w:rsidP="006B5A0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A0E" w:rsidRDefault="006B5A0E" w:rsidP="006B5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182" w:rsidRDefault="00B00182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0E" w:rsidRPr="006B5A0E" w:rsidRDefault="006B5A0E" w:rsidP="006B5A0E">
      <w:pPr>
        <w:pStyle w:val="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bookmarkStart w:id="3" w:name="_Toc448991171"/>
      <w:r w:rsidRPr="006B5A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 механизмы реализации проекта</w:t>
      </w:r>
      <w:bookmarkEnd w:id="3"/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Реализация проекта осуществляется в три этапа (Рис.2):</w:t>
      </w:r>
    </w:p>
    <w:p w:rsidR="006B5A0E" w:rsidRPr="0081056F" w:rsidRDefault="006B5A0E" w:rsidP="006B5A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 (2 месяца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B5A0E" w:rsidRDefault="006B5A0E" w:rsidP="006B5A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(9 месяцев)</w:t>
      </w:r>
    </w:p>
    <w:p w:rsidR="006B5A0E" w:rsidRPr="0085450C" w:rsidRDefault="006B5A0E" w:rsidP="006B5A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этап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1 месяц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B5A0E" w:rsidRPr="0079359D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0775" cy="3600450"/>
            <wp:effectExtent l="0" t="0" r="0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6B5A0E" w:rsidRPr="000174A3" w:rsidRDefault="006B5A0E" w:rsidP="006B5A0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74A3">
        <w:rPr>
          <w:rFonts w:ascii="Times New Roman" w:hAnsi="Times New Roman" w:cs="Times New Roman"/>
          <w:sz w:val="28"/>
          <w:szCs w:val="28"/>
        </w:rPr>
        <w:t>Рис.2</w:t>
      </w:r>
    </w:p>
    <w:p w:rsidR="006B5A0E" w:rsidRPr="006B5A0E" w:rsidRDefault="006B5A0E" w:rsidP="006B5A0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План реализации проекта: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проведение опроса </w:t>
      </w:r>
      <w:r w:rsidR="0040666D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педагогов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 анкетам с вопросами, выявляющими отношение </w:t>
      </w:r>
      <w:r w:rsidR="0040666D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педагогов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к своему здоровью, их мнения об условиях работы относительно влияния на их здоровье, предложений к руководству </w:t>
      </w:r>
      <w:r w:rsidR="0040666D">
        <w:rPr>
          <w:rFonts w:ascii="Times New Roman" w:hAnsi="Times New Roman"/>
          <w:sz w:val="28"/>
        </w:rPr>
        <w:t>образовате</w:t>
      </w:r>
      <w:r w:rsidR="0040666D" w:rsidRPr="00A73B72">
        <w:rPr>
          <w:rFonts w:ascii="Times New Roman" w:hAnsi="Times New Roman"/>
          <w:sz w:val="28"/>
        </w:rPr>
        <w:t>льного</w:t>
      </w:r>
      <w:r w:rsidR="0040666D" w:rsidRPr="001B0CD3">
        <w:rPr>
          <w:rFonts w:ascii="Times New Roman" w:hAnsi="Times New Roman"/>
          <w:sz w:val="28"/>
        </w:rPr>
        <w:t xml:space="preserve"> учреждения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валеологического</w:t>
      </w:r>
      <w:proofErr w:type="spellEnd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характера; 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проведение плановой диспансеризации педагогического состава, на основании которых медицинские работники должны   составить паспорт здоровья каждого </w:t>
      </w:r>
      <w:r w:rsidR="0040666D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педагога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дать конкретные рекомендации, касающиеся условий труда, которые не будут ухудшать его здоровье; 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gramStart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составление </w:t>
      </w:r>
      <w:r w:rsidR="0040666D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педагогами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программы (рассчитанную на четверть, полугодие, год) личного </w:t>
      </w:r>
      <w:proofErr w:type="spellStart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здравопостроения</w:t>
      </w:r>
      <w:proofErr w:type="spellEnd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(например: отказ от вредных привычек, освоение методик по оздоровлению, изучение и применение 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 xml:space="preserve">психотехник и т. д.), с обязательной фиксацией результатов (уменьшение времени проведенного на больничных, научился выходить из стрессовых ситуаций, улучшение памяти и т.д.); </w:t>
      </w:r>
      <w:proofErr w:type="gramEnd"/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анализ руководителями </w:t>
      </w:r>
      <w:r w:rsidR="0040666D">
        <w:rPr>
          <w:rFonts w:ascii="Times New Roman" w:hAnsi="Times New Roman"/>
          <w:sz w:val="28"/>
        </w:rPr>
        <w:t>образовате</w:t>
      </w:r>
      <w:r w:rsidR="0040666D" w:rsidRPr="00A73B72">
        <w:rPr>
          <w:rFonts w:ascii="Times New Roman" w:hAnsi="Times New Roman"/>
          <w:sz w:val="28"/>
        </w:rPr>
        <w:t>льного</w:t>
      </w:r>
      <w:r w:rsidR="0040666D" w:rsidRPr="001B0CD3">
        <w:rPr>
          <w:rFonts w:ascii="Times New Roman" w:hAnsi="Times New Roman"/>
          <w:sz w:val="28"/>
        </w:rPr>
        <w:t xml:space="preserve"> учреждения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результатов анкетирования, изучить рекомендации медиков, исследовать возможности </w:t>
      </w:r>
      <w:r w:rsidR="0040666D">
        <w:rPr>
          <w:rFonts w:ascii="Times New Roman" w:hAnsi="Times New Roman"/>
          <w:sz w:val="28"/>
        </w:rPr>
        <w:t>образовате</w:t>
      </w:r>
      <w:r w:rsidR="0040666D" w:rsidRPr="00A73B72">
        <w:rPr>
          <w:rFonts w:ascii="Times New Roman" w:hAnsi="Times New Roman"/>
          <w:sz w:val="28"/>
        </w:rPr>
        <w:t>льного</w:t>
      </w:r>
      <w:r w:rsidR="0040666D" w:rsidRPr="001B0CD3">
        <w:rPr>
          <w:rFonts w:ascii="Times New Roman" w:hAnsi="Times New Roman"/>
          <w:sz w:val="28"/>
        </w:rPr>
        <w:t xml:space="preserve"> учреждения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на предмет  организации «комнаты здоровья»  для </w:t>
      </w:r>
      <w:r w:rsidR="0040666D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педагогов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;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поиск и анализ информации, в том числе и статистических данных, о заболеваниях, наиболее часто регистрируемых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поиск, анализ, обсуждение  информации  (в том числе и в сети Интернет, в форумах педагогических сообществ) по вопросам касающиеся такого понятия как «</w:t>
      </w:r>
      <w:proofErr w:type="spellStart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здоровьесберегающая</w:t>
      </w:r>
      <w:proofErr w:type="spellEnd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среда в </w:t>
      </w:r>
      <w:r w:rsidR="0040666D">
        <w:rPr>
          <w:rFonts w:ascii="Times New Roman" w:hAnsi="Times New Roman"/>
          <w:sz w:val="28"/>
        </w:rPr>
        <w:t>образовательном</w:t>
      </w:r>
      <w:r w:rsidR="0040666D" w:rsidRPr="001B0CD3">
        <w:rPr>
          <w:rFonts w:ascii="Times New Roman" w:hAnsi="Times New Roman"/>
          <w:sz w:val="28"/>
        </w:rPr>
        <w:t xml:space="preserve"> учреждени</w:t>
      </w:r>
      <w:r w:rsidR="00563D0D">
        <w:rPr>
          <w:rFonts w:ascii="Times New Roman" w:hAnsi="Times New Roman"/>
          <w:sz w:val="28"/>
        </w:rPr>
        <w:t>и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для </w:t>
      </w:r>
      <w:r w:rsidR="0040666D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педагогов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» (так как это понятие гораздо шире чем «комната отдыха»); 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поиск социальных партнеров и их привлечение к конструированию </w:t>
      </w:r>
      <w:proofErr w:type="spellStart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здоровьесберегющей</w:t>
      </w:r>
      <w:proofErr w:type="spellEnd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среды в </w:t>
      </w:r>
      <w:r w:rsidR="0040666D">
        <w:rPr>
          <w:rFonts w:ascii="Times New Roman" w:hAnsi="Times New Roman"/>
          <w:sz w:val="28"/>
        </w:rPr>
        <w:t>образовательном учреждении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(не только учителей других </w:t>
      </w:r>
      <w:r w:rsidR="0040666D">
        <w:rPr>
          <w:rFonts w:ascii="Times New Roman" w:hAnsi="Times New Roman"/>
          <w:sz w:val="28"/>
        </w:rPr>
        <w:t>образовате</w:t>
      </w:r>
      <w:r w:rsidR="0040666D" w:rsidRPr="00A73B72">
        <w:rPr>
          <w:rFonts w:ascii="Times New Roman" w:hAnsi="Times New Roman"/>
          <w:sz w:val="28"/>
        </w:rPr>
        <w:t>льного</w:t>
      </w:r>
      <w:r w:rsidR="0040666D" w:rsidRPr="001B0CD3">
        <w:rPr>
          <w:rFonts w:ascii="Times New Roman" w:hAnsi="Times New Roman"/>
          <w:sz w:val="28"/>
        </w:rPr>
        <w:t xml:space="preserve"> учреждения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, но и медиков, физиологов, психологов, дизайнеров);</w:t>
      </w:r>
    </w:p>
    <w:p w:rsidR="006B5A0E" w:rsidRPr="000A252B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внесение  в коллективный договор дополнений закрепляющих права и гарантии работников на наличие в </w:t>
      </w:r>
      <w:r w:rsidR="0040666D">
        <w:rPr>
          <w:rFonts w:ascii="Times New Roman" w:hAnsi="Times New Roman"/>
          <w:sz w:val="28"/>
        </w:rPr>
        <w:t>образовате</w:t>
      </w:r>
      <w:r w:rsidR="0040666D" w:rsidRPr="00A73B72">
        <w:rPr>
          <w:rFonts w:ascii="Times New Roman" w:hAnsi="Times New Roman"/>
          <w:sz w:val="28"/>
        </w:rPr>
        <w:t>льно</w:t>
      </w:r>
      <w:r w:rsidR="0040666D">
        <w:rPr>
          <w:rFonts w:ascii="Times New Roman" w:hAnsi="Times New Roman"/>
          <w:sz w:val="28"/>
        </w:rPr>
        <w:t>м</w:t>
      </w:r>
      <w:r w:rsidR="0040666D" w:rsidRPr="001B0CD3">
        <w:rPr>
          <w:rFonts w:ascii="Times New Roman" w:hAnsi="Times New Roman"/>
          <w:sz w:val="28"/>
        </w:rPr>
        <w:t xml:space="preserve"> учреждени</w:t>
      </w:r>
      <w:r w:rsidR="0040666D">
        <w:rPr>
          <w:rFonts w:ascii="Times New Roman" w:hAnsi="Times New Roman"/>
          <w:sz w:val="28"/>
        </w:rPr>
        <w:t>и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здоровьесберегающей</w:t>
      </w:r>
      <w:proofErr w:type="spellEnd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среды (при необходимости и после согласования сторонами);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составление бюджета проекта;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поиск источников финансирования проекта и потенциальных спонсоров;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обустройство и оснащение «комнаты здоровья» для </w:t>
      </w:r>
      <w:r w:rsidR="0040666D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педагогов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;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составление плана и графика обучения </w:t>
      </w:r>
      <w:r w:rsidR="0040666D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педагогов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proofErr w:type="spellStart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здоровьесберегающим</w:t>
      </w:r>
      <w:proofErr w:type="spellEnd"/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оздоровительным методикам специалистами (физиологи, психологи и др.), проведение личных консультаций;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поис</w:t>
      </w:r>
      <w:r w:rsidR="00563D0D">
        <w:rPr>
          <w:rFonts w:ascii="Times New Roman" w:eastAsia="Times New Roman" w:hAnsi="Times New Roman" w:cs="Times New Roman"/>
          <w:sz w:val="28"/>
          <w:szCs w:val="18"/>
          <w:lang w:eastAsia="ru-RU"/>
        </w:rPr>
        <w:t>к средств на оздоровительно-про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филактические мероприятия </w:t>
      </w:r>
      <w:r w:rsidR="0040666D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педагогов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(курс массажа, посещение бассейна, каникулы в санатории и др.); 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проведение семинаров и мастер-классов по сохранению здоровья </w:t>
      </w:r>
      <w:r w:rsidR="00EB7890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педагога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;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осуществление мониторинга достижений </w:t>
      </w:r>
      <w:r w:rsidR="00EB7890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педагогов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при выполнении ими личного плана по оздоровления;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обсуждение промежуточных результатов реализации программы с участниками и партнерами проекта, представителями общественности и власти, специалистами, с целью внесения корректировок в программу;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>анализ результатов реализации проекта и их доведение через различные СМИ до общественности;</w:t>
      </w:r>
    </w:p>
    <w:p w:rsidR="006B5A0E" w:rsidRPr="006B5A0E" w:rsidRDefault="006B5A0E" w:rsidP="006B5A0E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распространение опыта среди </w:t>
      </w:r>
      <w:r w:rsidR="00EB7890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педагогов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она, города, области, регионов </w:t>
      </w:r>
      <w:r>
        <w:rPr>
          <w:rFonts w:ascii="Times New Roman" w:eastAsia="Times New Roman" w:hAnsi="Times New Roman" w:cs="Times New Roman"/>
          <w:sz w:val="28"/>
          <w:szCs w:val="18"/>
          <w:lang w:val="en-US" w:eastAsia="ru-RU"/>
        </w:rPr>
        <w:t>c</w:t>
      </w:r>
      <w:r w:rsidRPr="006B5A0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использованием возможностей социальных сетей. </w:t>
      </w:r>
    </w:p>
    <w:p w:rsidR="006B5A0E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6B5A0E" w:rsidRDefault="006B5A0E" w:rsidP="006B5A0E">
      <w:pPr>
        <w:pStyle w:val="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bookmarkStart w:id="4" w:name="_Toc448991172"/>
      <w:r w:rsidRPr="006B5A0E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физкультурно – оздоровительной работы с педагогическим коллективом образовательного учреждения</w:t>
      </w:r>
      <w:bookmarkEnd w:id="4"/>
    </w:p>
    <w:p w:rsidR="006B5A0E" w:rsidRPr="0081104A" w:rsidRDefault="006B5A0E" w:rsidP="006B5A0E">
      <w:pPr>
        <w:spacing w:after="0" w:line="360" w:lineRule="auto"/>
        <w:ind w:firstLine="709"/>
        <w:jc w:val="both"/>
        <w:rPr>
          <w:rFonts w:ascii="Times New Roman" w:hAnsi="Times New Roman"/>
          <w:b/>
          <w:sz w:val="36"/>
        </w:rPr>
      </w:pPr>
      <w:r w:rsidRPr="008A3EA4">
        <w:rPr>
          <w:rStyle w:val="c1"/>
          <w:rFonts w:ascii="Times New Roman" w:hAnsi="Times New Roman"/>
          <w:sz w:val="28"/>
        </w:rPr>
        <w:t xml:space="preserve">Организация физкультурно-оздоровительной работы с </w:t>
      </w:r>
      <w:r>
        <w:rPr>
          <w:rStyle w:val="c1"/>
          <w:rFonts w:ascii="Times New Roman" w:hAnsi="Times New Roman"/>
          <w:sz w:val="28"/>
        </w:rPr>
        <w:t xml:space="preserve">педагогами </w:t>
      </w:r>
      <w:r w:rsidRPr="008A3EA4">
        <w:rPr>
          <w:rStyle w:val="c1"/>
          <w:rFonts w:ascii="Times New Roman" w:hAnsi="Times New Roman"/>
          <w:sz w:val="28"/>
        </w:rPr>
        <w:t>учитывает возможности работоспособности организма, возникающие интересы и потребности, формы наглядно-действенного, наглядно-образного и логического мышления, своеобразии преобладающего вида деятельности. В соответствии с этим необходимо разрабатывать содержание всех форм организации физкультурно-оздоровительной работы и оптимальные условия е</w:t>
      </w:r>
      <w:r w:rsidR="00563D0D">
        <w:rPr>
          <w:rStyle w:val="c1"/>
          <w:rFonts w:ascii="Times New Roman" w:hAnsi="Times New Roman"/>
          <w:sz w:val="28"/>
        </w:rPr>
        <w:t>е</w:t>
      </w:r>
      <w:r w:rsidRPr="008A3EA4">
        <w:rPr>
          <w:rStyle w:val="c1"/>
          <w:rFonts w:ascii="Times New Roman" w:hAnsi="Times New Roman"/>
          <w:sz w:val="28"/>
        </w:rPr>
        <w:t xml:space="preserve"> реализации. Логика изучения проблемы исследования определяет задачу рассмотрения необходимых условий, способствующих повышению эффективности организации физкультурно-оздорови</w:t>
      </w:r>
      <w:r>
        <w:rPr>
          <w:rStyle w:val="c1"/>
          <w:rFonts w:ascii="Times New Roman" w:hAnsi="Times New Roman"/>
          <w:sz w:val="28"/>
        </w:rPr>
        <w:t>т</w:t>
      </w:r>
      <w:r w:rsidRPr="008A3EA4">
        <w:rPr>
          <w:rStyle w:val="c1"/>
          <w:rFonts w:ascii="Times New Roman" w:hAnsi="Times New Roman"/>
          <w:sz w:val="28"/>
        </w:rPr>
        <w:t xml:space="preserve">ельной работы с </w:t>
      </w:r>
      <w:r w:rsidRPr="002969B7">
        <w:rPr>
          <w:rFonts w:ascii="Times New Roman" w:hAnsi="Times New Roman"/>
          <w:sz w:val="28"/>
          <w:szCs w:val="28"/>
        </w:rPr>
        <w:t xml:space="preserve">педагогическим коллективом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2969B7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6B5A0E" w:rsidRPr="00F138EC" w:rsidRDefault="006B5A0E" w:rsidP="006B5A0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EC">
        <w:rPr>
          <w:rFonts w:ascii="Times New Roman" w:hAnsi="Times New Roman" w:cs="Times New Roman"/>
          <w:sz w:val="28"/>
          <w:szCs w:val="28"/>
        </w:rPr>
        <w:t>По способу существования можно выделить три формы физкультурно-оздоровительной работы:</w:t>
      </w:r>
    </w:p>
    <w:p w:rsidR="006B5A0E" w:rsidRPr="00F138EC" w:rsidRDefault="006B5A0E" w:rsidP="006B5A0E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Государственную –</w:t>
      </w:r>
      <w:r w:rsidRPr="00F138EC">
        <w:rPr>
          <w:rFonts w:ascii="Times New Roman" w:hAnsi="Times New Roman" w:cs="Times New Roman"/>
          <w:sz w:val="28"/>
          <w:szCs w:val="28"/>
        </w:rPr>
        <w:t xml:space="preserve"> представлена деятельностью государственных организаций;</w:t>
      </w:r>
    </w:p>
    <w:p w:rsidR="006B5A0E" w:rsidRPr="00F138EC" w:rsidRDefault="006B5A0E" w:rsidP="006B5A0E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38EC">
        <w:rPr>
          <w:rFonts w:ascii="Times New Roman" w:hAnsi="Times New Roman" w:cs="Times New Roman"/>
          <w:sz w:val="28"/>
          <w:szCs w:val="28"/>
        </w:rPr>
        <w:t>бщественную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138EC">
        <w:rPr>
          <w:rFonts w:ascii="Times New Roman" w:hAnsi="Times New Roman" w:cs="Times New Roman"/>
          <w:sz w:val="28"/>
          <w:szCs w:val="28"/>
        </w:rPr>
        <w:t xml:space="preserve"> деятельность общественных организаций;</w:t>
      </w:r>
    </w:p>
    <w:p w:rsidR="006B5A0E" w:rsidRPr="00F138EC" w:rsidRDefault="006B5A0E" w:rsidP="006B5A0E">
      <w:pPr>
        <w:pStyle w:val="a6"/>
        <w:numPr>
          <w:ilvl w:val="0"/>
          <w:numId w:val="8"/>
        </w:numPr>
        <w:spacing w:before="0" w:beforeAutospacing="0" w:after="0" w:afterAutospacing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38EC">
        <w:rPr>
          <w:rFonts w:ascii="Times New Roman" w:hAnsi="Times New Roman" w:cs="Times New Roman"/>
          <w:sz w:val="28"/>
          <w:szCs w:val="28"/>
        </w:rPr>
        <w:t>амостоятельную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138EC">
        <w:rPr>
          <w:rFonts w:ascii="Times New Roman" w:hAnsi="Times New Roman" w:cs="Times New Roman"/>
          <w:sz w:val="28"/>
          <w:szCs w:val="28"/>
        </w:rPr>
        <w:t xml:space="preserve"> включает индивидуальную, семейную и групповую.</w:t>
      </w:r>
    </w:p>
    <w:p w:rsidR="006B5A0E" w:rsidRPr="00F138EC" w:rsidRDefault="006B5A0E" w:rsidP="006B5A0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EC">
        <w:rPr>
          <w:rFonts w:ascii="Times New Roman" w:hAnsi="Times New Roman" w:cs="Times New Roman"/>
          <w:sz w:val="28"/>
          <w:szCs w:val="28"/>
        </w:rPr>
        <w:t>По способу организации выделяют следующие формы занятий:</w:t>
      </w:r>
    </w:p>
    <w:p w:rsidR="006B5A0E" w:rsidRPr="00F138EC" w:rsidRDefault="006B5A0E" w:rsidP="006B5A0E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138EC">
        <w:rPr>
          <w:rFonts w:ascii="Times New Roman" w:hAnsi="Times New Roman" w:cs="Times New Roman"/>
          <w:sz w:val="28"/>
          <w:szCs w:val="28"/>
        </w:rPr>
        <w:t>рупповые занятия;</w:t>
      </w:r>
    </w:p>
    <w:p w:rsidR="006B5A0E" w:rsidRPr="00F138EC" w:rsidRDefault="006B5A0E" w:rsidP="006B5A0E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38EC">
        <w:rPr>
          <w:rFonts w:ascii="Times New Roman" w:hAnsi="Times New Roman" w:cs="Times New Roman"/>
          <w:sz w:val="28"/>
          <w:szCs w:val="28"/>
        </w:rPr>
        <w:t>амостоятельные занятия;</w:t>
      </w:r>
    </w:p>
    <w:p w:rsidR="006B5A0E" w:rsidRDefault="006B5A0E" w:rsidP="006B5A0E">
      <w:pPr>
        <w:pStyle w:val="1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138EC">
        <w:rPr>
          <w:rFonts w:ascii="Times New Roman" w:hAnsi="Times New Roman"/>
          <w:sz w:val="28"/>
          <w:szCs w:val="28"/>
        </w:rPr>
        <w:t>ассовые физкультурно-оздоровительные мероприятия</w:t>
      </w:r>
    </w:p>
    <w:p w:rsidR="006B5A0E" w:rsidRDefault="006B5A0E" w:rsidP="006B5A0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7229">
        <w:rPr>
          <w:rFonts w:ascii="Times New Roman" w:hAnsi="Times New Roman" w:cs="Times New Roman"/>
          <w:sz w:val="28"/>
        </w:rPr>
        <w:t>Массовые физкультурно-оздоровительные и спортивные мероприятия. Это одна из организованных и эффективных форм повышения двигательной активности и улучшения функциональных показателей организма человека.</w:t>
      </w:r>
    </w:p>
    <w:p w:rsidR="006B5A0E" w:rsidRPr="000F768E" w:rsidRDefault="006B5A0E" w:rsidP="006B5A0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68E">
        <w:rPr>
          <w:rFonts w:ascii="Times New Roman" w:hAnsi="Times New Roman"/>
          <w:sz w:val="28"/>
          <w:szCs w:val="28"/>
        </w:rPr>
        <w:t xml:space="preserve">Мероприятия по организации физкультурно – оздоровительной работы </w:t>
      </w:r>
      <w:r>
        <w:rPr>
          <w:rFonts w:ascii="Times New Roman" w:hAnsi="Times New Roman"/>
          <w:sz w:val="28"/>
          <w:szCs w:val="28"/>
        </w:rPr>
        <w:t xml:space="preserve">с педагогическим коллективом образовательного учреждения </w:t>
      </w:r>
      <w:r w:rsidRPr="000F768E">
        <w:rPr>
          <w:rFonts w:ascii="Times New Roman" w:hAnsi="Times New Roman"/>
          <w:sz w:val="28"/>
          <w:szCs w:val="28"/>
        </w:rPr>
        <w:t xml:space="preserve">можно условно разделить на две большие группы: </w:t>
      </w:r>
    </w:p>
    <w:p w:rsidR="006B5A0E" w:rsidRDefault="006B5A0E" w:rsidP="006B5A0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68E">
        <w:rPr>
          <w:rFonts w:ascii="Times New Roman" w:hAnsi="Times New Roman"/>
          <w:sz w:val="28"/>
          <w:szCs w:val="28"/>
        </w:rPr>
        <w:lastRenderedPageBreak/>
        <w:t>Мероприятия проводимые</w:t>
      </w:r>
      <w:r>
        <w:rPr>
          <w:rFonts w:ascii="Times New Roman" w:hAnsi="Times New Roman"/>
          <w:sz w:val="28"/>
          <w:szCs w:val="28"/>
        </w:rPr>
        <w:t xml:space="preserve"> с педагогическим коллективом</w:t>
      </w:r>
      <w:r w:rsidRPr="000F768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0F768E">
        <w:rPr>
          <w:rFonts w:ascii="Times New Roman" w:hAnsi="Times New Roman"/>
          <w:sz w:val="28"/>
          <w:szCs w:val="28"/>
        </w:rPr>
        <w:t xml:space="preserve"> учебном учреждении;</w:t>
      </w:r>
    </w:p>
    <w:p w:rsidR="006B5A0E" w:rsidRPr="00795EF6" w:rsidRDefault="006B5A0E" w:rsidP="006B5A0E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EF6">
        <w:rPr>
          <w:rFonts w:ascii="Times New Roman" w:hAnsi="Times New Roman"/>
          <w:sz w:val="28"/>
          <w:szCs w:val="28"/>
        </w:rPr>
        <w:t>Мероприятия проводимые</w:t>
      </w:r>
      <w:r>
        <w:rPr>
          <w:rFonts w:ascii="Times New Roman" w:hAnsi="Times New Roman"/>
          <w:sz w:val="28"/>
          <w:szCs w:val="28"/>
        </w:rPr>
        <w:t xml:space="preserve"> с педагогическим коллективом</w:t>
      </w:r>
      <w:r w:rsidRPr="00795EF6">
        <w:rPr>
          <w:rFonts w:ascii="Times New Roman" w:hAnsi="Times New Roman"/>
          <w:sz w:val="28"/>
          <w:szCs w:val="28"/>
        </w:rPr>
        <w:t xml:space="preserve"> за пределами </w:t>
      </w:r>
      <w:r>
        <w:rPr>
          <w:rFonts w:ascii="Times New Roman" w:hAnsi="Times New Roman"/>
          <w:sz w:val="28"/>
          <w:szCs w:val="28"/>
        </w:rPr>
        <w:t>образовательного</w:t>
      </w:r>
      <w:r w:rsidRPr="00795EF6">
        <w:rPr>
          <w:rFonts w:ascii="Times New Roman" w:hAnsi="Times New Roman"/>
          <w:sz w:val="28"/>
          <w:szCs w:val="28"/>
        </w:rPr>
        <w:t xml:space="preserve"> учреждения.</w:t>
      </w:r>
    </w:p>
    <w:p w:rsidR="006B5A0E" w:rsidRPr="000A252B" w:rsidRDefault="006B5A0E" w:rsidP="000A25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68E">
        <w:rPr>
          <w:rFonts w:ascii="Times New Roman" w:hAnsi="Times New Roman"/>
          <w:sz w:val="28"/>
          <w:szCs w:val="28"/>
        </w:rPr>
        <w:t>Рассмотрим подробно мероприятия</w:t>
      </w:r>
      <w:r>
        <w:rPr>
          <w:rFonts w:ascii="Times New Roman" w:hAnsi="Times New Roman"/>
          <w:sz w:val="28"/>
          <w:szCs w:val="28"/>
        </w:rPr>
        <w:t>,</w:t>
      </w:r>
      <w:r w:rsidRPr="000F768E">
        <w:rPr>
          <w:rFonts w:ascii="Times New Roman" w:hAnsi="Times New Roman"/>
          <w:sz w:val="28"/>
          <w:szCs w:val="28"/>
        </w:rPr>
        <w:t xml:space="preserve"> проводимые </w:t>
      </w:r>
      <w:r>
        <w:rPr>
          <w:rFonts w:ascii="Times New Roman" w:hAnsi="Times New Roman"/>
          <w:sz w:val="28"/>
          <w:szCs w:val="28"/>
        </w:rPr>
        <w:t xml:space="preserve">с педагогическим коллективом </w:t>
      </w:r>
      <w:r w:rsidRPr="000F768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образовательном</w:t>
      </w:r>
      <w:r w:rsidRPr="000F768E">
        <w:rPr>
          <w:rFonts w:ascii="Times New Roman" w:hAnsi="Times New Roman"/>
          <w:sz w:val="28"/>
          <w:szCs w:val="28"/>
        </w:rPr>
        <w:t xml:space="preserve"> учреждении</w:t>
      </w:r>
      <w:r>
        <w:rPr>
          <w:rFonts w:ascii="Times New Roman" w:hAnsi="Times New Roman"/>
          <w:sz w:val="28"/>
          <w:szCs w:val="28"/>
        </w:rPr>
        <w:t>. К</w:t>
      </w:r>
      <w:r w:rsidRPr="000F768E">
        <w:rPr>
          <w:rFonts w:ascii="Times New Roman" w:hAnsi="Times New Roman"/>
          <w:sz w:val="28"/>
          <w:szCs w:val="28"/>
        </w:rPr>
        <w:t xml:space="preserve"> ним относятся: производственная гимнастика, занятия лечебной физической культурой, «День здоровья», физкультурно-спортивные праз</w:t>
      </w:r>
      <w:r>
        <w:rPr>
          <w:rFonts w:ascii="Times New Roman" w:hAnsi="Times New Roman"/>
          <w:sz w:val="28"/>
          <w:szCs w:val="28"/>
        </w:rPr>
        <w:t>дники, лекции,  викторины по здоровому образу жизни</w:t>
      </w:r>
      <w:r w:rsidRPr="000F768E">
        <w:rPr>
          <w:rFonts w:ascii="Times New Roman" w:hAnsi="Times New Roman"/>
          <w:sz w:val="28"/>
          <w:szCs w:val="28"/>
        </w:rPr>
        <w:t>, соревнования, конкурсы, семейно-спортивные праздники и прочее.</w:t>
      </w:r>
    </w:p>
    <w:p w:rsidR="006B5A0E" w:rsidRPr="000F768E" w:rsidRDefault="006B5A0E" w:rsidP="000A252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F768E">
        <w:rPr>
          <w:rFonts w:ascii="Times New Roman" w:hAnsi="Times New Roman"/>
          <w:sz w:val="28"/>
          <w:szCs w:val="28"/>
        </w:rPr>
        <w:t xml:space="preserve"> мероприятиям, которые проводятся</w:t>
      </w:r>
      <w:r>
        <w:rPr>
          <w:rFonts w:ascii="Times New Roman" w:hAnsi="Times New Roman"/>
          <w:sz w:val="28"/>
          <w:szCs w:val="28"/>
        </w:rPr>
        <w:t xml:space="preserve"> с педагогическим коллективом</w:t>
      </w:r>
      <w:r w:rsidRPr="000F768E">
        <w:rPr>
          <w:rFonts w:ascii="Times New Roman" w:hAnsi="Times New Roman"/>
          <w:sz w:val="28"/>
          <w:szCs w:val="28"/>
        </w:rPr>
        <w:t xml:space="preserve"> вне</w:t>
      </w:r>
      <w:r>
        <w:rPr>
          <w:rFonts w:ascii="Times New Roman" w:hAnsi="Times New Roman"/>
          <w:sz w:val="28"/>
          <w:szCs w:val="28"/>
        </w:rPr>
        <w:t xml:space="preserve"> образовательного учебного заведения</w:t>
      </w:r>
      <w:r w:rsidRPr="000F768E">
        <w:rPr>
          <w:rFonts w:ascii="Times New Roman" w:hAnsi="Times New Roman"/>
          <w:sz w:val="28"/>
          <w:szCs w:val="28"/>
        </w:rPr>
        <w:t xml:space="preserve"> относятся: утренняя гимнастика, лечебно оздоровительные процедуры в санаториях, профилакториях, отдых на морском побережье, посещение физкультурно оздоровительных комплексов и спортивно оздоровительных комплексов, участия в соревнованиях различных уровней, семейно-спортивные праздники на свежем воздухе, туристические походы, ходьба на лыжах, плавание, ходьба и бег, велосипедные прогулки, </w:t>
      </w:r>
      <w:r w:rsidRPr="000F768E">
        <w:rPr>
          <w:rFonts w:ascii="Times New Roman" w:hAnsi="Times New Roman"/>
          <w:bCs/>
          <w:iCs/>
          <w:sz w:val="28"/>
          <w:szCs w:val="28"/>
          <w:lang w:eastAsia="ru-RU"/>
        </w:rPr>
        <w:t>катание на коньках</w:t>
      </w:r>
      <w:r w:rsidRPr="000F768E">
        <w:rPr>
          <w:rFonts w:ascii="Times New Roman" w:hAnsi="Times New Roman"/>
          <w:sz w:val="28"/>
          <w:szCs w:val="28"/>
        </w:rPr>
        <w:t xml:space="preserve"> и прочее.</w:t>
      </w:r>
    </w:p>
    <w:p w:rsidR="006B5A0E" w:rsidRDefault="006B5A0E" w:rsidP="006B5A0E">
      <w:pPr>
        <w:spacing w:line="360" w:lineRule="auto"/>
      </w:pPr>
    </w:p>
    <w:p w:rsidR="006B5A0E" w:rsidRPr="000A252B" w:rsidRDefault="006B5A0E" w:rsidP="006B5A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A0E" w:rsidRPr="000A252B" w:rsidRDefault="006B5A0E" w:rsidP="006B5A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A0E" w:rsidRPr="006B5A0E" w:rsidRDefault="006B5A0E" w:rsidP="006B5A0E">
      <w:pPr>
        <w:pStyle w:val="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bookmarkStart w:id="5" w:name="_Toc448991173"/>
      <w:r w:rsidRPr="006B5A0E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  <w:r w:rsidRPr="000A2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A0E">
        <w:rPr>
          <w:rFonts w:ascii="Times New Roman" w:hAnsi="Times New Roman" w:cs="Times New Roman"/>
          <w:b/>
          <w:sz w:val="28"/>
          <w:szCs w:val="28"/>
        </w:rPr>
        <w:t xml:space="preserve">работы с педагогическим коллективом по укреплению здоровья и совершенствованию физического </w:t>
      </w:r>
      <w:r w:rsidRPr="000A25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proofErr w:type="gramEnd"/>
      <w:r w:rsidRPr="006B5A0E">
        <w:rPr>
          <w:rFonts w:ascii="Times New Roman" w:hAnsi="Times New Roman" w:cs="Times New Roman"/>
          <w:b/>
          <w:sz w:val="28"/>
          <w:szCs w:val="28"/>
        </w:rPr>
        <w:t>азвития</w:t>
      </w:r>
      <w:bookmarkEnd w:id="5"/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6663"/>
        <w:gridCol w:w="1682"/>
      </w:tblGrid>
      <w:tr w:rsidR="006B5A0E" w:rsidRPr="000F768E" w:rsidTr="006B5A0E">
        <w:trPr>
          <w:jc w:val="center"/>
        </w:trPr>
        <w:tc>
          <w:tcPr>
            <w:tcW w:w="976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768E">
              <w:rPr>
                <w:rFonts w:ascii="Times New Roman" w:hAnsi="Times New Roman"/>
                <w:sz w:val="28"/>
                <w:szCs w:val="28"/>
              </w:rPr>
              <w:t>\</w:t>
            </w:r>
            <w:proofErr w:type="gramStart"/>
            <w:r w:rsidRPr="000F76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63" w:type="dxa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82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</w:tr>
      <w:tr w:rsidR="006B5A0E" w:rsidRPr="000F768E" w:rsidTr="006B5A0E">
        <w:trPr>
          <w:trHeight w:val="1118"/>
          <w:jc w:val="center"/>
        </w:trPr>
        <w:tc>
          <w:tcPr>
            <w:tcW w:w="976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1</w:t>
            </w:r>
            <w:r w:rsidR="0045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B5A0E" w:rsidRPr="000F768E" w:rsidRDefault="006B5A0E" w:rsidP="006B5A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Консультация на тему: «Организация и проведение мониторинга здоровья и физического развития педагогического коллектива»</w:t>
            </w:r>
          </w:p>
        </w:tc>
        <w:tc>
          <w:tcPr>
            <w:tcW w:w="1682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6B5A0E" w:rsidRPr="000F768E" w:rsidTr="006B5A0E">
        <w:trPr>
          <w:trHeight w:val="460"/>
          <w:jc w:val="center"/>
        </w:trPr>
        <w:tc>
          <w:tcPr>
            <w:tcW w:w="976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2</w:t>
            </w:r>
            <w:r w:rsidR="0045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B5A0E" w:rsidRPr="000F768E" w:rsidRDefault="006B5A0E" w:rsidP="006B5A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Туристический слет педагогических работников.</w:t>
            </w:r>
          </w:p>
        </w:tc>
        <w:tc>
          <w:tcPr>
            <w:tcW w:w="1682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B5A0E" w:rsidRPr="000F768E" w:rsidTr="006B5A0E">
        <w:trPr>
          <w:trHeight w:val="383"/>
          <w:jc w:val="center"/>
        </w:trPr>
        <w:tc>
          <w:tcPr>
            <w:tcW w:w="976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3</w:t>
            </w:r>
            <w:r w:rsidR="0045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B5A0E" w:rsidRPr="000F768E" w:rsidRDefault="006B5A0E" w:rsidP="006B5A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682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B5A0E" w:rsidRPr="000F768E" w:rsidTr="006B5A0E">
        <w:trPr>
          <w:jc w:val="center"/>
        </w:trPr>
        <w:tc>
          <w:tcPr>
            <w:tcW w:w="976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4</w:t>
            </w:r>
            <w:r w:rsidR="0045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B5A0E" w:rsidRPr="000F768E" w:rsidRDefault="006B5A0E" w:rsidP="006B5A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68E">
              <w:rPr>
                <w:rFonts w:ascii="Times New Roman" w:hAnsi="Times New Roman"/>
                <w:sz w:val="28"/>
                <w:szCs w:val="28"/>
              </w:rPr>
              <w:t>- практикум на тему: «Предупреждение болезней и оказание первой помощи»</w:t>
            </w:r>
          </w:p>
        </w:tc>
        <w:tc>
          <w:tcPr>
            <w:tcW w:w="1682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B5A0E" w:rsidRPr="000F768E" w:rsidTr="006B5A0E">
        <w:trPr>
          <w:trHeight w:val="506"/>
          <w:jc w:val="center"/>
        </w:trPr>
        <w:tc>
          <w:tcPr>
            <w:tcW w:w="976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5</w:t>
            </w:r>
            <w:r w:rsidR="0045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B5A0E" w:rsidRPr="000F768E" w:rsidRDefault="006B5A0E" w:rsidP="006B5A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 xml:space="preserve">«Самый зоркий» соревнования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дартсу</w:t>
            </w:r>
            <w:proofErr w:type="spellEnd"/>
            <w:r w:rsidRPr="000F76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2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B5A0E" w:rsidRPr="000F768E" w:rsidTr="006B5A0E">
        <w:trPr>
          <w:trHeight w:val="1057"/>
          <w:jc w:val="center"/>
        </w:trPr>
        <w:tc>
          <w:tcPr>
            <w:tcW w:w="976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6</w:t>
            </w:r>
            <w:r w:rsidR="0045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B5A0E" w:rsidRPr="000F768E" w:rsidRDefault="006B5A0E" w:rsidP="006B5A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Педагогический совет на тему: «Укрепление здоровья коллектива и снижение заболеваемости».</w:t>
            </w:r>
          </w:p>
        </w:tc>
        <w:tc>
          <w:tcPr>
            <w:tcW w:w="1682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B5A0E" w:rsidRPr="000F768E" w:rsidTr="006B5A0E">
        <w:trPr>
          <w:jc w:val="center"/>
        </w:trPr>
        <w:tc>
          <w:tcPr>
            <w:tcW w:w="976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7</w:t>
            </w:r>
            <w:r w:rsidR="0045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B5A0E" w:rsidRPr="000F768E" w:rsidRDefault="006B5A0E" w:rsidP="006B5A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Конкурс на лучший сценарий «Дня здоровья»</w:t>
            </w:r>
          </w:p>
        </w:tc>
        <w:tc>
          <w:tcPr>
            <w:tcW w:w="1682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B5A0E" w:rsidRPr="000F768E" w:rsidTr="006B5A0E">
        <w:trPr>
          <w:trHeight w:val="429"/>
          <w:jc w:val="center"/>
        </w:trPr>
        <w:tc>
          <w:tcPr>
            <w:tcW w:w="976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8</w:t>
            </w:r>
            <w:r w:rsidR="0045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B5A0E" w:rsidRPr="000F768E" w:rsidRDefault="006B5A0E" w:rsidP="006B5A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Соревнования по плаванию</w:t>
            </w:r>
          </w:p>
        </w:tc>
        <w:tc>
          <w:tcPr>
            <w:tcW w:w="1682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B5A0E" w:rsidRPr="000F768E" w:rsidTr="00563D0D">
        <w:trPr>
          <w:trHeight w:val="857"/>
          <w:jc w:val="center"/>
        </w:trPr>
        <w:tc>
          <w:tcPr>
            <w:tcW w:w="976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9</w:t>
            </w:r>
            <w:r w:rsidR="0045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B5A0E" w:rsidRPr="000F768E" w:rsidRDefault="006B5A0E" w:rsidP="006B5A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Круглый стол «Здоровье и физическое развитие современного педагога».</w:t>
            </w:r>
          </w:p>
        </w:tc>
        <w:tc>
          <w:tcPr>
            <w:tcW w:w="1682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B5A0E" w:rsidRPr="000F768E" w:rsidTr="006B5A0E">
        <w:trPr>
          <w:jc w:val="center"/>
        </w:trPr>
        <w:tc>
          <w:tcPr>
            <w:tcW w:w="976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10</w:t>
            </w:r>
            <w:r w:rsidR="004523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B5A0E" w:rsidRPr="000F768E" w:rsidRDefault="006B5A0E" w:rsidP="006B5A0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Консультация для воспитателей на тему: «Все об утренней гимнастике».</w:t>
            </w:r>
          </w:p>
        </w:tc>
        <w:tc>
          <w:tcPr>
            <w:tcW w:w="1682" w:type="dxa"/>
            <w:vAlign w:val="center"/>
          </w:tcPr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68E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6B5A0E" w:rsidRPr="000F768E" w:rsidRDefault="006B5A0E" w:rsidP="006B5A0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7890" w:rsidRPr="000F768E" w:rsidRDefault="00EB7890" w:rsidP="006B5A0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A0E" w:rsidRPr="000F768E" w:rsidRDefault="006B5A0E" w:rsidP="006B5A0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t>Основные направл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0F768E">
        <w:rPr>
          <w:rFonts w:ascii="Times New Roman" w:hAnsi="Times New Roman" w:cs="Times New Roman"/>
          <w:sz w:val="28"/>
          <w:szCs w:val="28"/>
        </w:rPr>
        <w:t xml:space="preserve"> деятельности по реализации программы физкультурно-оздоровительной работы формируются </w:t>
      </w:r>
      <w:r>
        <w:rPr>
          <w:rFonts w:ascii="Times New Roman" w:hAnsi="Times New Roman" w:cs="Times New Roman"/>
          <w:sz w:val="28"/>
          <w:szCs w:val="28"/>
        </w:rPr>
        <w:t xml:space="preserve">следующими блоками мероприятий </w:t>
      </w:r>
    </w:p>
    <w:p w:rsidR="006B5A0E" w:rsidRDefault="006B5A0E" w:rsidP="006B5A0E">
      <w:pPr>
        <w:pStyle w:val="a6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  <w:sectPr w:rsidR="006B5A0E" w:rsidSect="00B00182">
          <w:footerReference w:type="default" r:id="rId20"/>
          <w:pgSz w:w="11906" w:h="16838"/>
          <w:pgMar w:top="1134" w:right="850" w:bottom="851" w:left="1701" w:header="0" w:footer="170" w:gutter="0"/>
          <w:cols w:space="708"/>
          <w:docGrid w:linePitch="360"/>
        </w:sectPr>
      </w:pPr>
    </w:p>
    <w:tbl>
      <w:tblPr>
        <w:tblW w:w="9923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8211"/>
        <w:gridCol w:w="10"/>
      </w:tblGrid>
      <w:tr w:rsidR="006B5A0E" w:rsidRPr="006B5A0E" w:rsidTr="000A252B">
        <w:trPr>
          <w:cantSplit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Деятельность администрации </w:t>
            </w: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образовательного учреждения</w:t>
            </w:r>
            <w:r w:rsidRPr="006B5A0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Ведение мониторинга здоровья педагогов и качества образования.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Проведение серии семинаров-практикумов, консультаций по внедрению здоровье сберегающих методик и технологий в рабочий процесс.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Оснащение спортивного зала и спортивных площадок, зон двигательной активности для эффективного проведения физкультурно-оздоровительных мероприятий.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Обеспечение безопасности рабочего процесса.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Организация медицинского сопровождения рабочего процесса.</w:t>
            </w:r>
          </w:p>
          <w:p w:rsidR="006B5A0E" w:rsidRPr="006B5A0E" w:rsidRDefault="006B5A0E" w:rsidP="006B5A0E">
            <w:pPr>
              <w:pStyle w:val="a6"/>
              <w:keepNext/>
              <w:keepLines/>
              <w:numPr>
                <w:ilvl w:val="0"/>
                <w:numId w:val="11"/>
              </w:numPr>
              <w:spacing w:before="0" w:beforeAutospacing="0" w:after="0" w:afterAutospacing="0"/>
              <w:ind w:left="153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Реабилитационно - восстановительные программы для педагогов.</w:t>
            </w:r>
          </w:p>
        </w:tc>
      </w:tr>
      <w:tr w:rsidR="006B5A0E" w:rsidRPr="006B5A0E" w:rsidTr="000A252B">
        <w:trPr>
          <w:cantSplit/>
          <w:trHeight w:val="5716"/>
        </w:trPr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</w:tcPr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Деятельность педагогов </w:t>
            </w: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образовательного учреждения</w:t>
            </w:r>
          </w:p>
        </w:tc>
        <w:tc>
          <w:tcPr>
            <w:tcW w:w="82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Подход к здоровье сберегающим технологиям как к части общей культуры педагога.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Дистанционное образование, повышение  квалификации.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Проведение динамических пауз, физкультминуток, профилактических, оздоровительных и спортивных мероприятий.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ind w:left="152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Использование информационных ресурсов сети интернет в рамках самообразования.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Участие в спортивных праздниках, соревнованиях, Днях здоровья, туристических походах и экскурсиях.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Развитие двигательных качеств, получение знаний в области физической культуры и спорта. Формирование умений контролировать и корректировать изменения своего физического состояния.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Разработка социально значимых проектов, проведение исследований по вопросам связанным с культурой питания, поддержания здоровья, формирования навыков здорового образа жизни.</w:t>
            </w:r>
          </w:p>
        </w:tc>
      </w:tr>
      <w:tr w:rsidR="006B5A0E" w:rsidRPr="006B5A0E" w:rsidTr="000A252B">
        <w:trPr>
          <w:gridAfter w:val="1"/>
          <w:wAfter w:w="10" w:type="dxa"/>
        </w:trPr>
        <w:tc>
          <w:tcPr>
            <w:tcW w:w="1702" w:type="dxa"/>
            <w:tcBorders>
              <w:left w:val="single" w:sz="8" w:space="0" w:color="000000"/>
              <w:bottom w:val="single" w:sz="8" w:space="0" w:color="000000"/>
            </w:tcBorders>
          </w:tcPr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6B5A0E" w:rsidRPr="006B5A0E" w:rsidRDefault="006B5A0E" w:rsidP="006B5A0E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Деятельность по созданию здоровье сберегающего пространства </w:t>
            </w: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образовательного учреждения</w:t>
            </w:r>
          </w:p>
        </w:tc>
        <w:tc>
          <w:tcPr>
            <w:tcW w:w="8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napToGrid w:val="0"/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Создание общей информационной базы данных, объединяющей все информационные потоки.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Обновление и пополнение нормативно-правовой базы образовательного учреждения.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Обеспечение соблюдения санитарно-гигиенических норм по охране труда и технике безопасности.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Обеспечение здоровье сберегающего режима работы дошкольного учреждения.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Обеспечение оптимального режима двигательной активности.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Разработка комплекса мероприятий по выявлению уровня физического и психологического здоровья.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Создание банка данных по заболеваемости.</w:t>
            </w:r>
          </w:p>
          <w:p w:rsidR="006B5A0E" w:rsidRPr="006B5A0E" w:rsidRDefault="006B5A0E" w:rsidP="006B5A0E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152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Анализ самочувствия педагогического коллектива</w:t>
            </w:r>
            <w:proofErr w:type="gramStart"/>
            <w:r w:rsidRPr="006B5A0E">
              <w:rPr>
                <w:rFonts w:ascii="Times New Roman" w:hAnsi="Times New Roman" w:cs="Times New Roman"/>
                <w:sz w:val="28"/>
                <w:szCs w:val="24"/>
              </w:rPr>
              <w:t>..</w:t>
            </w:r>
            <w:proofErr w:type="gramEnd"/>
          </w:p>
        </w:tc>
      </w:tr>
    </w:tbl>
    <w:p w:rsidR="006B5A0E" w:rsidRDefault="006B5A0E" w:rsidP="006B5A0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A0E" w:rsidRPr="00301CAB" w:rsidRDefault="006B5A0E" w:rsidP="006B5A0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физкультурно-оздоровительной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 педагогическим коллективом </w:t>
      </w:r>
      <w:r w:rsidR="00EB7890">
        <w:rPr>
          <w:rFonts w:ascii="Times New Roman" w:hAnsi="Times New Roman"/>
          <w:sz w:val="28"/>
        </w:rPr>
        <w:t>образовате</w:t>
      </w:r>
      <w:r w:rsidR="00EB7890" w:rsidRPr="00A73B72">
        <w:rPr>
          <w:rFonts w:ascii="Times New Roman" w:hAnsi="Times New Roman"/>
          <w:sz w:val="28"/>
        </w:rPr>
        <w:t>льного</w:t>
      </w:r>
      <w:r w:rsidR="00EB7890" w:rsidRPr="001B0CD3">
        <w:rPr>
          <w:rFonts w:ascii="Times New Roman" w:hAnsi="Times New Roman"/>
          <w:sz w:val="28"/>
        </w:rPr>
        <w:t xml:space="preserve"> учреждения</w:t>
      </w:r>
      <w:r w:rsidRPr="000F76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768E">
        <w:rPr>
          <w:rFonts w:ascii="Times New Roman" w:hAnsi="Times New Roman" w:cs="Times New Roman"/>
          <w:sz w:val="28"/>
          <w:szCs w:val="28"/>
        </w:rPr>
        <w:t>реализуется с целью достижения следующих результатов:</w:t>
      </w:r>
    </w:p>
    <w:p w:rsidR="006B5A0E" w:rsidRPr="000F768E" w:rsidRDefault="006B5A0E" w:rsidP="006B5A0E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t xml:space="preserve">Совершенствования рабочего процесса; </w:t>
      </w:r>
    </w:p>
    <w:p w:rsidR="006B5A0E" w:rsidRPr="000F768E" w:rsidRDefault="006B5A0E" w:rsidP="006B5A0E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t>Формирования культуры здорового образа жизни, компетентности всех участников рабочего процесса;</w:t>
      </w:r>
    </w:p>
    <w:p w:rsidR="006B5A0E" w:rsidRDefault="006B5A0E" w:rsidP="006B5A0E">
      <w:pPr>
        <w:pStyle w:val="a3"/>
        <w:numPr>
          <w:ilvl w:val="0"/>
          <w:numId w:val="13"/>
        </w:numPr>
        <w:spacing w:line="360" w:lineRule="auto"/>
        <w:ind w:left="0" w:firstLine="0"/>
        <w:jc w:val="both"/>
      </w:pPr>
      <w:r w:rsidRPr="006B5A0E">
        <w:rPr>
          <w:rFonts w:ascii="Times New Roman" w:hAnsi="Times New Roman" w:cs="Times New Roman"/>
          <w:sz w:val="28"/>
          <w:szCs w:val="28"/>
        </w:rPr>
        <w:t>Создания для педагогов безопасного здоровье сберегающего образовательного пространства для реализации программы развития, удовлетворения личностно ориентированных образовательных потребностей</w:t>
      </w:r>
    </w:p>
    <w:p w:rsidR="006B5A0E" w:rsidRDefault="006B5A0E" w:rsidP="006B5A0E">
      <w:pPr>
        <w:spacing w:line="360" w:lineRule="auto"/>
        <w:jc w:val="both"/>
      </w:pPr>
    </w:p>
    <w:p w:rsidR="006B5A0E" w:rsidRDefault="006B5A0E" w:rsidP="006B5A0E">
      <w:pPr>
        <w:spacing w:line="360" w:lineRule="auto"/>
      </w:pPr>
    </w:p>
    <w:p w:rsidR="006B5A0E" w:rsidRDefault="006B5A0E" w:rsidP="006B5A0E">
      <w:pPr>
        <w:spacing w:line="360" w:lineRule="auto"/>
      </w:pPr>
    </w:p>
    <w:p w:rsidR="006B5A0E" w:rsidRDefault="006B5A0E" w:rsidP="006B5A0E">
      <w:pPr>
        <w:spacing w:line="360" w:lineRule="auto"/>
      </w:pPr>
    </w:p>
    <w:p w:rsidR="006B5A0E" w:rsidRDefault="006B5A0E" w:rsidP="006B5A0E">
      <w:pPr>
        <w:spacing w:line="360" w:lineRule="auto"/>
      </w:pPr>
    </w:p>
    <w:p w:rsidR="006B5A0E" w:rsidRDefault="006B5A0E" w:rsidP="006B5A0E">
      <w:pPr>
        <w:spacing w:line="360" w:lineRule="auto"/>
      </w:pPr>
    </w:p>
    <w:p w:rsidR="006B5A0E" w:rsidRDefault="006B5A0E" w:rsidP="006B5A0E">
      <w:pPr>
        <w:spacing w:line="360" w:lineRule="auto"/>
      </w:pPr>
    </w:p>
    <w:p w:rsidR="006B5A0E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6B5A0E" w:rsidRPr="000A252B" w:rsidRDefault="006B5A0E" w:rsidP="006B5A0E">
      <w:pPr>
        <w:spacing w:line="360" w:lineRule="auto"/>
      </w:pPr>
    </w:p>
    <w:p w:rsidR="000A252B" w:rsidRDefault="000A252B">
      <w:pPr>
        <w:rPr>
          <w:rFonts w:ascii="Times New Roman" w:eastAsia="Calibri" w:hAnsi="Times New Roman" w:cs="Times New Roman"/>
          <w:b/>
          <w:color w:val="595959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5A0E" w:rsidRPr="006B5A0E" w:rsidRDefault="006B5A0E" w:rsidP="006B5A0E">
      <w:pPr>
        <w:pStyle w:val="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bookmarkStart w:id="6" w:name="_Toc448991174"/>
      <w:r w:rsidRPr="006B5A0E">
        <w:rPr>
          <w:rFonts w:ascii="Times New Roman" w:hAnsi="Times New Roman" w:cs="Times New Roman"/>
          <w:b/>
          <w:sz w:val="28"/>
          <w:szCs w:val="28"/>
        </w:rPr>
        <w:lastRenderedPageBreak/>
        <w:t>Межведомственное взаимодействие в рамках проекта</w:t>
      </w:r>
      <w:bookmarkEnd w:id="6"/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проведенного в учреждении круглого стола была построена модель совместной деятельности всех субъектов процесса организации физкультурно – оздоровительной работы и определена специфика деятельности по комплексному сопровождению организации на протяжении всего хода проекта. Заключены соглашения между учреждениями города (Рис.3)</w:t>
      </w:r>
    </w:p>
    <w:p w:rsidR="006B5A0E" w:rsidRDefault="004C57C7" w:rsidP="00734B26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2" style="position:absolute;left:0;text-align:left;margin-left:180.45pt;margin-top:5.9pt;width:146.25pt;height:79.5pt;z-index:-25164902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2">
              <w:txbxContent>
                <w:p w:rsidR="006B5A0E" w:rsidRPr="008C7D2E" w:rsidRDefault="006B5A0E" w:rsidP="006B5A0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 «Городская больница»</w:t>
                  </w:r>
                </w:p>
              </w:txbxContent>
            </v:textbox>
          </v:roundrect>
        </w:pict>
      </w:r>
      <w:r w:rsidR="00734B26">
        <w:rPr>
          <w:rFonts w:ascii="Times New Roman" w:hAnsi="Times New Roman" w:cs="Times New Roman"/>
          <w:sz w:val="28"/>
          <w:szCs w:val="28"/>
        </w:rPr>
        <w:tab/>
      </w: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0E" w:rsidRDefault="004C57C7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45.7pt;margin-top:12.95pt;width:0;height:22.5pt;z-index:25167769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left:0;text-align:left;margin-left:326.7pt;margin-top:22.7pt;width:146.25pt;height:79.5pt;z-index:25166233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6B5A0E" w:rsidRPr="008C7D2E" w:rsidRDefault="006B5A0E" w:rsidP="006B5A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города Лангепаса</w:t>
                  </w:r>
                </w:p>
              </w:txbxContent>
            </v:textbox>
          </v:roundrect>
        </w:pict>
      </w:r>
    </w:p>
    <w:p w:rsidR="006B5A0E" w:rsidRDefault="004C57C7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163.95pt;margin-top:11.3pt;width:158.25pt;height:318.25pt;z-index:251668480" fillcolor="yellow" strokecolor="#f79646 [3209]" strokeweight="10pt">
            <v:stroke linestyle="thinThin"/>
            <v:shadow color="#868686"/>
            <v:textbox style="mso-next-textbox:#_x0000_s1033">
              <w:txbxContent>
                <w:p w:rsidR="006B5A0E" w:rsidRPr="005F4CEF" w:rsidRDefault="006B5A0E" w:rsidP="006B5A0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4C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Лангепасское городское муниципальное автономное дошкольное образовательное учреждение</w:t>
                  </w:r>
                </w:p>
                <w:p w:rsidR="006B5A0E" w:rsidRPr="005F4CEF" w:rsidRDefault="006B5A0E" w:rsidP="006B5A0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4C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«Детский сад комбинированного вида № 8 «Рябинка»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-10.8pt;margin-top:3.3pt;width:146.25pt;height:79.5pt;z-index:25166131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26">
              <w:txbxContent>
                <w:p w:rsidR="006B5A0E" w:rsidRPr="008C7D2E" w:rsidRDefault="006B5A0E" w:rsidP="006B5A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Радиокомпания «</w:t>
                  </w:r>
                  <w:proofErr w:type="spellStart"/>
                  <w:r w:rsidRPr="008C7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Лангепас</w:t>
                  </w:r>
                  <w:proofErr w:type="spellEnd"/>
                  <w:r w:rsidRPr="008C7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+»</w:t>
                  </w:r>
                </w:p>
              </w:txbxContent>
            </v:textbox>
          </v:roundrect>
        </w:pict>
      </w:r>
    </w:p>
    <w:p w:rsidR="006B5A0E" w:rsidRDefault="004C57C7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01.95pt;margin-top:20.4pt;width:29.25pt;height:9.75pt;flip:y;z-index:251679744" o:connectortype="straight">
            <v:stroke startarrow="block" endarrow="block"/>
          </v:shape>
        </w:pict>
      </w:r>
    </w:p>
    <w:p w:rsidR="006B5A0E" w:rsidRDefault="004C57C7" w:rsidP="006B5A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35.45pt;margin-top:6pt;width:35.25pt;height:23.75pt;flip:x y;z-index:251682816" o:connectortype="straight">
            <v:stroke startarrow="block" endarrow="block"/>
          </v:shape>
        </w:pict>
      </w: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B5A0E" w:rsidRDefault="004C57C7" w:rsidP="006B5A0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036" style="position:absolute;left:0;text-align:left;margin-left:-29.55pt;margin-top:11.1pt;width:156pt;height:80.25pt;z-index:25167155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6">
              <w:txbxContent>
                <w:p w:rsidR="006B5A0E" w:rsidRPr="003A33F6" w:rsidRDefault="006B5A0E" w:rsidP="006B5A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33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 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иблиотечно-информационный центр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035" style="position:absolute;left:0;text-align:left;margin-left:346.2pt;margin-top:11.85pt;width:146.25pt;height:79.5pt;z-index:251670528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5">
              <w:txbxContent>
                <w:p w:rsidR="006B5A0E" w:rsidRPr="003A33F6" w:rsidRDefault="006B5A0E" w:rsidP="006B5A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A33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ЛГ МАУ "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комплекс</w:t>
                  </w:r>
                  <w:r w:rsidRPr="003A33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</w:txbxContent>
            </v:textbox>
          </v:roundrect>
        </w:pict>
      </w:r>
    </w:p>
    <w:p w:rsidR="006B5A0E" w:rsidRDefault="004C57C7" w:rsidP="006B5A0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49" type="#_x0000_t32" style="position:absolute;left:0;text-align:left;margin-left:126.45pt;margin-top:.8pt;width:37.5pt;height:8.25pt;flip:x;z-index:251684864" o:connectortype="straight">
            <v:stroke startarrow="block" endarrow="block"/>
          </v:shape>
        </w:pict>
      </w:r>
    </w:p>
    <w:p w:rsidR="006B5A0E" w:rsidRDefault="004C57C7" w:rsidP="006B5A0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46" type="#_x0000_t32" style="position:absolute;left:0;text-align:left;margin-left:322.2pt;margin-top:4.35pt;width:24pt;height:.05pt;z-index:251681792" o:connectortype="straight">
            <v:stroke startarrow="block" endarrow="block"/>
          </v:shape>
        </w:pict>
      </w: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B5A0E" w:rsidRDefault="004C57C7" w:rsidP="006B5A0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326.7pt;margin-top:17.6pt;width:160.5pt;height:89pt;z-index:25166643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1">
              <w:txbxContent>
                <w:p w:rsidR="006B5A0E" w:rsidRPr="008C7D2E" w:rsidRDefault="006B5A0E" w:rsidP="006B5A0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C7D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Муниципальные образовательные учреждения города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shape id="_x0000_s1055" type="#_x0000_t32" style="position:absolute;left:0;text-align:left;margin-left:141.45pt;margin-top:6.35pt;width:29.25pt;height:30pt;flip:x;z-index:2516910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roundrect id="_x0000_s1056" style="position:absolute;left:0;text-align:left;margin-left:-18.9pt;margin-top:13.85pt;width:158.95pt;height:60.85pt;z-index:251692032" arcsize="10923f" fillcolor="#9bbb59 [3206]" strokecolor="#f2f2f2 [3041]" strokeweight="3pt">
            <v:shadow on="t" type="perspective" color="#4e6128 [1606]" opacity=".5" offset="1pt" offset2="-1pt"/>
            <v:textbox style="mso-next-textbox:#_x0000_s1056">
              <w:txbxContent>
                <w:p w:rsidR="006B5A0E" w:rsidRPr="006B5A0E" w:rsidRDefault="00563D0D" w:rsidP="006B5A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Водно-</w:t>
                  </w:r>
                  <w:r w:rsidR="006B5A0E" w:rsidRPr="006B5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</w:t>
                  </w:r>
                  <w:proofErr w:type="gramEnd"/>
                  <w:r w:rsidR="006B5A0E" w:rsidRPr="006B5A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комплекс «Дельфин»</w:t>
                  </w:r>
                </w:p>
              </w:txbxContent>
            </v:textbox>
          </v:roundrect>
        </w:pict>
      </w:r>
    </w:p>
    <w:p w:rsidR="006B5A0E" w:rsidRDefault="004C57C7" w:rsidP="006B5A0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pict>
          <v:shape id="_x0000_s1054" type="#_x0000_t32" style="position:absolute;left:0;text-align:left;margin-left:307.95pt;margin-top:12.2pt;width:18.75pt;height:12.65pt;z-index:251689984" o:connectortype="straight">
            <v:stroke startarrow="block" endarrow="block"/>
          </v:shape>
        </w:pict>
      </w:r>
    </w:p>
    <w:p w:rsid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6B5A0E" w:rsidRDefault="006B5A0E" w:rsidP="006B5A0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A0E" w:rsidRDefault="006B5A0E" w:rsidP="006B5A0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5A0E" w:rsidRDefault="006B5A0E" w:rsidP="006B5A0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252B" w:rsidRDefault="006B5A0E" w:rsidP="00EB7890">
      <w:pPr>
        <w:spacing w:line="360" w:lineRule="auto"/>
        <w:rPr>
          <w:rFonts w:ascii="Times New Roman" w:eastAsia="Calibri" w:hAnsi="Times New Roman" w:cs="Times New Roman"/>
          <w:b/>
          <w:color w:val="595959"/>
          <w:kern w:val="36"/>
          <w:sz w:val="28"/>
          <w:szCs w:val="28"/>
          <w:lang w:eastAsia="ru-RU"/>
        </w:rPr>
      </w:pPr>
      <w:r w:rsidRPr="005A4208">
        <w:rPr>
          <w:rFonts w:ascii="Times New Roman" w:hAnsi="Times New Roman" w:cs="Times New Roman"/>
          <w:color w:val="000000" w:themeColor="text1"/>
          <w:sz w:val="28"/>
          <w:szCs w:val="28"/>
        </w:rPr>
        <w:t>Рис.3</w:t>
      </w:r>
      <w:r w:rsidR="000A252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5A0E" w:rsidRPr="006B5A0E" w:rsidRDefault="006B5A0E" w:rsidP="006B5A0E">
      <w:pPr>
        <w:pStyle w:val="1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bookmarkStart w:id="7" w:name="_Toc448991175"/>
      <w:r w:rsidRPr="006B5A0E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  <w:bookmarkEnd w:id="7"/>
    </w:p>
    <w:p w:rsidR="006B5A0E" w:rsidRPr="000F768E" w:rsidRDefault="006B5A0E" w:rsidP="006B5A0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t xml:space="preserve">Программа физкультурно-оздоровительной работы </w:t>
      </w:r>
      <w:r>
        <w:rPr>
          <w:rFonts w:ascii="Times New Roman" w:hAnsi="Times New Roman" w:cs="Times New Roman"/>
          <w:sz w:val="28"/>
          <w:szCs w:val="28"/>
        </w:rPr>
        <w:t>с педагогическим коллективом образовательного</w:t>
      </w:r>
      <w:r w:rsidRPr="000F768E">
        <w:rPr>
          <w:rFonts w:ascii="Times New Roman" w:hAnsi="Times New Roman" w:cs="Times New Roman"/>
          <w:iCs/>
          <w:sz w:val="28"/>
          <w:szCs w:val="28"/>
        </w:rPr>
        <w:t xml:space="preserve"> учреждения</w:t>
      </w:r>
      <w:r w:rsidRPr="000F768E">
        <w:rPr>
          <w:rFonts w:ascii="Times New Roman" w:hAnsi="Times New Roman" w:cs="Times New Roman"/>
          <w:sz w:val="28"/>
          <w:szCs w:val="28"/>
        </w:rPr>
        <w:t xml:space="preserve"> реализуется с целью достижения следующих результатов:</w:t>
      </w:r>
    </w:p>
    <w:p w:rsidR="006B5A0E" w:rsidRPr="000F768E" w:rsidRDefault="006B5A0E" w:rsidP="006B5A0E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t xml:space="preserve">Совершенствования рабочего процесса; </w:t>
      </w:r>
    </w:p>
    <w:p w:rsidR="006B5A0E" w:rsidRPr="000F768E" w:rsidRDefault="006B5A0E" w:rsidP="006B5A0E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t>Формирования культуры здорового образа жизни, компетентности всех участников рабочего процесса;</w:t>
      </w:r>
    </w:p>
    <w:p w:rsidR="006B5A0E" w:rsidRPr="000F768E" w:rsidRDefault="006B5A0E" w:rsidP="006B5A0E">
      <w:pPr>
        <w:pStyle w:val="a6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t>Создания для педагогов безопасного здоровье сберегающего образовательного пространства для реализации программы развития, удовлетворения личностно ориентированных образовательных потребностей.</w:t>
      </w:r>
    </w:p>
    <w:p w:rsidR="006B5A0E" w:rsidRPr="000F768E" w:rsidRDefault="006B5A0E" w:rsidP="006B5A0E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t>Мы предполагаем, что реализуемая программа обеспечит:</w:t>
      </w:r>
    </w:p>
    <w:p w:rsidR="006B5A0E" w:rsidRPr="000F768E" w:rsidRDefault="006B5A0E" w:rsidP="006B5A0E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>численности заинтересован</w:t>
      </w:r>
      <w:r w:rsidRPr="00087045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в своем здоровье</w:t>
      </w:r>
      <w:r w:rsidRPr="000F768E">
        <w:rPr>
          <w:rFonts w:ascii="Times New Roman" w:hAnsi="Times New Roman" w:cs="Times New Roman"/>
          <w:sz w:val="28"/>
          <w:szCs w:val="28"/>
        </w:rPr>
        <w:t xml:space="preserve"> педагогических кадров;</w:t>
      </w:r>
    </w:p>
    <w:p w:rsidR="006B5A0E" w:rsidRPr="000F768E" w:rsidRDefault="006B5A0E" w:rsidP="006B5A0E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t xml:space="preserve">Увеличение числа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0F768E">
        <w:rPr>
          <w:rFonts w:ascii="Times New Roman" w:hAnsi="Times New Roman" w:cs="Times New Roman"/>
          <w:sz w:val="28"/>
          <w:szCs w:val="28"/>
        </w:rPr>
        <w:t>, желающих использовать спортивный зал, тренажерный зал и спортивные площадки во внерабочее время;</w:t>
      </w:r>
    </w:p>
    <w:p w:rsidR="006B5A0E" w:rsidRPr="000F768E" w:rsidRDefault="006B5A0E" w:rsidP="006B5A0E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t>Увеличение числа пе</w:t>
      </w:r>
      <w:r>
        <w:rPr>
          <w:rFonts w:ascii="Times New Roman" w:hAnsi="Times New Roman" w:cs="Times New Roman"/>
          <w:sz w:val="28"/>
          <w:szCs w:val="28"/>
        </w:rPr>
        <w:t>дагогов, желающих участвовать в</w:t>
      </w:r>
      <w:r w:rsidRPr="000F768E">
        <w:rPr>
          <w:rFonts w:ascii="Times New Roman" w:hAnsi="Times New Roman" w:cs="Times New Roman"/>
          <w:sz w:val="28"/>
          <w:szCs w:val="28"/>
        </w:rPr>
        <w:t xml:space="preserve"> работах исследовательского характера и творческих, социально значимых проектах здоровье сбережения;</w:t>
      </w:r>
    </w:p>
    <w:p w:rsidR="006B5A0E" w:rsidRPr="000F768E" w:rsidRDefault="006B5A0E" w:rsidP="006B5A0E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768E">
        <w:rPr>
          <w:rFonts w:ascii="Times New Roman" w:hAnsi="Times New Roman" w:cs="Times New Roman"/>
          <w:sz w:val="28"/>
          <w:szCs w:val="28"/>
        </w:rPr>
        <w:t>Рост спортивных достижений среди работников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A0E" w:rsidRPr="006B5A0E" w:rsidRDefault="006B5A0E" w:rsidP="006B5A0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ожидаемых результатов:</w:t>
      </w:r>
    </w:p>
    <w:p w:rsidR="006B5A0E" w:rsidRPr="006B5A0E" w:rsidRDefault="006B5A0E" w:rsidP="006B5A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Гармоничность – сбалансированное представление интересов </w:t>
      </w:r>
      <w:r w:rsidR="00B00182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педагогов</w:t>
      </w:r>
      <w:r w:rsidRPr="006B5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руководителей </w:t>
      </w:r>
      <w:r w:rsidRPr="000F768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6B5A0E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представителей педагогических сообществ, общественности, власти.</w:t>
      </w:r>
    </w:p>
    <w:p w:rsidR="006B5A0E" w:rsidRPr="006B5A0E" w:rsidRDefault="006B5A0E" w:rsidP="006B5A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Эффективность – показатель  уровня заболеваемости  </w:t>
      </w:r>
      <w:r w:rsidR="00B00182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педагогов</w:t>
      </w:r>
      <w:r w:rsidRPr="006B5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оцениваемой в контексте проекта.</w:t>
      </w:r>
    </w:p>
    <w:p w:rsidR="006B5A0E" w:rsidRPr="006B5A0E" w:rsidRDefault="006B5A0E" w:rsidP="006B5A0E">
      <w:pPr>
        <w:keepLines/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5A0E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Массовость – число участников, партнеров и привлеченных к содействию специалистов.</w:t>
      </w:r>
    </w:p>
    <w:p w:rsidR="006B5A0E" w:rsidRPr="006B5A0E" w:rsidRDefault="006B5A0E" w:rsidP="006B5A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B5A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Результативность – поддержка идеи и принятие решений её реализации в других </w:t>
      </w:r>
      <w:r w:rsidR="00B00182">
        <w:rPr>
          <w:rFonts w:ascii="Times New Roman" w:hAnsi="Times New Roman"/>
          <w:sz w:val="28"/>
        </w:rPr>
        <w:t>образовательных</w:t>
      </w:r>
      <w:r w:rsidR="00B00182" w:rsidRPr="001B0CD3">
        <w:rPr>
          <w:rFonts w:ascii="Times New Roman" w:hAnsi="Times New Roman"/>
          <w:sz w:val="28"/>
        </w:rPr>
        <w:t xml:space="preserve"> учреждения</w:t>
      </w:r>
      <w:r w:rsidR="00B00182">
        <w:rPr>
          <w:rFonts w:ascii="Times New Roman" w:hAnsi="Times New Roman"/>
          <w:sz w:val="28"/>
        </w:rPr>
        <w:t>х</w:t>
      </w:r>
      <w:r w:rsidRPr="006B5A0E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отклик СМИ, власти, участников и партнеров проекта.</w:t>
      </w:r>
    </w:p>
    <w:p w:rsidR="006B5A0E" w:rsidRPr="006B5A0E" w:rsidRDefault="006B5A0E" w:rsidP="006B5A0E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8" w:name="_Toc448991176"/>
      <w:r w:rsidRPr="006B5A0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VIII. </w:t>
      </w:r>
      <w:r w:rsidRPr="006B5A0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bookmarkEnd w:id="8"/>
    </w:p>
    <w:p w:rsidR="006B5A0E" w:rsidRPr="004065FD" w:rsidRDefault="004C57C7" w:rsidP="006B5A0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hyperlink r:id="rId21" w:history="1">
        <w:r w:rsidR="006B5A0E" w:rsidRPr="004065FD">
          <w:rPr>
            <w:rFonts w:ascii="Times New Roman" w:hAnsi="Times New Roman"/>
            <w:bCs/>
            <w:sz w:val="28"/>
          </w:rPr>
          <w:t>Абрамович, Ж. В.</w:t>
        </w:r>
      </w:hyperlink>
      <w:r w:rsidR="006B5A0E" w:rsidRPr="004065FD">
        <w:rPr>
          <w:rFonts w:ascii="Times New Roman" w:hAnsi="Times New Roman"/>
          <w:sz w:val="28"/>
        </w:rPr>
        <w:t xml:space="preserve"> </w:t>
      </w:r>
      <w:r w:rsidR="006B5A0E" w:rsidRPr="004065FD">
        <w:rPr>
          <w:rFonts w:ascii="Times New Roman" w:hAnsi="Times New Roman"/>
          <w:bCs/>
          <w:sz w:val="28"/>
        </w:rPr>
        <w:t>Физкультурн</w:t>
      </w:r>
      <w:r w:rsidR="006B5A0E" w:rsidRPr="004065FD">
        <w:rPr>
          <w:rFonts w:ascii="Times New Roman" w:hAnsi="Times New Roman"/>
          <w:sz w:val="28"/>
        </w:rPr>
        <w:t>о-</w:t>
      </w:r>
      <w:r w:rsidR="006B5A0E" w:rsidRPr="004065FD">
        <w:rPr>
          <w:rFonts w:ascii="Times New Roman" w:hAnsi="Times New Roman"/>
          <w:bCs/>
          <w:sz w:val="28"/>
        </w:rPr>
        <w:t>оздоровительн</w:t>
      </w:r>
      <w:r w:rsidR="006B5A0E" w:rsidRPr="004065FD">
        <w:rPr>
          <w:rFonts w:ascii="Times New Roman" w:hAnsi="Times New Roman"/>
          <w:sz w:val="28"/>
        </w:rPr>
        <w:t xml:space="preserve">ая </w:t>
      </w:r>
      <w:r w:rsidR="006B5A0E" w:rsidRPr="004065FD">
        <w:rPr>
          <w:rFonts w:ascii="Times New Roman" w:hAnsi="Times New Roman"/>
          <w:bCs/>
          <w:sz w:val="28"/>
        </w:rPr>
        <w:t>работ</w:t>
      </w:r>
      <w:r w:rsidR="006B5A0E" w:rsidRPr="004065FD">
        <w:rPr>
          <w:rFonts w:ascii="Times New Roman" w:hAnsi="Times New Roman"/>
          <w:sz w:val="28"/>
        </w:rPr>
        <w:t xml:space="preserve">а с воспитателями [Текст] / Абрамович Ж. </w:t>
      </w:r>
      <w:r w:rsidR="004523F1">
        <w:rPr>
          <w:rFonts w:ascii="Times New Roman" w:hAnsi="Times New Roman"/>
          <w:sz w:val="28"/>
        </w:rPr>
        <w:t>В. // Инструктор по физкультуре</w:t>
      </w:r>
      <w:r w:rsidR="006B5A0E" w:rsidRPr="004065FD">
        <w:rPr>
          <w:rFonts w:ascii="Times New Roman" w:hAnsi="Times New Roman"/>
          <w:sz w:val="28"/>
        </w:rPr>
        <w:t>: науч.-</w:t>
      </w:r>
      <w:proofErr w:type="spellStart"/>
      <w:r w:rsidR="006B5A0E" w:rsidRPr="004065FD">
        <w:rPr>
          <w:rFonts w:ascii="Times New Roman" w:hAnsi="Times New Roman"/>
          <w:sz w:val="28"/>
        </w:rPr>
        <w:t>практ</w:t>
      </w:r>
      <w:proofErr w:type="spellEnd"/>
      <w:r w:rsidR="006B5A0E" w:rsidRPr="004065FD">
        <w:rPr>
          <w:rFonts w:ascii="Times New Roman" w:hAnsi="Times New Roman"/>
          <w:sz w:val="28"/>
        </w:rPr>
        <w:t>. журн.</w:t>
      </w:r>
      <w:r w:rsidR="006B5A0E">
        <w:rPr>
          <w:rFonts w:ascii="Times New Roman" w:hAnsi="Times New Roman"/>
          <w:sz w:val="28"/>
          <w:szCs w:val="28"/>
        </w:rPr>
        <w:t xml:space="preserve"> – </w:t>
      </w:r>
      <w:r w:rsidR="006B5A0E" w:rsidRPr="004065FD">
        <w:rPr>
          <w:rFonts w:ascii="Times New Roman" w:hAnsi="Times New Roman"/>
          <w:sz w:val="28"/>
        </w:rPr>
        <w:t>2014.</w:t>
      </w:r>
      <w:r w:rsidR="006B5A0E">
        <w:rPr>
          <w:rFonts w:ascii="Times New Roman" w:hAnsi="Times New Roman"/>
          <w:sz w:val="28"/>
          <w:szCs w:val="28"/>
        </w:rPr>
        <w:t xml:space="preserve"> – </w:t>
      </w:r>
      <w:r w:rsidR="006B5A0E" w:rsidRPr="004065FD">
        <w:rPr>
          <w:rFonts w:ascii="Times New Roman" w:hAnsi="Times New Roman"/>
          <w:bCs/>
          <w:sz w:val="28"/>
        </w:rPr>
        <w:t>N 1</w:t>
      </w:r>
      <w:r w:rsidR="006B5A0E" w:rsidRPr="004065FD">
        <w:rPr>
          <w:rFonts w:ascii="Times New Roman" w:hAnsi="Times New Roman"/>
          <w:sz w:val="28"/>
        </w:rPr>
        <w:t>.</w:t>
      </w:r>
      <w:r w:rsidR="006B5A0E">
        <w:rPr>
          <w:rFonts w:ascii="Times New Roman" w:hAnsi="Times New Roman"/>
          <w:sz w:val="28"/>
          <w:szCs w:val="28"/>
        </w:rPr>
        <w:t xml:space="preserve"> – </w:t>
      </w:r>
      <w:r w:rsidR="006B5A0E">
        <w:rPr>
          <w:rFonts w:ascii="Times New Roman" w:hAnsi="Times New Roman"/>
          <w:sz w:val="28"/>
        </w:rPr>
        <w:t>С. 22</w:t>
      </w:r>
      <w:r w:rsidR="006B5A0E">
        <w:rPr>
          <w:rFonts w:ascii="Times New Roman" w:hAnsi="Times New Roman"/>
          <w:sz w:val="28"/>
          <w:szCs w:val="28"/>
        </w:rPr>
        <w:t>–</w:t>
      </w:r>
      <w:r w:rsidR="006B5A0E" w:rsidRPr="004065FD">
        <w:rPr>
          <w:rFonts w:ascii="Times New Roman" w:hAnsi="Times New Roman"/>
          <w:sz w:val="28"/>
        </w:rPr>
        <w:t xml:space="preserve">25 </w:t>
      </w:r>
    </w:p>
    <w:p w:rsidR="006B5A0E" w:rsidRDefault="006B5A0E" w:rsidP="006B5A0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483">
        <w:rPr>
          <w:rFonts w:ascii="Times New Roman" w:hAnsi="Times New Roman"/>
          <w:iCs/>
          <w:sz w:val="28"/>
          <w:szCs w:val="28"/>
        </w:rPr>
        <w:t>Воронков</w:t>
      </w:r>
      <w:r>
        <w:rPr>
          <w:rFonts w:ascii="Times New Roman" w:hAnsi="Times New Roman"/>
          <w:iCs/>
          <w:sz w:val="28"/>
          <w:szCs w:val="28"/>
        </w:rPr>
        <w:t>,</w:t>
      </w:r>
      <w:r w:rsidRPr="00B02483">
        <w:rPr>
          <w:rFonts w:ascii="Times New Roman" w:hAnsi="Times New Roman"/>
          <w:iCs/>
          <w:sz w:val="28"/>
          <w:szCs w:val="28"/>
        </w:rPr>
        <w:t xml:space="preserve"> А. В. </w:t>
      </w:r>
      <w:hyperlink r:id="rId22" w:history="1">
        <w:r w:rsidRPr="00B02483">
          <w:rPr>
            <w:rFonts w:ascii="Times New Roman" w:hAnsi="Times New Roman"/>
            <w:bCs/>
            <w:sz w:val="28"/>
            <w:szCs w:val="28"/>
          </w:rPr>
          <w:t>Физкультурно-рекреативная деятельность в педагогическом коллективе школы</w:t>
        </w:r>
      </w:hyperlink>
      <w:r w:rsidRPr="00B02483">
        <w:rPr>
          <w:rFonts w:ascii="Times New Roman" w:hAnsi="Times New Roman"/>
          <w:sz w:val="28"/>
          <w:szCs w:val="28"/>
        </w:rPr>
        <w:t xml:space="preserve"> [Текст] / </w:t>
      </w:r>
      <w:r w:rsidRPr="00B02483">
        <w:rPr>
          <w:rFonts w:ascii="Times New Roman" w:hAnsi="Times New Roman"/>
          <w:iCs/>
          <w:sz w:val="28"/>
          <w:szCs w:val="28"/>
        </w:rPr>
        <w:t xml:space="preserve">Воронков А. В. Исаев И. Ф. </w:t>
      </w:r>
      <w:r w:rsidRPr="00B02483">
        <w:rPr>
          <w:rFonts w:ascii="Times New Roman" w:hAnsi="Times New Roman"/>
          <w:sz w:val="28"/>
          <w:szCs w:val="28"/>
        </w:rPr>
        <w:t xml:space="preserve">// </w:t>
      </w:r>
      <w:hyperlink r:id="rId23" w:history="1">
        <w:r w:rsidRPr="00B02483">
          <w:rPr>
            <w:rFonts w:ascii="Times New Roman" w:hAnsi="Times New Roman"/>
            <w:sz w:val="28"/>
            <w:szCs w:val="28"/>
          </w:rPr>
          <w:t>Теория и практика физической культуры</w:t>
        </w:r>
      </w:hyperlink>
      <w:r w:rsidRPr="00B024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02483">
        <w:rPr>
          <w:rFonts w:ascii="Times New Roman" w:hAnsi="Times New Roman"/>
          <w:sz w:val="28"/>
          <w:szCs w:val="28"/>
        </w:rPr>
        <w:t>2007.</w:t>
      </w:r>
      <w:r>
        <w:rPr>
          <w:rFonts w:ascii="Times New Roman" w:hAnsi="Times New Roman"/>
          <w:sz w:val="28"/>
          <w:szCs w:val="28"/>
        </w:rPr>
        <w:t xml:space="preserve"> – </w:t>
      </w:r>
      <w:hyperlink r:id="rId24" w:history="1">
        <w:r w:rsidRPr="00B02483">
          <w:rPr>
            <w:rFonts w:ascii="Times New Roman" w:hAnsi="Times New Roman"/>
            <w:sz w:val="28"/>
            <w:szCs w:val="28"/>
          </w:rPr>
          <w:t>№ 9</w:t>
        </w:r>
      </w:hyperlink>
      <w:r w:rsidRPr="00B024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С. 26–</w:t>
      </w:r>
      <w:r w:rsidRPr="00B02483">
        <w:rPr>
          <w:rFonts w:ascii="Times New Roman" w:hAnsi="Times New Roman"/>
          <w:sz w:val="28"/>
          <w:szCs w:val="28"/>
        </w:rPr>
        <w:t>29.</w:t>
      </w:r>
    </w:p>
    <w:p w:rsidR="006B5A0E" w:rsidRDefault="006B5A0E" w:rsidP="006B5A0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2483">
        <w:rPr>
          <w:rFonts w:ascii="Times New Roman" w:hAnsi="Times New Roman"/>
          <w:iCs/>
          <w:sz w:val="28"/>
          <w:szCs w:val="28"/>
        </w:rPr>
        <w:t>Герьянская</w:t>
      </w:r>
      <w:proofErr w:type="spellEnd"/>
      <w:r w:rsidRPr="00B02483">
        <w:rPr>
          <w:rFonts w:ascii="Times New Roman" w:hAnsi="Times New Roman"/>
          <w:iCs/>
          <w:sz w:val="28"/>
          <w:szCs w:val="28"/>
        </w:rPr>
        <w:t xml:space="preserve">, Н. О. </w:t>
      </w:r>
      <w:hyperlink r:id="rId25" w:history="1">
        <w:r w:rsidRPr="00B02483">
          <w:rPr>
            <w:rFonts w:ascii="Times New Roman" w:hAnsi="Times New Roman"/>
            <w:bCs/>
            <w:sz w:val="28"/>
            <w:szCs w:val="28"/>
          </w:rPr>
          <w:t>Психоэмоциональное здоровье педагога в условиях модернизации образования</w:t>
        </w:r>
      </w:hyperlink>
      <w:r w:rsidRPr="00B02483">
        <w:rPr>
          <w:rFonts w:ascii="Times New Roman" w:hAnsi="Times New Roman"/>
          <w:sz w:val="28"/>
          <w:szCs w:val="28"/>
        </w:rPr>
        <w:t xml:space="preserve"> [Текст] / </w:t>
      </w:r>
      <w:proofErr w:type="spellStart"/>
      <w:r w:rsidRPr="00B02483">
        <w:rPr>
          <w:rFonts w:ascii="Times New Roman" w:hAnsi="Times New Roman"/>
          <w:iCs/>
          <w:sz w:val="28"/>
          <w:szCs w:val="28"/>
        </w:rPr>
        <w:t>Герьянская</w:t>
      </w:r>
      <w:proofErr w:type="spellEnd"/>
      <w:r w:rsidRPr="00B02483">
        <w:rPr>
          <w:rFonts w:ascii="Times New Roman" w:hAnsi="Times New Roman"/>
          <w:iCs/>
          <w:sz w:val="28"/>
          <w:szCs w:val="28"/>
        </w:rPr>
        <w:t xml:space="preserve">, Н. О. // </w:t>
      </w:r>
      <w:hyperlink r:id="rId26" w:history="1">
        <w:r w:rsidRPr="00B02483">
          <w:rPr>
            <w:rFonts w:ascii="Times New Roman" w:hAnsi="Times New Roman"/>
            <w:sz w:val="28"/>
            <w:szCs w:val="28"/>
          </w:rPr>
          <w:t>Сибирский психологический журнал</w:t>
        </w:r>
      </w:hyperlink>
      <w:r>
        <w:rPr>
          <w:rFonts w:ascii="Times New Roman" w:hAnsi="Times New Roman"/>
          <w:sz w:val="28"/>
          <w:szCs w:val="28"/>
        </w:rPr>
        <w:t xml:space="preserve">. – </w:t>
      </w:r>
      <w:r w:rsidRPr="00B02483">
        <w:rPr>
          <w:rFonts w:ascii="Times New Roman" w:hAnsi="Times New Roman"/>
          <w:sz w:val="28"/>
          <w:szCs w:val="28"/>
        </w:rPr>
        <w:t>2008.</w:t>
      </w:r>
      <w:r>
        <w:rPr>
          <w:rFonts w:ascii="Times New Roman" w:hAnsi="Times New Roman"/>
          <w:sz w:val="28"/>
          <w:szCs w:val="28"/>
        </w:rPr>
        <w:t xml:space="preserve"> – </w:t>
      </w:r>
      <w:hyperlink r:id="rId27" w:history="1">
        <w:r w:rsidRPr="00B02483">
          <w:rPr>
            <w:rFonts w:ascii="Times New Roman" w:hAnsi="Times New Roman"/>
            <w:sz w:val="28"/>
            <w:szCs w:val="28"/>
          </w:rPr>
          <w:t>№ 29</w:t>
        </w:r>
      </w:hyperlink>
      <w:r w:rsidRPr="00B024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С. 86–</w:t>
      </w:r>
      <w:r w:rsidRPr="00B02483">
        <w:rPr>
          <w:rFonts w:ascii="Times New Roman" w:hAnsi="Times New Roman"/>
          <w:sz w:val="28"/>
          <w:szCs w:val="28"/>
        </w:rPr>
        <w:t>89.</w:t>
      </w:r>
    </w:p>
    <w:p w:rsidR="006B5A0E" w:rsidRPr="00B02483" w:rsidRDefault="006B5A0E" w:rsidP="006B5A0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2483">
        <w:rPr>
          <w:rFonts w:ascii="Times New Roman" w:hAnsi="Times New Roman"/>
          <w:iCs/>
          <w:sz w:val="28"/>
          <w:szCs w:val="28"/>
        </w:rPr>
        <w:t>Гониянц</w:t>
      </w:r>
      <w:proofErr w:type="spellEnd"/>
      <w:r w:rsidRPr="00B02483">
        <w:rPr>
          <w:rFonts w:ascii="Times New Roman" w:hAnsi="Times New Roman"/>
          <w:iCs/>
          <w:sz w:val="28"/>
          <w:szCs w:val="28"/>
        </w:rPr>
        <w:t xml:space="preserve">, С. А. </w:t>
      </w:r>
      <w:hyperlink r:id="rId28" w:history="1">
        <w:r w:rsidRPr="00B02483">
          <w:rPr>
            <w:rFonts w:ascii="Times New Roman" w:hAnsi="Times New Roman"/>
            <w:bCs/>
            <w:sz w:val="28"/>
            <w:szCs w:val="28"/>
          </w:rPr>
          <w:t>Физическая культура взрослого населения: взгляд из прошлого в настоящее и будущее</w:t>
        </w:r>
      </w:hyperlink>
      <w:r w:rsidRPr="00B02483">
        <w:rPr>
          <w:rFonts w:ascii="Times New Roman" w:hAnsi="Times New Roman"/>
          <w:sz w:val="28"/>
          <w:szCs w:val="28"/>
        </w:rPr>
        <w:t xml:space="preserve"> [Текст] / </w:t>
      </w:r>
      <w:proofErr w:type="spellStart"/>
      <w:r w:rsidRPr="00B02483">
        <w:rPr>
          <w:rFonts w:ascii="Times New Roman" w:hAnsi="Times New Roman"/>
          <w:iCs/>
          <w:sz w:val="28"/>
          <w:szCs w:val="28"/>
        </w:rPr>
        <w:t>Гониянц</w:t>
      </w:r>
      <w:proofErr w:type="spellEnd"/>
      <w:r w:rsidRPr="00B02483">
        <w:rPr>
          <w:rFonts w:ascii="Times New Roman" w:hAnsi="Times New Roman"/>
          <w:iCs/>
          <w:sz w:val="28"/>
          <w:szCs w:val="28"/>
        </w:rPr>
        <w:t xml:space="preserve">, С. А. // </w:t>
      </w:r>
      <w:hyperlink r:id="rId29" w:history="1">
        <w:r w:rsidRPr="00B02483">
          <w:rPr>
            <w:rFonts w:ascii="Times New Roman" w:hAnsi="Times New Roman"/>
            <w:sz w:val="28"/>
            <w:szCs w:val="28"/>
          </w:rPr>
          <w:t>Теория и практика физической культуры</w:t>
        </w:r>
      </w:hyperlink>
      <w:r>
        <w:rPr>
          <w:rFonts w:ascii="Times New Roman" w:hAnsi="Times New Roman"/>
          <w:sz w:val="28"/>
          <w:szCs w:val="28"/>
        </w:rPr>
        <w:t xml:space="preserve">. – </w:t>
      </w:r>
      <w:r w:rsidRPr="00B02483">
        <w:rPr>
          <w:rFonts w:ascii="Times New Roman" w:hAnsi="Times New Roman"/>
          <w:sz w:val="28"/>
          <w:szCs w:val="28"/>
        </w:rPr>
        <w:t xml:space="preserve">2009. </w:t>
      </w:r>
      <w:r>
        <w:rPr>
          <w:rFonts w:ascii="Times New Roman" w:hAnsi="Times New Roman"/>
          <w:sz w:val="28"/>
          <w:szCs w:val="28"/>
        </w:rPr>
        <w:t>–</w:t>
      </w:r>
      <w:r w:rsidRPr="00B02483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B02483">
          <w:rPr>
            <w:rFonts w:ascii="Times New Roman" w:hAnsi="Times New Roman"/>
            <w:sz w:val="28"/>
            <w:szCs w:val="28"/>
          </w:rPr>
          <w:t>№ 9</w:t>
        </w:r>
      </w:hyperlink>
      <w:r>
        <w:rPr>
          <w:rFonts w:ascii="Times New Roman" w:hAnsi="Times New Roman"/>
          <w:sz w:val="28"/>
          <w:szCs w:val="28"/>
        </w:rPr>
        <w:t>. –</w:t>
      </w:r>
      <w:r w:rsidRPr="00B02483">
        <w:rPr>
          <w:rFonts w:ascii="Times New Roman" w:hAnsi="Times New Roman"/>
          <w:sz w:val="28"/>
          <w:szCs w:val="28"/>
        </w:rPr>
        <w:t xml:space="preserve"> С. 55</w:t>
      </w:r>
      <w:r>
        <w:rPr>
          <w:rFonts w:ascii="Times New Roman" w:hAnsi="Times New Roman"/>
          <w:sz w:val="28"/>
          <w:szCs w:val="28"/>
        </w:rPr>
        <w:t>–</w:t>
      </w:r>
      <w:r w:rsidRPr="00B02483">
        <w:rPr>
          <w:rFonts w:ascii="Times New Roman" w:hAnsi="Times New Roman"/>
          <w:sz w:val="28"/>
          <w:szCs w:val="28"/>
        </w:rPr>
        <w:t>57.</w:t>
      </w:r>
    </w:p>
    <w:p w:rsidR="006B5A0E" w:rsidRDefault="006B5A0E" w:rsidP="006B5A0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2483">
        <w:rPr>
          <w:rFonts w:ascii="Times New Roman" w:hAnsi="Times New Roman"/>
          <w:iCs/>
          <w:sz w:val="28"/>
          <w:szCs w:val="28"/>
        </w:rPr>
        <w:t xml:space="preserve">Гуляева, А. Н. </w:t>
      </w:r>
      <w:hyperlink r:id="rId31" w:history="1">
        <w:r w:rsidRPr="00B02483">
          <w:rPr>
            <w:rFonts w:ascii="Times New Roman" w:hAnsi="Times New Roman"/>
            <w:bCs/>
            <w:sz w:val="28"/>
            <w:szCs w:val="28"/>
          </w:rPr>
          <w:t>Пропаганда физической культуры, спорта и здорового образа жизни</w:t>
        </w:r>
      </w:hyperlink>
      <w:r w:rsidRPr="00B02483">
        <w:rPr>
          <w:rFonts w:ascii="Times New Roman" w:hAnsi="Times New Roman"/>
          <w:sz w:val="28"/>
          <w:szCs w:val="28"/>
        </w:rPr>
        <w:t xml:space="preserve"> [Текст] / </w:t>
      </w:r>
      <w:r w:rsidRPr="00B02483">
        <w:rPr>
          <w:rFonts w:ascii="Times New Roman" w:hAnsi="Times New Roman"/>
          <w:iCs/>
          <w:sz w:val="28"/>
          <w:szCs w:val="28"/>
        </w:rPr>
        <w:t>Гуляева, А. Н. //</w:t>
      </w:r>
      <w:hyperlink r:id="rId32" w:history="1">
        <w:r w:rsidRPr="00B02483">
          <w:rPr>
            <w:rFonts w:ascii="Times New Roman" w:hAnsi="Times New Roman"/>
            <w:sz w:val="28"/>
            <w:szCs w:val="28"/>
          </w:rPr>
          <w:t>Актуальные вопросы развития физической культуры и массового спорта на современном этапе</w:t>
        </w:r>
      </w:hyperlink>
      <w:r>
        <w:rPr>
          <w:rFonts w:ascii="Times New Roman" w:hAnsi="Times New Roman"/>
          <w:sz w:val="28"/>
          <w:szCs w:val="28"/>
        </w:rPr>
        <w:t>. –</w:t>
      </w:r>
      <w:r w:rsidRPr="00B02483">
        <w:rPr>
          <w:rFonts w:ascii="Times New Roman" w:hAnsi="Times New Roman"/>
          <w:sz w:val="28"/>
          <w:szCs w:val="28"/>
        </w:rPr>
        <w:t xml:space="preserve"> 2014. </w:t>
      </w:r>
      <w:r>
        <w:rPr>
          <w:rFonts w:ascii="Times New Roman" w:hAnsi="Times New Roman"/>
          <w:sz w:val="28"/>
          <w:szCs w:val="28"/>
        </w:rPr>
        <w:t>–</w:t>
      </w:r>
      <w:r w:rsidR="00B00182">
        <w:rPr>
          <w:rFonts w:ascii="Times New Roman" w:hAnsi="Times New Roman"/>
          <w:sz w:val="28"/>
          <w:szCs w:val="28"/>
        </w:rPr>
        <w:t xml:space="preserve"> </w:t>
      </w:r>
      <w:r w:rsidRPr="00B02483">
        <w:rPr>
          <w:rFonts w:ascii="Times New Roman" w:hAnsi="Times New Roman"/>
          <w:sz w:val="28"/>
          <w:szCs w:val="28"/>
        </w:rPr>
        <w:t>С. 101</w:t>
      </w:r>
      <w:r>
        <w:rPr>
          <w:rFonts w:ascii="Times New Roman" w:hAnsi="Times New Roman"/>
          <w:sz w:val="28"/>
          <w:szCs w:val="28"/>
        </w:rPr>
        <w:t>–</w:t>
      </w:r>
      <w:r w:rsidRPr="00B02483">
        <w:rPr>
          <w:rFonts w:ascii="Times New Roman" w:hAnsi="Times New Roman"/>
          <w:sz w:val="28"/>
          <w:szCs w:val="28"/>
        </w:rPr>
        <w:t>105.</w:t>
      </w:r>
    </w:p>
    <w:p w:rsidR="006B5A0E" w:rsidRPr="006F5DD2" w:rsidRDefault="006B5A0E" w:rsidP="006B5A0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5DD2">
        <w:rPr>
          <w:rFonts w:ascii="Times New Roman" w:hAnsi="Times New Roman"/>
          <w:iCs/>
          <w:sz w:val="28"/>
          <w:szCs w:val="28"/>
        </w:rPr>
        <w:t>Жеребцова</w:t>
      </w:r>
      <w:proofErr w:type="spellEnd"/>
      <w:r>
        <w:rPr>
          <w:rFonts w:ascii="Times New Roman" w:hAnsi="Times New Roman"/>
          <w:iCs/>
          <w:sz w:val="28"/>
          <w:szCs w:val="28"/>
        </w:rPr>
        <w:t>,</w:t>
      </w:r>
      <w:r w:rsidRPr="006F5DD2">
        <w:rPr>
          <w:rFonts w:ascii="Times New Roman" w:hAnsi="Times New Roman"/>
          <w:iCs/>
          <w:sz w:val="28"/>
          <w:szCs w:val="28"/>
        </w:rPr>
        <w:t xml:space="preserve"> И. В. </w:t>
      </w:r>
      <w:hyperlink r:id="rId33" w:history="1">
        <w:r w:rsidRPr="006F5DD2">
          <w:rPr>
            <w:rFonts w:ascii="Times New Roman" w:hAnsi="Times New Roman"/>
            <w:bCs/>
            <w:sz w:val="28"/>
            <w:szCs w:val="28"/>
          </w:rPr>
          <w:t>Формирование мотивации к занятиям физической культурой и спортом</w:t>
        </w:r>
      </w:hyperlink>
      <w:r w:rsidRPr="006F5DD2">
        <w:rPr>
          <w:rFonts w:ascii="Times New Roman" w:hAnsi="Times New Roman"/>
          <w:sz w:val="28"/>
          <w:szCs w:val="28"/>
        </w:rPr>
        <w:t xml:space="preserve"> [Текст] / </w:t>
      </w:r>
      <w:proofErr w:type="spellStart"/>
      <w:r w:rsidRPr="006F5DD2">
        <w:rPr>
          <w:rFonts w:ascii="Times New Roman" w:hAnsi="Times New Roman"/>
          <w:iCs/>
          <w:sz w:val="28"/>
          <w:szCs w:val="28"/>
        </w:rPr>
        <w:t>Жеребцова</w:t>
      </w:r>
      <w:proofErr w:type="spellEnd"/>
      <w:r w:rsidRPr="006F5DD2">
        <w:rPr>
          <w:rFonts w:ascii="Times New Roman" w:hAnsi="Times New Roman"/>
          <w:iCs/>
          <w:sz w:val="28"/>
          <w:szCs w:val="28"/>
        </w:rPr>
        <w:t xml:space="preserve"> И. В., </w:t>
      </w:r>
      <w:proofErr w:type="spellStart"/>
      <w:r w:rsidRPr="006F5DD2">
        <w:rPr>
          <w:rFonts w:ascii="Times New Roman" w:hAnsi="Times New Roman"/>
          <w:iCs/>
          <w:sz w:val="28"/>
          <w:szCs w:val="28"/>
        </w:rPr>
        <w:t>Кошурина</w:t>
      </w:r>
      <w:proofErr w:type="spellEnd"/>
      <w:r w:rsidRPr="006F5DD2">
        <w:rPr>
          <w:rFonts w:ascii="Times New Roman" w:hAnsi="Times New Roman"/>
          <w:iCs/>
          <w:sz w:val="28"/>
          <w:szCs w:val="28"/>
        </w:rPr>
        <w:t xml:space="preserve"> Т. А. </w:t>
      </w:r>
      <w:r w:rsidRPr="006F5DD2">
        <w:rPr>
          <w:rFonts w:ascii="Times New Roman" w:hAnsi="Times New Roman"/>
          <w:sz w:val="28"/>
          <w:szCs w:val="28"/>
        </w:rPr>
        <w:t xml:space="preserve">// </w:t>
      </w:r>
      <w:hyperlink r:id="rId34" w:history="1">
        <w:r w:rsidRPr="006F5DD2">
          <w:rPr>
            <w:rFonts w:ascii="Times New Roman" w:hAnsi="Times New Roman"/>
            <w:sz w:val="28"/>
            <w:szCs w:val="28"/>
          </w:rPr>
          <w:t>Физическая культура и спорт в современном мире: проблемы и решения</w:t>
        </w:r>
      </w:hyperlink>
      <w:r w:rsidRPr="006F5D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6F5DD2">
        <w:rPr>
          <w:rFonts w:ascii="Times New Roman" w:hAnsi="Times New Roman"/>
          <w:sz w:val="28"/>
          <w:szCs w:val="28"/>
        </w:rPr>
        <w:t xml:space="preserve"> 2014. </w:t>
      </w:r>
      <w:r>
        <w:rPr>
          <w:rFonts w:ascii="Times New Roman" w:hAnsi="Times New Roman"/>
          <w:sz w:val="28"/>
          <w:szCs w:val="28"/>
        </w:rPr>
        <w:t>–</w:t>
      </w:r>
      <w:r w:rsidRPr="006F5DD2">
        <w:rPr>
          <w:rFonts w:ascii="Times New Roman" w:hAnsi="Times New Roman"/>
          <w:sz w:val="28"/>
          <w:szCs w:val="28"/>
        </w:rPr>
        <w:t xml:space="preserve"> </w:t>
      </w:r>
      <w:hyperlink r:id="rId35" w:history="1">
        <w:r w:rsidRPr="006F5DD2">
          <w:rPr>
            <w:rFonts w:ascii="Times New Roman" w:hAnsi="Times New Roman"/>
            <w:sz w:val="28"/>
            <w:szCs w:val="28"/>
          </w:rPr>
          <w:t>№ 1</w:t>
        </w:r>
      </w:hyperlink>
      <w:r w:rsidRPr="006F5D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6F5DD2">
        <w:rPr>
          <w:rFonts w:ascii="Times New Roman" w:hAnsi="Times New Roman"/>
          <w:sz w:val="28"/>
          <w:szCs w:val="28"/>
        </w:rPr>
        <w:t xml:space="preserve"> С. 76</w:t>
      </w:r>
      <w:r>
        <w:rPr>
          <w:rFonts w:ascii="Times New Roman" w:hAnsi="Times New Roman"/>
          <w:sz w:val="28"/>
          <w:szCs w:val="28"/>
        </w:rPr>
        <w:t>–</w:t>
      </w:r>
      <w:r w:rsidRPr="006F5DD2">
        <w:rPr>
          <w:rFonts w:ascii="Times New Roman" w:hAnsi="Times New Roman"/>
          <w:sz w:val="28"/>
          <w:szCs w:val="28"/>
        </w:rPr>
        <w:t>81</w:t>
      </w:r>
    </w:p>
    <w:p w:rsidR="006B5A0E" w:rsidRDefault="006B5A0E" w:rsidP="006B5A0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5DD2">
        <w:rPr>
          <w:rFonts w:ascii="Times New Roman" w:hAnsi="Times New Roman"/>
          <w:iCs/>
          <w:sz w:val="28"/>
          <w:szCs w:val="28"/>
        </w:rPr>
        <w:t>Жумаганбетов</w:t>
      </w:r>
      <w:proofErr w:type="spellEnd"/>
      <w:r w:rsidRPr="006F5DD2">
        <w:rPr>
          <w:rFonts w:ascii="Times New Roman" w:hAnsi="Times New Roman"/>
          <w:iCs/>
          <w:sz w:val="28"/>
          <w:szCs w:val="28"/>
        </w:rPr>
        <w:t>, С. С.</w:t>
      </w:r>
      <w:r w:rsidRPr="006F5DD2">
        <w:rPr>
          <w:rFonts w:ascii="Times New Roman" w:hAnsi="Times New Roman"/>
          <w:sz w:val="28"/>
          <w:szCs w:val="28"/>
        </w:rPr>
        <w:t xml:space="preserve"> </w:t>
      </w:r>
      <w:hyperlink r:id="rId36" w:history="1">
        <w:r w:rsidRPr="006F5DD2">
          <w:rPr>
            <w:rFonts w:ascii="Times New Roman" w:hAnsi="Times New Roman"/>
            <w:bCs/>
            <w:sz w:val="28"/>
            <w:szCs w:val="28"/>
          </w:rPr>
          <w:t>Физкультурно-спортивная деятельность как фактор обеспечения профессиональной адаптации личности учителя</w:t>
        </w:r>
      </w:hyperlink>
      <w:r w:rsidRPr="006F5DD2">
        <w:rPr>
          <w:rFonts w:ascii="Times New Roman" w:hAnsi="Times New Roman"/>
          <w:sz w:val="28"/>
          <w:szCs w:val="28"/>
        </w:rPr>
        <w:t xml:space="preserve"> [Текст] / </w:t>
      </w:r>
      <w:proofErr w:type="spellStart"/>
      <w:r w:rsidRPr="006F5DD2">
        <w:rPr>
          <w:rFonts w:ascii="Times New Roman" w:hAnsi="Times New Roman"/>
          <w:iCs/>
          <w:sz w:val="28"/>
          <w:szCs w:val="28"/>
        </w:rPr>
        <w:t>Жумаганбетов</w:t>
      </w:r>
      <w:proofErr w:type="spellEnd"/>
      <w:r w:rsidRPr="006F5DD2">
        <w:rPr>
          <w:rFonts w:ascii="Times New Roman" w:hAnsi="Times New Roman"/>
          <w:iCs/>
          <w:sz w:val="28"/>
          <w:szCs w:val="28"/>
        </w:rPr>
        <w:t>, С. С. //.</w:t>
      </w:r>
      <w:r w:rsidRPr="006F5DD2">
        <w:rPr>
          <w:rFonts w:ascii="Times New Roman" w:hAnsi="Times New Roman"/>
          <w:sz w:val="28"/>
          <w:szCs w:val="28"/>
        </w:rPr>
        <w:t xml:space="preserve"> </w:t>
      </w:r>
      <w:hyperlink r:id="rId37" w:history="1">
        <w:r w:rsidRPr="006F5DD2">
          <w:rPr>
            <w:rFonts w:ascii="Times New Roman" w:hAnsi="Times New Roman"/>
            <w:sz w:val="28"/>
            <w:szCs w:val="28"/>
          </w:rPr>
          <w:t>Вестник Оренбургского государственного университета</w:t>
        </w:r>
      </w:hyperlink>
      <w:r w:rsidRPr="006F5D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2004. –</w:t>
      </w:r>
      <w:r w:rsidRPr="006F5DD2">
        <w:rPr>
          <w:rFonts w:ascii="Times New Roman" w:hAnsi="Times New Roman"/>
          <w:sz w:val="28"/>
          <w:szCs w:val="28"/>
        </w:rPr>
        <w:t xml:space="preserve"> </w:t>
      </w:r>
      <w:hyperlink r:id="rId38" w:history="1">
        <w:r w:rsidRPr="006F5DD2">
          <w:rPr>
            <w:rFonts w:ascii="Times New Roman" w:hAnsi="Times New Roman"/>
            <w:sz w:val="28"/>
            <w:szCs w:val="28"/>
          </w:rPr>
          <w:t>№ 9</w:t>
        </w:r>
      </w:hyperlink>
      <w:r w:rsidRPr="006F5D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6F5DD2">
        <w:rPr>
          <w:rFonts w:ascii="Times New Roman" w:hAnsi="Times New Roman"/>
          <w:sz w:val="28"/>
          <w:szCs w:val="28"/>
        </w:rPr>
        <w:t xml:space="preserve"> С. 48</w:t>
      </w:r>
      <w:r>
        <w:rPr>
          <w:rFonts w:ascii="Times New Roman" w:hAnsi="Times New Roman"/>
          <w:sz w:val="28"/>
          <w:szCs w:val="28"/>
        </w:rPr>
        <w:t>–</w:t>
      </w:r>
      <w:r w:rsidRPr="006F5DD2">
        <w:rPr>
          <w:rFonts w:ascii="Times New Roman" w:hAnsi="Times New Roman"/>
          <w:sz w:val="28"/>
          <w:szCs w:val="28"/>
        </w:rPr>
        <w:t>52.</w:t>
      </w:r>
    </w:p>
    <w:p w:rsidR="006B5A0E" w:rsidRPr="00FD2A03" w:rsidRDefault="006B5A0E" w:rsidP="006B5A0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A03">
        <w:rPr>
          <w:rFonts w:ascii="Times New Roman" w:hAnsi="Times New Roman"/>
          <w:iCs/>
          <w:sz w:val="28"/>
          <w:szCs w:val="28"/>
        </w:rPr>
        <w:t>Калина</w:t>
      </w:r>
      <w:r>
        <w:rPr>
          <w:rFonts w:ascii="Times New Roman" w:hAnsi="Times New Roman"/>
          <w:iCs/>
          <w:sz w:val="28"/>
          <w:szCs w:val="28"/>
        </w:rPr>
        <w:t>,</w:t>
      </w:r>
      <w:r w:rsidRPr="00FD2A03">
        <w:rPr>
          <w:rFonts w:ascii="Times New Roman" w:hAnsi="Times New Roman"/>
          <w:iCs/>
          <w:sz w:val="28"/>
          <w:szCs w:val="28"/>
        </w:rPr>
        <w:t xml:space="preserve"> И. Г. </w:t>
      </w:r>
      <w:hyperlink r:id="rId39" w:history="1">
        <w:r w:rsidRPr="00FD2A03">
          <w:rPr>
            <w:rFonts w:ascii="Times New Roman" w:hAnsi="Times New Roman"/>
            <w:bCs/>
            <w:sz w:val="28"/>
            <w:szCs w:val="28"/>
          </w:rPr>
          <w:t>Индивидуальные двигательные программы в практике формирования профессионального здоровья педагогов</w:t>
        </w:r>
      </w:hyperlink>
      <w:r w:rsidRPr="00FD2A03">
        <w:rPr>
          <w:rFonts w:ascii="Times New Roman" w:hAnsi="Times New Roman"/>
          <w:sz w:val="28"/>
          <w:szCs w:val="28"/>
        </w:rPr>
        <w:t xml:space="preserve"> [Текст] / </w:t>
      </w:r>
      <w:r w:rsidRPr="00FD2A03">
        <w:rPr>
          <w:rFonts w:ascii="Times New Roman" w:hAnsi="Times New Roman"/>
          <w:iCs/>
          <w:sz w:val="28"/>
          <w:szCs w:val="28"/>
        </w:rPr>
        <w:t xml:space="preserve">Калина И. Г. </w:t>
      </w:r>
      <w:r w:rsidRPr="00FD2A03">
        <w:rPr>
          <w:rFonts w:ascii="Times New Roman" w:hAnsi="Times New Roman"/>
          <w:sz w:val="28"/>
          <w:szCs w:val="28"/>
        </w:rPr>
        <w:t xml:space="preserve">// </w:t>
      </w:r>
      <w:hyperlink r:id="rId40" w:history="1">
        <w:r w:rsidRPr="00FD2A03">
          <w:rPr>
            <w:rFonts w:ascii="Times New Roman" w:hAnsi="Times New Roman"/>
            <w:sz w:val="28"/>
            <w:szCs w:val="28"/>
          </w:rPr>
          <w:t>Теория и практика физической культуры</w:t>
        </w:r>
      </w:hyperlink>
      <w:r w:rsidRPr="00FD2A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FD2A03">
        <w:rPr>
          <w:rFonts w:ascii="Times New Roman" w:hAnsi="Times New Roman"/>
          <w:sz w:val="28"/>
          <w:szCs w:val="28"/>
        </w:rPr>
        <w:t xml:space="preserve"> 2008. </w:t>
      </w:r>
      <w:r>
        <w:rPr>
          <w:rFonts w:ascii="Times New Roman" w:hAnsi="Times New Roman"/>
          <w:sz w:val="28"/>
          <w:szCs w:val="28"/>
        </w:rPr>
        <w:t>–</w:t>
      </w:r>
      <w:r w:rsidRPr="00FD2A03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>
          <w:rPr>
            <w:rFonts w:ascii="Times New Roman" w:hAnsi="Times New Roman"/>
            <w:sz w:val="28"/>
            <w:szCs w:val="28"/>
          </w:rPr>
          <w:t>№</w:t>
        </w:r>
        <w:r w:rsidRPr="00FD2A03">
          <w:rPr>
            <w:rFonts w:ascii="Times New Roman" w:hAnsi="Times New Roman"/>
            <w:sz w:val="28"/>
            <w:szCs w:val="28"/>
          </w:rPr>
          <w:t>5</w:t>
        </w:r>
      </w:hyperlink>
      <w:r w:rsidRPr="00FD2A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FD2A03">
        <w:rPr>
          <w:rFonts w:ascii="Times New Roman" w:hAnsi="Times New Roman"/>
          <w:sz w:val="28"/>
          <w:szCs w:val="28"/>
        </w:rPr>
        <w:t xml:space="preserve"> С. 87</w:t>
      </w:r>
      <w:r>
        <w:rPr>
          <w:rFonts w:ascii="Times New Roman" w:hAnsi="Times New Roman"/>
          <w:sz w:val="28"/>
          <w:szCs w:val="28"/>
        </w:rPr>
        <w:t>–</w:t>
      </w:r>
      <w:r w:rsidRPr="00FD2A03">
        <w:rPr>
          <w:rFonts w:ascii="Times New Roman" w:hAnsi="Times New Roman"/>
          <w:sz w:val="28"/>
          <w:szCs w:val="28"/>
        </w:rPr>
        <w:t>90.</w:t>
      </w:r>
    </w:p>
    <w:p w:rsidR="006B5A0E" w:rsidRDefault="006B5A0E" w:rsidP="006B5A0E">
      <w:pPr>
        <w:spacing w:line="360" w:lineRule="auto"/>
      </w:pPr>
    </w:p>
    <w:sectPr w:rsidR="006B5A0E" w:rsidSect="00B00182">
      <w:type w:val="continuous"/>
      <w:pgSz w:w="11906" w:h="16838"/>
      <w:pgMar w:top="851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C7" w:rsidRDefault="004C57C7" w:rsidP="0040666D">
      <w:pPr>
        <w:spacing w:after="0" w:line="240" w:lineRule="auto"/>
      </w:pPr>
      <w:r>
        <w:separator/>
      </w:r>
    </w:p>
  </w:endnote>
  <w:endnote w:type="continuationSeparator" w:id="0">
    <w:p w:rsidR="004C57C7" w:rsidRDefault="004C57C7" w:rsidP="0040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16550"/>
      <w:docPartObj>
        <w:docPartGallery w:val="Page Numbers (Bottom of Page)"/>
        <w:docPartUnique/>
      </w:docPartObj>
    </w:sdtPr>
    <w:sdtEndPr/>
    <w:sdtContent>
      <w:p w:rsidR="0040666D" w:rsidRDefault="0040666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7CD">
          <w:rPr>
            <w:noProof/>
          </w:rPr>
          <w:t>2</w:t>
        </w:r>
        <w:r>
          <w:fldChar w:fldCharType="end"/>
        </w:r>
      </w:p>
    </w:sdtContent>
  </w:sdt>
  <w:p w:rsidR="0040666D" w:rsidRDefault="004066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C7" w:rsidRDefault="004C57C7" w:rsidP="0040666D">
      <w:pPr>
        <w:spacing w:after="0" w:line="240" w:lineRule="auto"/>
      </w:pPr>
      <w:r>
        <w:separator/>
      </w:r>
    </w:p>
  </w:footnote>
  <w:footnote w:type="continuationSeparator" w:id="0">
    <w:p w:rsidR="004C57C7" w:rsidRDefault="004C57C7" w:rsidP="0040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EB1"/>
    <w:multiLevelType w:val="hybridMultilevel"/>
    <w:tmpl w:val="4858E51C"/>
    <w:lvl w:ilvl="0" w:tplc="CC14A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6AA"/>
    <w:multiLevelType w:val="hybridMultilevel"/>
    <w:tmpl w:val="A1A6039A"/>
    <w:lvl w:ilvl="0" w:tplc="E86274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3A39E2"/>
    <w:multiLevelType w:val="multilevel"/>
    <w:tmpl w:val="9C90B5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A9420D8"/>
    <w:multiLevelType w:val="hybridMultilevel"/>
    <w:tmpl w:val="F568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94175"/>
    <w:multiLevelType w:val="hybridMultilevel"/>
    <w:tmpl w:val="B0343642"/>
    <w:lvl w:ilvl="0" w:tplc="5B58C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97A90"/>
    <w:multiLevelType w:val="hybridMultilevel"/>
    <w:tmpl w:val="7ABA99DC"/>
    <w:lvl w:ilvl="0" w:tplc="5B58C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B749E1"/>
    <w:multiLevelType w:val="hybridMultilevel"/>
    <w:tmpl w:val="5A14299A"/>
    <w:lvl w:ilvl="0" w:tplc="04520A0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AE17959"/>
    <w:multiLevelType w:val="multilevel"/>
    <w:tmpl w:val="1A9E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08709D"/>
    <w:multiLevelType w:val="hybridMultilevel"/>
    <w:tmpl w:val="2A5A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32E6A"/>
    <w:multiLevelType w:val="hybridMultilevel"/>
    <w:tmpl w:val="2D568B9A"/>
    <w:lvl w:ilvl="0" w:tplc="E626F89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13140F"/>
    <w:multiLevelType w:val="hybridMultilevel"/>
    <w:tmpl w:val="726CFBF6"/>
    <w:lvl w:ilvl="0" w:tplc="5B58C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934E8"/>
    <w:multiLevelType w:val="hybridMultilevel"/>
    <w:tmpl w:val="9FAC250C"/>
    <w:lvl w:ilvl="0" w:tplc="5B58C0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8A61030"/>
    <w:multiLevelType w:val="multilevel"/>
    <w:tmpl w:val="4EA6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BF3390"/>
    <w:multiLevelType w:val="hybridMultilevel"/>
    <w:tmpl w:val="A6A0E262"/>
    <w:lvl w:ilvl="0" w:tplc="5B58C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125560"/>
    <w:multiLevelType w:val="hybridMultilevel"/>
    <w:tmpl w:val="FCAE5406"/>
    <w:lvl w:ilvl="0" w:tplc="CC14A6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DE5B11"/>
    <w:multiLevelType w:val="hybridMultilevel"/>
    <w:tmpl w:val="EC367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A0E"/>
    <w:rsid w:val="000A252B"/>
    <w:rsid w:val="001F6C9D"/>
    <w:rsid w:val="003057CD"/>
    <w:rsid w:val="0040666D"/>
    <w:rsid w:val="004523F1"/>
    <w:rsid w:val="004C57C7"/>
    <w:rsid w:val="00563D0D"/>
    <w:rsid w:val="006B5A0E"/>
    <w:rsid w:val="00734B26"/>
    <w:rsid w:val="00B00182"/>
    <w:rsid w:val="00C23D46"/>
    <w:rsid w:val="00E63162"/>
    <w:rsid w:val="00EB6809"/>
    <w:rsid w:val="00E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49"/>
        <o:r id="V:Rule4" type="connector" idref="#_x0000_s1042"/>
        <o:r id="V:Rule5" type="connector" idref="#_x0000_s1046"/>
        <o:r id="V:Rule6" type="connector" idref="#_x0000_s1044"/>
        <o:r id="V:Rule7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0E"/>
  </w:style>
  <w:style w:type="paragraph" w:styleId="1">
    <w:name w:val="heading 1"/>
    <w:basedOn w:val="a"/>
    <w:link w:val="10"/>
    <w:qFormat/>
    <w:rsid w:val="006B5A0E"/>
    <w:pPr>
      <w:spacing w:before="100" w:beforeAutospacing="1" w:after="100" w:afterAutospacing="1" w:line="240" w:lineRule="auto"/>
      <w:jc w:val="center"/>
      <w:outlineLvl w:val="0"/>
    </w:pPr>
    <w:rPr>
      <w:rFonts w:ascii="Arial" w:eastAsia="Calibri" w:hAnsi="Arial" w:cs="Arial"/>
      <w:color w:val="595959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A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5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6B5A0E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B5A0E"/>
    <w:rPr>
      <w:rFonts w:ascii="Arial" w:eastAsia="Calibri" w:hAnsi="Arial" w:cs="Arial"/>
      <w:color w:val="595959"/>
      <w:kern w:val="36"/>
      <w:sz w:val="40"/>
      <w:szCs w:val="40"/>
      <w:lang w:eastAsia="ru-RU"/>
    </w:rPr>
  </w:style>
  <w:style w:type="paragraph" w:styleId="a6">
    <w:name w:val="Normal (Web)"/>
    <w:basedOn w:val="a"/>
    <w:uiPriority w:val="99"/>
    <w:rsid w:val="006B5A0E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1">
    <w:name w:val="c1"/>
    <w:rsid w:val="006B5A0E"/>
  </w:style>
  <w:style w:type="paragraph" w:styleId="a7">
    <w:name w:val="TOC Heading"/>
    <w:basedOn w:val="1"/>
    <w:next w:val="a"/>
    <w:uiPriority w:val="39"/>
    <w:unhideWhenUsed/>
    <w:qFormat/>
    <w:rsid w:val="006B5A0E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6B5A0E"/>
    <w:pPr>
      <w:spacing w:after="100"/>
    </w:pPr>
  </w:style>
  <w:style w:type="character" w:styleId="a8">
    <w:name w:val="Hyperlink"/>
    <w:basedOn w:val="a0"/>
    <w:uiPriority w:val="99"/>
    <w:unhideWhenUsed/>
    <w:rsid w:val="006B5A0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0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666D"/>
  </w:style>
  <w:style w:type="paragraph" w:styleId="ab">
    <w:name w:val="footer"/>
    <w:basedOn w:val="a"/>
    <w:link w:val="ac"/>
    <w:uiPriority w:val="99"/>
    <w:unhideWhenUsed/>
    <w:rsid w:val="0040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6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hyperlink" Target="http://elibrary.ru/contents.asp?issueid=640136" TargetMode="External"/><Relationship Id="rId39" Type="http://schemas.openxmlformats.org/officeDocument/2006/relationships/hyperlink" Target="http://elibrary.ru/item.asp?id=15513261" TargetMode="External"/><Relationship Id="rId21" Type="http://schemas.openxmlformats.org/officeDocument/2006/relationships/hyperlink" Target="http://shgpi.edu.ru/biblioteka/cgi-bin/search/search.exe?Z21ID=&amp;I21DBN=STATI&amp;P21DBN=STATI&amp;S21STN=1&amp;S21REF=10&amp;S21FMT=fullw&amp;C21COM=S&amp;S21CNR=20&amp;S21P01=3&amp;S21P02=0&amp;S21P03=A=&amp;S21COLORTERMS=0&amp;S21STR=%D0%90%D0%B1%D1%80%D0%B0%D0%BC%D0%BE%D0%B2%D0%B8%D1%87%20%D0%96%2E%20%D0%92%2E" TargetMode="External"/><Relationship Id="rId34" Type="http://schemas.openxmlformats.org/officeDocument/2006/relationships/hyperlink" Target="http://elibrary.ru/contents.asp?issueid=1301866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oter" Target="footer1.xml"/><Relationship Id="rId29" Type="http://schemas.openxmlformats.org/officeDocument/2006/relationships/hyperlink" Target="http://elibrary.ru/contents.asp?issueid=645123" TargetMode="External"/><Relationship Id="rId41" Type="http://schemas.openxmlformats.org/officeDocument/2006/relationships/hyperlink" Target="http://elibrary.ru/contents.asp?issueid=923457&amp;selid=155132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library.ru/contents.asp?issueid=907545&amp;selid=15415506" TargetMode="External"/><Relationship Id="rId32" Type="http://schemas.openxmlformats.org/officeDocument/2006/relationships/hyperlink" Target="http://elibrary.ru/item.asp?id=22217867" TargetMode="External"/><Relationship Id="rId37" Type="http://schemas.openxmlformats.org/officeDocument/2006/relationships/hyperlink" Target="http://elibrary.ru/contents.asp?issueid=521564" TargetMode="External"/><Relationship Id="rId40" Type="http://schemas.openxmlformats.org/officeDocument/2006/relationships/hyperlink" Target="http://elibrary.ru/contents.asp?issueid=923457" TargetMode="Externa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hyperlink" Target="http://elibrary.ru/contents.asp?issueid=907545" TargetMode="External"/><Relationship Id="rId28" Type="http://schemas.openxmlformats.org/officeDocument/2006/relationships/hyperlink" Target="http://elibrary.ru/item.asp?id=12936572" TargetMode="External"/><Relationship Id="rId36" Type="http://schemas.openxmlformats.org/officeDocument/2006/relationships/hyperlink" Target="http://elibrary.ru/item.asp?id=11524088" TargetMode="Externa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hyperlink" Target="http://elibrary.ru/item.asp?id=222179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hyperlink" Target="http://elibrary.ru/item.asp?id=15415506" TargetMode="External"/><Relationship Id="rId27" Type="http://schemas.openxmlformats.org/officeDocument/2006/relationships/hyperlink" Target="http://elibrary.ru/contents.asp?issueid=640136&amp;selid=12833432" TargetMode="External"/><Relationship Id="rId30" Type="http://schemas.openxmlformats.org/officeDocument/2006/relationships/hyperlink" Target="http://elibrary.ru/contents.asp?issueid=645123&amp;selid=12936572" TargetMode="External"/><Relationship Id="rId35" Type="http://schemas.openxmlformats.org/officeDocument/2006/relationships/hyperlink" Target="http://elibrary.ru/contents.asp?issueid=1301866&amp;selid=22003130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hyperlink" Target="http://elibrary.ru/item.asp?id=12833432" TargetMode="External"/><Relationship Id="rId33" Type="http://schemas.openxmlformats.org/officeDocument/2006/relationships/hyperlink" Target="http://elibrary.ru/item.asp?id=22003130" TargetMode="External"/><Relationship Id="rId38" Type="http://schemas.openxmlformats.org/officeDocument/2006/relationships/hyperlink" Target="http://elibrary.ru/contents.asp?issueid=521564&amp;selid=11524088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77E8F0-8ED9-475C-BBEC-57C284894140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D4BE97-80EC-4604-8017-BC4998EC6909}">
      <dgm:prSet phldrT="[Текст]"/>
      <dgm:spPr/>
      <dgm:t>
        <a:bodyPr/>
        <a:lstStyle/>
        <a:p>
          <a:r>
            <a:rPr lang="ru-RU"/>
            <a:t>Руководитель учреждения </a:t>
          </a:r>
        </a:p>
      </dgm:t>
    </dgm:pt>
    <dgm:pt modelId="{6140C9B3-2BA0-4225-AAFE-012858F8C86B}" type="parTrans" cxnId="{F3C59557-A4E1-42E8-B92F-0CD52D8B4439}">
      <dgm:prSet/>
      <dgm:spPr/>
      <dgm:t>
        <a:bodyPr/>
        <a:lstStyle/>
        <a:p>
          <a:endParaRPr lang="ru-RU"/>
        </a:p>
      </dgm:t>
    </dgm:pt>
    <dgm:pt modelId="{5365269B-4423-41B5-81A5-E49B51EB887D}" type="sibTrans" cxnId="{F3C59557-A4E1-42E8-B92F-0CD52D8B4439}">
      <dgm:prSet/>
      <dgm:spPr/>
      <dgm:t>
        <a:bodyPr/>
        <a:lstStyle/>
        <a:p>
          <a:endParaRPr lang="ru-RU"/>
        </a:p>
      </dgm:t>
    </dgm:pt>
    <dgm:pt modelId="{A4586433-AA08-436C-8CDA-E8277F6845EC}">
      <dgm:prSet phldrT="[Текст]"/>
      <dgm:spPr/>
      <dgm:t>
        <a:bodyPr/>
        <a:lstStyle/>
        <a:p>
          <a:r>
            <a:rPr lang="ru-RU"/>
            <a:t>Руководители структурных подразделений (заместитель заведующего, старший воспитатель)</a:t>
          </a:r>
        </a:p>
      </dgm:t>
    </dgm:pt>
    <dgm:pt modelId="{20A314FD-0CDE-4289-B7F4-B4576B47688C}" type="parTrans" cxnId="{DF8EB48B-CF52-4D81-A8AA-92EC7D1C0388}">
      <dgm:prSet/>
      <dgm:spPr/>
      <dgm:t>
        <a:bodyPr/>
        <a:lstStyle/>
        <a:p>
          <a:endParaRPr lang="ru-RU"/>
        </a:p>
      </dgm:t>
    </dgm:pt>
    <dgm:pt modelId="{920609FB-020C-43C3-98A5-69B122B949BB}" type="sibTrans" cxnId="{DF8EB48B-CF52-4D81-A8AA-92EC7D1C0388}">
      <dgm:prSet/>
      <dgm:spPr/>
      <dgm:t>
        <a:bodyPr/>
        <a:lstStyle/>
        <a:p>
          <a:endParaRPr lang="ru-RU"/>
        </a:p>
      </dgm:t>
    </dgm:pt>
    <dgm:pt modelId="{169DF479-3D8E-4D0B-BB07-AADC0429A359}">
      <dgm:prSet phldrT="[Текст]"/>
      <dgm:spPr/>
      <dgm:t>
        <a:bodyPr/>
        <a:lstStyle/>
        <a:p>
          <a:r>
            <a:rPr lang="ru-RU"/>
            <a:t>Специалисты, реализующие основные мероприятия в рамках проекта </a:t>
          </a:r>
        </a:p>
      </dgm:t>
    </dgm:pt>
    <dgm:pt modelId="{F533B92B-60B2-4E7B-85AC-2940D9765B07}" type="parTrans" cxnId="{2DF18DE7-60B7-4EF4-886C-6873FCA46B4C}">
      <dgm:prSet/>
      <dgm:spPr/>
      <dgm:t>
        <a:bodyPr/>
        <a:lstStyle/>
        <a:p>
          <a:endParaRPr lang="ru-RU"/>
        </a:p>
      </dgm:t>
    </dgm:pt>
    <dgm:pt modelId="{8D7161FC-E6DC-4445-A084-1BD8A6AD447C}" type="sibTrans" cxnId="{2DF18DE7-60B7-4EF4-886C-6873FCA46B4C}">
      <dgm:prSet/>
      <dgm:spPr/>
      <dgm:t>
        <a:bodyPr/>
        <a:lstStyle/>
        <a:p>
          <a:endParaRPr lang="ru-RU"/>
        </a:p>
      </dgm:t>
    </dgm:pt>
    <dgm:pt modelId="{EBB07FF6-0C38-4079-9D24-34D3BEED7F44}" type="pres">
      <dgm:prSet presAssocID="{D277E8F0-8ED9-475C-BBEC-57C284894140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463A13E-096B-4429-A2AC-3606845600F8}" type="pres">
      <dgm:prSet presAssocID="{D277E8F0-8ED9-475C-BBEC-57C284894140}" presName="dummyMaxCanvas" presStyleCnt="0">
        <dgm:presLayoutVars/>
      </dgm:prSet>
      <dgm:spPr/>
    </dgm:pt>
    <dgm:pt modelId="{BD0717CB-FF2A-45D8-80E0-635537D2F5D3}" type="pres">
      <dgm:prSet presAssocID="{D277E8F0-8ED9-475C-BBEC-57C284894140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B3DF54-9271-4114-9FE9-327E5D29998F}" type="pres">
      <dgm:prSet presAssocID="{D277E8F0-8ED9-475C-BBEC-57C284894140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D8F788-67E5-43F3-9C02-9F5AC06D326D}" type="pres">
      <dgm:prSet presAssocID="{D277E8F0-8ED9-475C-BBEC-57C284894140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578161-398F-41F9-91C6-18C990D13948}" type="pres">
      <dgm:prSet presAssocID="{D277E8F0-8ED9-475C-BBEC-57C284894140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C89BDC-722C-4C5B-BCB7-00D2C5A45308}" type="pres">
      <dgm:prSet presAssocID="{D277E8F0-8ED9-475C-BBEC-57C284894140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C7EB5B-6DA2-48AE-9B9B-3053B8EA2184}" type="pres">
      <dgm:prSet presAssocID="{D277E8F0-8ED9-475C-BBEC-57C284894140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227EF2-D443-4AE1-800C-534F675BA44B}" type="pres">
      <dgm:prSet presAssocID="{D277E8F0-8ED9-475C-BBEC-57C284894140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43D406-BF87-46EF-8E4C-5500D9941373}" type="pres">
      <dgm:prSet presAssocID="{D277E8F0-8ED9-475C-BBEC-57C284894140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EE29086-0C9E-41CE-99CF-664B02F3D514}" type="presOf" srcId="{D277E8F0-8ED9-475C-BBEC-57C284894140}" destId="{EBB07FF6-0C38-4079-9D24-34D3BEED7F44}" srcOrd="0" destOrd="0" presId="urn:microsoft.com/office/officeart/2005/8/layout/vProcess5"/>
    <dgm:cxn modelId="{FBF31D6A-F43F-451E-9FE5-5D740FD7E5A9}" type="presOf" srcId="{44D4BE97-80EC-4604-8017-BC4998EC6909}" destId="{F2C7EB5B-6DA2-48AE-9B9B-3053B8EA2184}" srcOrd="1" destOrd="0" presId="urn:microsoft.com/office/officeart/2005/8/layout/vProcess5"/>
    <dgm:cxn modelId="{F3C59557-A4E1-42E8-B92F-0CD52D8B4439}" srcId="{D277E8F0-8ED9-475C-BBEC-57C284894140}" destId="{44D4BE97-80EC-4604-8017-BC4998EC6909}" srcOrd="0" destOrd="0" parTransId="{6140C9B3-2BA0-4225-AAFE-012858F8C86B}" sibTransId="{5365269B-4423-41B5-81A5-E49B51EB887D}"/>
    <dgm:cxn modelId="{F2AD3470-221A-4941-B4D8-180D3F53FA54}" type="presOf" srcId="{920609FB-020C-43C3-98A5-69B122B949BB}" destId="{A3C89BDC-722C-4C5B-BCB7-00D2C5A45308}" srcOrd="0" destOrd="0" presId="urn:microsoft.com/office/officeart/2005/8/layout/vProcess5"/>
    <dgm:cxn modelId="{AE6485E7-AC65-44B2-8456-59D1360E4F13}" type="presOf" srcId="{169DF479-3D8E-4D0B-BB07-AADC0429A359}" destId="{87D8F788-67E5-43F3-9C02-9F5AC06D326D}" srcOrd="0" destOrd="0" presId="urn:microsoft.com/office/officeart/2005/8/layout/vProcess5"/>
    <dgm:cxn modelId="{136727A1-EEE9-4BB1-B5C4-06C4B36200F0}" type="presOf" srcId="{44D4BE97-80EC-4604-8017-BC4998EC6909}" destId="{BD0717CB-FF2A-45D8-80E0-635537D2F5D3}" srcOrd="0" destOrd="0" presId="urn:microsoft.com/office/officeart/2005/8/layout/vProcess5"/>
    <dgm:cxn modelId="{9416B514-704C-4C2D-85E0-60936F981659}" type="presOf" srcId="{A4586433-AA08-436C-8CDA-E8277F6845EC}" destId="{26B3DF54-9271-4114-9FE9-327E5D29998F}" srcOrd="0" destOrd="0" presId="urn:microsoft.com/office/officeart/2005/8/layout/vProcess5"/>
    <dgm:cxn modelId="{71127A40-662E-4613-9A97-8F0C06EC7F33}" type="presOf" srcId="{5365269B-4423-41B5-81A5-E49B51EB887D}" destId="{41578161-398F-41F9-91C6-18C990D13948}" srcOrd="0" destOrd="0" presId="urn:microsoft.com/office/officeart/2005/8/layout/vProcess5"/>
    <dgm:cxn modelId="{2DF18DE7-60B7-4EF4-886C-6873FCA46B4C}" srcId="{D277E8F0-8ED9-475C-BBEC-57C284894140}" destId="{169DF479-3D8E-4D0B-BB07-AADC0429A359}" srcOrd="2" destOrd="0" parTransId="{F533B92B-60B2-4E7B-85AC-2940D9765B07}" sibTransId="{8D7161FC-E6DC-4445-A084-1BD8A6AD447C}"/>
    <dgm:cxn modelId="{DF8EB48B-CF52-4D81-A8AA-92EC7D1C0388}" srcId="{D277E8F0-8ED9-475C-BBEC-57C284894140}" destId="{A4586433-AA08-436C-8CDA-E8277F6845EC}" srcOrd="1" destOrd="0" parTransId="{20A314FD-0CDE-4289-B7F4-B4576B47688C}" sibTransId="{920609FB-020C-43C3-98A5-69B122B949BB}"/>
    <dgm:cxn modelId="{200FCF0A-5D03-4C68-9625-AD04BE38C099}" type="presOf" srcId="{A4586433-AA08-436C-8CDA-E8277F6845EC}" destId="{66227EF2-D443-4AE1-800C-534F675BA44B}" srcOrd="1" destOrd="0" presId="urn:microsoft.com/office/officeart/2005/8/layout/vProcess5"/>
    <dgm:cxn modelId="{D9CF12E3-ED3D-4867-A76A-5F49F86D97FB}" type="presOf" srcId="{169DF479-3D8E-4D0B-BB07-AADC0429A359}" destId="{1343D406-BF87-46EF-8E4C-5500D9941373}" srcOrd="1" destOrd="0" presId="urn:microsoft.com/office/officeart/2005/8/layout/vProcess5"/>
    <dgm:cxn modelId="{6E9868F7-A008-474F-8F80-A01456BE7B49}" type="presParOf" srcId="{EBB07FF6-0C38-4079-9D24-34D3BEED7F44}" destId="{A463A13E-096B-4429-A2AC-3606845600F8}" srcOrd="0" destOrd="0" presId="urn:microsoft.com/office/officeart/2005/8/layout/vProcess5"/>
    <dgm:cxn modelId="{6B299979-A2FA-479B-B93D-9183F3D05E31}" type="presParOf" srcId="{EBB07FF6-0C38-4079-9D24-34D3BEED7F44}" destId="{BD0717CB-FF2A-45D8-80E0-635537D2F5D3}" srcOrd="1" destOrd="0" presId="urn:microsoft.com/office/officeart/2005/8/layout/vProcess5"/>
    <dgm:cxn modelId="{7FDD8730-41F4-43A6-8E37-03D48D1804AF}" type="presParOf" srcId="{EBB07FF6-0C38-4079-9D24-34D3BEED7F44}" destId="{26B3DF54-9271-4114-9FE9-327E5D29998F}" srcOrd="2" destOrd="0" presId="urn:microsoft.com/office/officeart/2005/8/layout/vProcess5"/>
    <dgm:cxn modelId="{6D6F93AA-1AF4-44E8-9A01-019735B19B26}" type="presParOf" srcId="{EBB07FF6-0C38-4079-9D24-34D3BEED7F44}" destId="{87D8F788-67E5-43F3-9C02-9F5AC06D326D}" srcOrd="3" destOrd="0" presId="urn:microsoft.com/office/officeart/2005/8/layout/vProcess5"/>
    <dgm:cxn modelId="{9BA1BCA4-007A-44B5-8FE9-4B007C299311}" type="presParOf" srcId="{EBB07FF6-0C38-4079-9D24-34D3BEED7F44}" destId="{41578161-398F-41F9-91C6-18C990D13948}" srcOrd="4" destOrd="0" presId="urn:microsoft.com/office/officeart/2005/8/layout/vProcess5"/>
    <dgm:cxn modelId="{F3D0B89F-1A63-4AF6-A1A4-384D6DA744B8}" type="presParOf" srcId="{EBB07FF6-0C38-4079-9D24-34D3BEED7F44}" destId="{A3C89BDC-722C-4C5B-BCB7-00D2C5A45308}" srcOrd="5" destOrd="0" presId="urn:microsoft.com/office/officeart/2005/8/layout/vProcess5"/>
    <dgm:cxn modelId="{42286F75-6D5F-40AF-BCCD-833A352EC18F}" type="presParOf" srcId="{EBB07FF6-0C38-4079-9D24-34D3BEED7F44}" destId="{F2C7EB5B-6DA2-48AE-9B9B-3053B8EA2184}" srcOrd="6" destOrd="0" presId="urn:microsoft.com/office/officeart/2005/8/layout/vProcess5"/>
    <dgm:cxn modelId="{7159A8E6-7F1B-4648-9F5C-CB3DF2E98A6C}" type="presParOf" srcId="{EBB07FF6-0C38-4079-9D24-34D3BEED7F44}" destId="{66227EF2-D443-4AE1-800C-534F675BA44B}" srcOrd="7" destOrd="0" presId="urn:microsoft.com/office/officeart/2005/8/layout/vProcess5"/>
    <dgm:cxn modelId="{05519C0F-E8E6-4854-A020-E70226135AAC}" type="presParOf" srcId="{EBB07FF6-0C38-4079-9D24-34D3BEED7F44}" destId="{1343D406-BF87-46EF-8E4C-5500D9941373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99279DF-0AF1-41FE-AB85-C6C1B2A7AEC5}" type="doc">
      <dgm:prSet loTypeId="urn:microsoft.com/office/officeart/2005/8/layout/h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6F8DCD-1FCA-4622-B881-9E2B6A6A6F9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Подготовительный этап</a:t>
          </a:r>
        </a:p>
      </dgm:t>
    </dgm:pt>
    <dgm:pt modelId="{0FEB95B5-6527-467D-8C40-28E2C32D050A}" type="parTrans" cxnId="{8E54C4BD-A7AE-4D61-B70E-C3B6F5646F0D}">
      <dgm:prSet/>
      <dgm:spPr/>
      <dgm:t>
        <a:bodyPr/>
        <a:lstStyle/>
        <a:p>
          <a:endParaRPr lang="ru-RU"/>
        </a:p>
      </dgm:t>
    </dgm:pt>
    <dgm:pt modelId="{0B0B7F1B-98BC-4645-BAFE-ACD0B17EA564}" type="sibTrans" cxnId="{8E54C4BD-A7AE-4D61-B70E-C3B6F5646F0D}">
      <dgm:prSet/>
      <dgm:spPr/>
      <dgm:t>
        <a:bodyPr/>
        <a:lstStyle/>
        <a:p>
          <a:endParaRPr lang="ru-RU"/>
        </a:p>
      </dgm:t>
    </dgm:pt>
    <dgm:pt modelId="{ECFB53FF-8E00-4A1E-89A0-0615F625C8D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постановка целей, определение актуальности и значимости проекта</a:t>
          </a:r>
        </a:p>
      </dgm:t>
    </dgm:pt>
    <dgm:pt modelId="{8AC952FE-E580-4FE9-94D2-6705ED14B8A4}" type="parTrans" cxnId="{39F6AB58-5C55-4B3F-AE3B-718B779CE10B}">
      <dgm:prSet/>
      <dgm:spPr/>
      <dgm:t>
        <a:bodyPr/>
        <a:lstStyle/>
        <a:p>
          <a:endParaRPr lang="ru-RU"/>
        </a:p>
      </dgm:t>
    </dgm:pt>
    <dgm:pt modelId="{56B64BC2-2CF9-4EAA-9949-2A5BB40EC4AE}" type="sibTrans" cxnId="{39F6AB58-5C55-4B3F-AE3B-718B779CE10B}">
      <dgm:prSet/>
      <dgm:spPr/>
      <dgm:t>
        <a:bodyPr/>
        <a:lstStyle/>
        <a:p>
          <a:endParaRPr lang="ru-RU"/>
        </a:p>
      </dgm:t>
    </dgm:pt>
    <dgm:pt modelId="{56091529-EA86-4409-98F2-2D8AF1C8C3DA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разработка плана мероприятий</a:t>
          </a:r>
        </a:p>
      </dgm:t>
    </dgm:pt>
    <dgm:pt modelId="{F7179D07-185E-41A6-B887-C69F5601037F}" type="parTrans" cxnId="{332B8EF7-F87F-4CD2-98D4-F502D6CAC8EF}">
      <dgm:prSet/>
      <dgm:spPr/>
      <dgm:t>
        <a:bodyPr/>
        <a:lstStyle/>
        <a:p>
          <a:endParaRPr lang="ru-RU"/>
        </a:p>
      </dgm:t>
    </dgm:pt>
    <dgm:pt modelId="{EAD046D3-D6B0-43EF-8A9B-E042C357ECBF}" type="sibTrans" cxnId="{332B8EF7-F87F-4CD2-98D4-F502D6CAC8EF}">
      <dgm:prSet/>
      <dgm:spPr/>
      <dgm:t>
        <a:bodyPr/>
        <a:lstStyle/>
        <a:p>
          <a:endParaRPr lang="ru-RU"/>
        </a:p>
      </dgm:t>
    </dgm:pt>
    <dgm:pt modelId="{3B86A32B-9538-4F72-9D7F-C0A41FE5FB5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Основной этап</a:t>
          </a:r>
        </a:p>
      </dgm:t>
    </dgm:pt>
    <dgm:pt modelId="{BCD82356-5E44-4531-8477-05C861E887D4}" type="parTrans" cxnId="{E273E70F-69A9-40B5-B2B0-A39C2D8F7C4D}">
      <dgm:prSet/>
      <dgm:spPr/>
      <dgm:t>
        <a:bodyPr/>
        <a:lstStyle/>
        <a:p>
          <a:endParaRPr lang="ru-RU"/>
        </a:p>
      </dgm:t>
    </dgm:pt>
    <dgm:pt modelId="{65DA7837-D017-4B2E-81AF-F54ECD93CF67}" type="sibTrans" cxnId="{E273E70F-69A9-40B5-B2B0-A39C2D8F7C4D}">
      <dgm:prSet/>
      <dgm:spPr/>
      <dgm:t>
        <a:bodyPr/>
        <a:lstStyle/>
        <a:p>
          <a:endParaRPr lang="ru-RU"/>
        </a:p>
      </dgm:t>
    </dgm:pt>
    <dgm:pt modelId="{0F7C059B-E354-4D67-A135-BC40A03A071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реализация мероприятий проекта </a:t>
          </a:r>
        </a:p>
      </dgm:t>
    </dgm:pt>
    <dgm:pt modelId="{17CA88D5-FF01-4990-8626-F158C5DB46E2}" type="parTrans" cxnId="{63FBA5F0-7DBA-4EBC-B773-9682A851FECD}">
      <dgm:prSet/>
      <dgm:spPr/>
      <dgm:t>
        <a:bodyPr/>
        <a:lstStyle/>
        <a:p>
          <a:endParaRPr lang="ru-RU"/>
        </a:p>
      </dgm:t>
    </dgm:pt>
    <dgm:pt modelId="{791CE638-2DBD-48B7-A8FF-6976C6A9AA2F}" type="sibTrans" cxnId="{63FBA5F0-7DBA-4EBC-B773-9682A851FECD}">
      <dgm:prSet/>
      <dgm:spPr/>
      <dgm:t>
        <a:bodyPr/>
        <a:lstStyle/>
        <a:p>
          <a:endParaRPr lang="ru-RU"/>
        </a:p>
      </dgm:t>
    </dgm:pt>
    <dgm:pt modelId="{08F9B5C4-BC2A-40B7-8A31-E7ED5919CAB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Заключительный этап</a:t>
          </a:r>
        </a:p>
      </dgm:t>
    </dgm:pt>
    <dgm:pt modelId="{10B907CD-9F8C-40E0-A48B-E1C69BDC6B77}" type="parTrans" cxnId="{1A5D7CCB-0A0C-41AA-825D-2CE3FEE1ED93}">
      <dgm:prSet/>
      <dgm:spPr/>
      <dgm:t>
        <a:bodyPr/>
        <a:lstStyle/>
        <a:p>
          <a:endParaRPr lang="ru-RU"/>
        </a:p>
      </dgm:t>
    </dgm:pt>
    <dgm:pt modelId="{DFCF7528-0591-4DC2-BE73-5468D4815149}" type="sibTrans" cxnId="{1A5D7CCB-0A0C-41AA-825D-2CE3FEE1ED93}">
      <dgm:prSet/>
      <dgm:spPr/>
      <dgm:t>
        <a:bodyPr/>
        <a:lstStyle/>
        <a:p>
          <a:endParaRPr lang="ru-RU"/>
        </a:p>
      </dgm:t>
    </dgm:pt>
    <dgm:pt modelId="{DBD11098-FB6C-4417-A4A1-8EB829CCE2E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результатов проекта</a:t>
          </a:r>
        </a:p>
      </dgm:t>
    </dgm:pt>
    <dgm:pt modelId="{90078464-86DB-4DA5-A720-923FC605C986}" type="parTrans" cxnId="{CC03390D-F84B-4D84-9D5F-83D68F418C01}">
      <dgm:prSet/>
      <dgm:spPr/>
      <dgm:t>
        <a:bodyPr/>
        <a:lstStyle/>
        <a:p>
          <a:endParaRPr lang="ru-RU"/>
        </a:p>
      </dgm:t>
    </dgm:pt>
    <dgm:pt modelId="{17F4B53D-E219-423A-AC81-E1CB6415BA26}" type="sibTrans" cxnId="{CC03390D-F84B-4D84-9D5F-83D68F418C01}">
      <dgm:prSet/>
      <dgm:spPr/>
      <dgm:t>
        <a:bodyPr/>
        <a:lstStyle/>
        <a:p>
          <a:endParaRPr lang="ru-RU"/>
        </a:p>
      </dgm:t>
    </dgm:pt>
    <dgm:pt modelId="{A2112E85-F0A7-4E96-A3FC-264A8152963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предоставление опыта</a:t>
          </a:r>
        </a:p>
      </dgm:t>
    </dgm:pt>
    <dgm:pt modelId="{CE0FACCC-E65E-444C-8E5A-2B675EF9D073}" type="parTrans" cxnId="{9CA817AF-4091-41AD-9096-B20A156C86A4}">
      <dgm:prSet/>
      <dgm:spPr/>
      <dgm:t>
        <a:bodyPr/>
        <a:lstStyle/>
        <a:p>
          <a:endParaRPr lang="ru-RU"/>
        </a:p>
      </dgm:t>
    </dgm:pt>
    <dgm:pt modelId="{E458D9F0-9561-47A8-897F-10C7BB4F5F50}" type="sibTrans" cxnId="{9CA817AF-4091-41AD-9096-B20A156C86A4}">
      <dgm:prSet/>
      <dgm:spPr/>
      <dgm:t>
        <a:bodyPr/>
        <a:lstStyle/>
        <a:p>
          <a:endParaRPr lang="ru-RU"/>
        </a:p>
      </dgm:t>
    </dgm:pt>
    <dgm:pt modelId="{47239CA0-B608-42DD-9D18-91CA8CE94F3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изучение литературы</a:t>
          </a:r>
        </a:p>
      </dgm:t>
    </dgm:pt>
    <dgm:pt modelId="{74475022-23F5-45A3-8A39-62C527585F70}" type="parTrans" cxnId="{31DECFC3-BE40-4090-A470-8A2729CE1A2A}">
      <dgm:prSet/>
      <dgm:spPr/>
      <dgm:t>
        <a:bodyPr/>
        <a:lstStyle/>
        <a:p>
          <a:endParaRPr lang="ru-RU"/>
        </a:p>
      </dgm:t>
    </dgm:pt>
    <dgm:pt modelId="{06B8FB9C-4362-4753-9A47-DCBA457212C8}" type="sibTrans" cxnId="{31DECFC3-BE40-4090-A470-8A2729CE1A2A}">
      <dgm:prSet/>
      <dgm:spPr/>
      <dgm:t>
        <a:bodyPr/>
        <a:lstStyle/>
        <a:p>
          <a:endParaRPr lang="ru-RU"/>
        </a:p>
      </dgm:t>
    </dgm:pt>
    <dgm:pt modelId="{60D62DC3-2EEC-478E-A3BF-0C35F8163C74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анализ анкет</a:t>
          </a:r>
        </a:p>
      </dgm:t>
    </dgm:pt>
    <dgm:pt modelId="{FEC1FF2D-F5A9-4DD0-9C5C-5C0205DCFAAB}" type="parTrans" cxnId="{5D1FF760-924B-4BED-92A6-F310EFC71F4B}">
      <dgm:prSet/>
      <dgm:spPr/>
      <dgm:t>
        <a:bodyPr/>
        <a:lstStyle/>
        <a:p>
          <a:endParaRPr lang="ru-RU"/>
        </a:p>
      </dgm:t>
    </dgm:pt>
    <dgm:pt modelId="{CBCA640A-7F6C-462F-8DA3-589FA3739AAB}" type="sibTrans" cxnId="{5D1FF760-924B-4BED-92A6-F310EFC71F4B}">
      <dgm:prSet/>
      <dgm:spPr/>
      <dgm:t>
        <a:bodyPr/>
        <a:lstStyle/>
        <a:p>
          <a:endParaRPr lang="ru-RU"/>
        </a:p>
      </dgm:t>
    </dgm:pt>
    <dgm:pt modelId="{07837627-DA78-4FA7-9F56-0E35E608459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привлечение организаций</a:t>
          </a:r>
        </a:p>
      </dgm:t>
    </dgm:pt>
    <dgm:pt modelId="{904A589C-D5F8-43D9-A498-B2A0CA44BFFB}" type="parTrans" cxnId="{BCF15BAA-531D-44AA-A710-9F87E1FCC7AB}">
      <dgm:prSet/>
      <dgm:spPr/>
      <dgm:t>
        <a:bodyPr/>
        <a:lstStyle/>
        <a:p>
          <a:endParaRPr lang="ru-RU"/>
        </a:p>
      </dgm:t>
    </dgm:pt>
    <dgm:pt modelId="{029B1390-29D0-4C31-8FD8-DD8ED6496F8D}" type="sibTrans" cxnId="{BCF15BAA-531D-44AA-A710-9F87E1FCC7AB}">
      <dgm:prSet/>
      <dgm:spPr/>
      <dgm:t>
        <a:bodyPr/>
        <a:lstStyle/>
        <a:p>
          <a:endParaRPr lang="ru-RU"/>
        </a:p>
      </dgm:t>
    </dgm:pt>
    <dgm:pt modelId="{D94F2B84-DB3B-45BA-BBE0-3F60DD09217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информирование общественности</a:t>
          </a:r>
        </a:p>
      </dgm:t>
    </dgm:pt>
    <dgm:pt modelId="{93EBE9EA-02A6-4DBB-A61F-6B1487E0C699}" type="parTrans" cxnId="{F7E98E29-6003-40A2-BDCC-05D7CDC5C353}">
      <dgm:prSet/>
      <dgm:spPr/>
      <dgm:t>
        <a:bodyPr/>
        <a:lstStyle/>
        <a:p>
          <a:endParaRPr lang="ru-RU"/>
        </a:p>
      </dgm:t>
    </dgm:pt>
    <dgm:pt modelId="{10D792F4-2298-43B2-9776-FEDB1A2BADD1}" type="sibTrans" cxnId="{F7E98E29-6003-40A2-BDCC-05D7CDC5C353}">
      <dgm:prSet/>
      <dgm:spPr/>
      <dgm:t>
        <a:bodyPr/>
        <a:lstStyle/>
        <a:p>
          <a:endParaRPr lang="ru-RU"/>
        </a:p>
      </dgm:t>
    </dgm:pt>
    <dgm:pt modelId="{DE1587E0-4FF8-4DC5-874E-A63AF8A2B17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освещение в СМИ</a:t>
          </a:r>
        </a:p>
      </dgm:t>
    </dgm:pt>
    <dgm:pt modelId="{4F806307-A00A-464A-B741-02D9C8715151}" type="parTrans" cxnId="{DE2241E0-41FD-44BB-955D-E1248939B2EC}">
      <dgm:prSet/>
      <dgm:spPr/>
      <dgm:t>
        <a:bodyPr/>
        <a:lstStyle/>
        <a:p>
          <a:endParaRPr lang="ru-RU"/>
        </a:p>
      </dgm:t>
    </dgm:pt>
    <dgm:pt modelId="{B6F4CB7C-EB3A-4099-91D1-09771B970675}" type="sibTrans" cxnId="{DE2241E0-41FD-44BB-955D-E1248939B2EC}">
      <dgm:prSet/>
      <dgm:spPr/>
      <dgm:t>
        <a:bodyPr/>
        <a:lstStyle/>
        <a:p>
          <a:endParaRPr lang="ru-RU"/>
        </a:p>
      </dgm:t>
    </dgm:pt>
    <dgm:pt modelId="{3972E321-9346-4441-9678-FCF466D28FAA}" type="pres">
      <dgm:prSet presAssocID="{399279DF-0AF1-41FE-AB85-C6C1B2A7AEC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9F90BD2-0385-4684-8427-BF8973783A29}" type="pres">
      <dgm:prSet presAssocID="{B16F8DCD-1FCA-4622-B881-9E2B6A6A6F9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E66E32-D8AA-4A03-B39E-13ACDA07E174}" type="pres">
      <dgm:prSet presAssocID="{0B0B7F1B-98BC-4645-BAFE-ACD0B17EA564}" presName="sibTrans" presStyleCnt="0"/>
      <dgm:spPr/>
    </dgm:pt>
    <dgm:pt modelId="{DD8FB41A-7A93-416A-8A51-FB222A19CFD6}" type="pres">
      <dgm:prSet presAssocID="{3B86A32B-9538-4F72-9D7F-C0A41FE5FB5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D8B5CFE-1079-4D07-80F6-72D03EE5638C}" type="pres">
      <dgm:prSet presAssocID="{65DA7837-D017-4B2E-81AF-F54ECD93CF67}" presName="sibTrans" presStyleCnt="0"/>
      <dgm:spPr/>
    </dgm:pt>
    <dgm:pt modelId="{F5F79C74-83EE-489F-870C-AF48AE31867C}" type="pres">
      <dgm:prSet presAssocID="{08F9B5C4-BC2A-40B7-8A31-E7ED5919CAB9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AA295E6-9892-4306-8A8E-D2C04C055A06}" type="presOf" srcId="{60D62DC3-2EEC-478E-A3BF-0C35F8163C74}" destId="{E9F90BD2-0385-4684-8427-BF8973783A29}" srcOrd="0" destOrd="3" presId="urn:microsoft.com/office/officeart/2005/8/layout/hList6"/>
    <dgm:cxn modelId="{5D1FF760-924B-4BED-92A6-F310EFC71F4B}" srcId="{B16F8DCD-1FCA-4622-B881-9E2B6A6A6F96}" destId="{60D62DC3-2EEC-478E-A3BF-0C35F8163C74}" srcOrd="2" destOrd="0" parTransId="{FEC1FF2D-F5A9-4DD0-9C5C-5C0205DCFAAB}" sibTransId="{CBCA640A-7F6C-462F-8DA3-589FA3739AAB}"/>
    <dgm:cxn modelId="{A839B4E6-6015-4DEC-A24B-E6ED03848183}" type="presOf" srcId="{56091529-EA86-4409-98F2-2D8AF1C8C3DA}" destId="{E9F90BD2-0385-4684-8427-BF8973783A29}" srcOrd="0" destOrd="6" presId="urn:microsoft.com/office/officeart/2005/8/layout/hList6"/>
    <dgm:cxn modelId="{7EE1F219-6B40-4AC5-9625-D9CEE2E6AC2B}" type="presOf" srcId="{399279DF-0AF1-41FE-AB85-C6C1B2A7AEC5}" destId="{3972E321-9346-4441-9678-FCF466D28FAA}" srcOrd="0" destOrd="0" presId="urn:microsoft.com/office/officeart/2005/8/layout/hList6"/>
    <dgm:cxn modelId="{BCF15BAA-531D-44AA-A710-9F87E1FCC7AB}" srcId="{B16F8DCD-1FCA-4622-B881-9E2B6A6A6F96}" destId="{07837627-DA78-4FA7-9F56-0E35E608459D}" srcOrd="3" destOrd="0" parTransId="{904A589C-D5F8-43D9-A498-B2A0CA44BFFB}" sibTransId="{029B1390-29D0-4C31-8FD8-DD8ED6496F8D}"/>
    <dgm:cxn modelId="{CC03390D-F84B-4D84-9D5F-83D68F418C01}" srcId="{08F9B5C4-BC2A-40B7-8A31-E7ED5919CAB9}" destId="{DBD11098-FB6C-4417-A4A1-8EB829CCE2E0}" srcOrd="0" destOrd="0" parTransId="{90078464-86DB-4DA5-A720-923FC605C986}" sibTransId="{17F4B53D-E219-423A-AC81-E1CB6415BA26}"/>
    <dgm:cxn modelId="{E273E70F-69A9-40B5-B2B0-A39C2D8F7C4D}" srcId="{399279DF-0AF1-41FE-AB85-C6C1B2A7AEC5}" destId="{3B86A32B-9538-4F72-9D7F-C0A41FE5FB52}" srcOrd="1" destOrd="0" parTransId="{BCD82356-5E44-4531-8477-05C861E887D4}" sibTransId="{65DA7837-D017-4B2E-81AF-F54ECD93CF67}"/>
    <dgm:cxn modelId="{1A5D7CCB-0A0C-41AA-825D-2CE3FEE1ED93}" srcId="{399279DF-0AF1-41FE-AB85-C6C1B2A7AEC5}" destId="{08F9B5C4-BC2A-40B7-8A31-E7ED5919CAB9}" srcOrd="2" destOrd="0" parTransId="{10B907CD-9F8C-40E0-A48B-E1C69BDC6B77}" sibTransId="{DFCF7528-0591-4DC2-BE73-5468D4815149}"/>
    <dgm:cxn modelId="{4C71DCB2-3597-4C3E-AB4A-00BF39AA0D7A}" type="presOf" srcId="{B16F8DCD-1FCA-4622-B881-9E2B6A6A6F96}" destId="{E9F90BD2-0385-4684-8427-BF8973783A29}" srcOrd="0" destOrd="0" presId="urn:microsoft.com/office/officeart/2005/8/layout/hList6"/>
    <dgm:cxn modelId="{F8505736-E6F3-4D44-B9F1-4B8D681500CC}" type="presOf" srcId="{A2112E85-F0A7-4E96-A3FC-264A81529631}" destId="{F5F79C74-83EE-489F-870C-AF48AE31867C}" srcOrd="0" destOrd="2" presId="urn:microsoft.com/office/officeart/2005/8/layout/hList6"/>
    <dgm:cxn modelId="{F7E98E29-6003-40A2-BDCC-05D7CDC5C353}" srcId="{B16F8DCD-1FCA-4622-B881-9E2B6A6A6F96}" destId="{D94F2B84-DB3B-45BA-BBE0-3F60DD09217C}" srcOrd="4" destOrd="0" parTransId="{93EBE9EA-02A6-4DBB-A61F-6B1487E0C699}" sibTransId="{10D792F4-2298-43B2-9776-FEDB1A2BADD1}"/>
    <dgm:cxn modelId="{63FBA5F0-7DBA-4EBC-B773-9682A851FECD}" srcId="{3B86A32B-9538-4F72-9D7F-C0A41FE5FB52}" destId="{0F7C059B-E354-4D67-A135-BC40A03A071D}" srcOrd="0" destOrd="0" parTransId="{17CA88D5-FF01-4990-8626-F158C5DB46E2}" sibTransId="{791CE638-2DBD-48B7-A8FF-6976C6A9AA2F}"/>
    <dgm:cxn modelId="{748ACBBB-325F-45AA-915D-B4EB557701BC}" type="presOf" srcId="{3B86A32B-9538-4F72-9D7F-C0A41FE5FB52}" destId="{DD8FB41A-7A93-416A-8A51-FB222A19CFD6}" srcOrd="0" destOrd="0" presId="urn:microsoft.com/office/officeart/2005/8/layout/hList6"/>
    <dgm:cxn modelId="{28293C07-F45D-4DF7-94AA-A2C4CA2B2A49}" type="presOf" srcId="{47239CA0-B608-42DD-9D18-91CA8CE94F30}" destId="{E9F90BD2-0385-4684-8427-BF8973783A29}" srcOrd="0" destOrd="2" presId="urn:microsoft.com/office/officeart/2005/8/layout/hList6"/>
    <dgm:cxn modelId="{9CA817AF-4091-41AD-9096-B20A156C86A4}" srcId="{08F9B5C4-BC2A-40B7-8A31-E7ED5919CAB9}" destId="{A2112E85-F0A7-4E96-A3FC-264A81529631}" srcOrd="1" destOrd="0" parTransId="{CE0FACCC-E65E-444C-8E5A-2B675EF9D073}" sibTransId="{E458D9F0-9561-47A8-897F-10C7BB4F5F50}"/>
    <dgm:cxn modelId="{8E54C4BD-A7AE-4D61-B70E-C3B6F5646F0D}" srcId="{399279DF-0AF1-41FE-AB85-C6C1B2A7AEC5}" destId="{B16F8DCD-1FCA-4622-B881-9E2B6A6A6F96}" srcOrd="0" destOrd="0" parTransId="{0FEB95B5-6527-467D-8C40-28E2C32D050A}" sibTransId="{0B0B7F1B-98BC-4645-BAFE-ACD0B17EA564}"/>
    <dgm:cxn modelId="{132BD4A6-D2B7-41BC-B876-8A7C280066D3}" type="presOf" srcId="{DBD11098-FB6C-4417-A4A1-8EB829CCE2E0}" destId="{F5F79C74-83EE-489F-870C-AF48AE31867C}" srcOrd="0" destOrd="1" presId="urn:microsoft.com/office/officeart/2005/8/layout/hList6"/>
    <dgm:cxn modelId="{39F6AB58-5C55-4B3F-AE3B-718B779CE10B}" srcId="{B16F8DCD-1FCA-4622-B881-9E2B6A6A6F96}" destId="{ECFB53FF-8E00-4A1E-89A0-0615F625C8DE}" srcOrd="0" destOrd="0" parTransId="{8AC952FE-E580-4FE9-94D2-6705ED14B8A4}" sibTransId="{56B64BC2-2CF9-4EAA-9949-2A5BB40EC4AE}"/>
    <dgm:cxn modelId="{DE2241E0-41FD-44BB-955D-E1248939B2EC}" srcId="{08F9B5C4-BC2A-40B7-8A31-E7ED5919CAB9}" destId="{DE1587E0-4FF8-4DC5-874E-A63AF8A2B17B}" srcOrd="2" destOrd="0" parTransId="{4F806307-A00A-464A-B741-02D9C8715151}" sibTransId="{B6F4CB7C-EB3A-4099-91D1-09771B970675}"/>
    <dgm:cxn modelId="{821248EC-C24D-43E0-8C6F-AF349BA315F9}" type="presOf" srcId="{ECFB53FF-8E00-4A1E-89A0-0615F625C8DE}" destId="{E9F90BD2-0385-4684-8427-BF8973783A29}" srcOrd="0" destOrd="1" presId="urn:microsoft.com/office/officeart/2005/8/layout/hList6"/>
    <dgm:cxn modelId="{D47BA948-A776-4140-8B3C-03A3CA8444D5}" type="presOf" srcId="{08F9B5C4-BC2A-40B7-8A31-E7ED5919CAB9}" destId="{F5F79C74-83EE-489F-870C-AF48AE31867C}" srcOrd="0" destOrd="0" presId="urn:microsoft.com/office/officeart/2005/8/layout/hList6"/>
    <dgm:cxn modelId="{9728DB24-33C2-4EE0-9922-5275D2C05E65}" type="presOf" srcId="{07837627-DA78-4FA7-9F56-0E35E608459D}" destId="{E9F90BD2-0385-4684-8427-BF8973783A29}" srcOrd="0" destOrd="4" presId="urn:microsoft.com/office/officeart/2005/8/layout/hList6"/>
    <dgm:cxn modelId="{332B8EF7-F87F-4CD2-98D4-F502D6CAC8EF}" srcId="{B16F8DCD-1FCA-4622-B881-9E2B6A6A6F96}" destId="{56091529-EA86-4409-98F2-2D8AF1C8C3DA}" srcOrd="5" destOrd="0" parTransId="{F7179D07-185E-41A6-B887-C69F5601037F}" sibTransId="{EAD046D3-D6B0-43EF-8A9B-E042C357ECBF}"/>
    <dgm:cxn modelId="{31DECFC3-BE40-4090-A470-8A2729CE1A2A}" srcId="{B16F8DCD-1FCA-4622-B881-9E2B6A6A6F96}" destId="{47239CA0-B608-42DD-9D18-91CA8CE94F30}" srcOrd="1" destOrd="0" parTransId="{74475022-23F5-45A3-8A39-62C527585F70}" sibTransId="{06B8FB9C-4362-4753-9A47-DCBA457212C8}"/>
    <dgm:cxn modelId="{8CEB4B07-0654-4C7B-AA89-FEB56FE6622B}" type="presOf" srcId="{D94F2B84-DB3B-45BA-BBE0-3F60DD09217C}" destId="{E9F90BD2-0385-4684-8427-BF8973783A29}" srcOrd="0" destOrd="5" presId="urn:microsoft.com/office/officeart/2005/8/layout/hList6"/>
    <dgm:cxn modelId="{75D022A3-E6B6-43FA-9DDF-BAFA76C98809}" type="presOf" srcId="{DE1587E0-4FF8-4DC5-874E-A63AF8A2B17B}" destId="{F5F79C74-83EE-489F-870C-AF48AE31867C}" srcOrd="0" destOrd="3" presId="urn:microsoft.com/office/officeart/2005/8/layout/hList6"/>
    <dgm:cxn modelId="{CA318E88-14C8-4E42-B150-F9E15CF1F145}" type="presOf" srcId="{0F7C059B-E354-4D67-A135-BC40A03A071D}" destId="{DD8FB41A-7A93-416A-8A51-FB222A19CFD6}" srcOrd="0" destOrd="1" presId="urn:microsoft.com/office/officeart/2005/8/layout/hList6"/>
    <dgm:cxn modelId="{43C7CD98-5D33-42F2-BD8B-475038B94625}" type="presParOf" srcId="{3972E321-9346-4441-9678-FCF466D28FAA}" destId="{E9F90BD2-0385-4684-8427-BF8973783A29}" srcOrd="0" destOrd="0" presId="urn:microsoft.com/office/officeart/2005/8/layout/hList6"/>
    <dgm:cxn modelId="{DFCAD472-0162-404D-8003-02B9267969FC}" type="presParOf" srcId="{3972E321-9346-4441-9678-FCF466D28FAA}" destId="{1AE66E32-D8AA-4A03-B39E-13ACDA07E174}" srcOrd="1" destOrd="0" presId="urn:microsoft.com/office/officeart/2005/8/layout/hList6"/>
    <dgm:cxn modelId="{4E18FB10-D4A0-4922-BBE7-7E7C54665863}" type="presParOf" srcId="{3972E321-9346-4441-9678-FCF466D28FAA}" destId="{DD8FB41A-7A93-416A-8A51-FB222A19CFD6}" srcOrd="2" destOrd="0" presId="urn:microsoft.com/office/officeart/2005/8/layout/hList6"/>
    <dgm:cxn modelId="{89409F3E-1E8B-4882-A87A-A3D1509BE134}" type="presParOf" srcId="{3972E321-9346-4441-9678-FCF466D28FAA}" destId="{7D8B5CFE-1079-4D07-80F6-72D03EE5638C}" srcOrd="3" destOrd="0" presId="urn:microsoft.com/office/officeart/2005/8/layout/hList6"/>
    <dgm:cxn modelId="{840EC8B3-9BFD-4EC9-96FF-C29BF90FFF72}" type="presParOf" srcId="{3972E321-9346-4441-9678-FCF466D28FAA}" destId="{F5F79C74-83EE-489F-870C-AF48AE31867C}" srcOrd="4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0717CB-FF2A-45D8-80E0-635537D2F5D3}">
      <dsp:nvSpPr>
        <dsp:cNvPr id="0" name=""/>
        <dsp:cNvSpPr/>
      </dsp:nvSpPr>
      <dsp:spPr>
        <a:xfrm>
          <a:off x="0" y="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Руководитель учреждения </a:t>
          </a:r>
        </a:p>
      </dsp:txBody>
      <dsp:txXfrm>
        <a:off x="28121" y="28121"/>
        <a:ext cx="3627395" cy="903878"/>
      </dsp:txXfrm>
    </dsp:sp>
    <dsp:sp modelId="{26B3DF54-9271-4114-9FE9-327E5D29998F}">
      <dsp:nvSpPr>
        <dsp:cNvPr id="0" name=""/>
        <dsp:cNvSpPr/>
      </dsp:nvSpPr>
      <dsp:spPr>
        <a:xfrm>
          <a:off x="411479" y="112014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Руководители структурных подразделений (заместитель заведующего, старший воспитатель)</a:t>
          </a:r>
        </a:p>
      </dsp:txBody>
      <dsp:txXfrm>
        <a:off x="439600" y="1148261"/>
        <a:ext cx="3571640" cy="903878"/>
      </dsp:txXfrm>
    </dsp:sp>
    <dsp:sp modelId="{87D8F788-67E5-43F3-9C02-9F5AC06D326D}">
      <dsp:nvSpPr>
        <dsp:cNvPr id="0" name=""/>
        <dsp:cNvSpPr/>
      </dsp:nvSpPr>
      <dsp:spPr>
        <a:xfrm>
          <a:off x="822959" y="224028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Специалисты, реализующие основные мероприятия в рамках проекта </a:t>
          </a:r>
        </a:p>
      </dsp:txBody>
      <dsp:txXfrm>
        <a:off x="851080" y="2268401"/>
        <a:ext cx="3571640" cy="903878"/>
      </dsp:txXfrm>
    </dsp:sp>
    <dsp:sp modelId="{41578161-398F-41F9-91C6-18C990D13948}">
      <dsp:nvSpPr>
        <dsp:cNvPr id="0" name=""/>
        <dsp:cNvSpPr/>
      </dsp:nvSpPr>
      <dsp:spPr>
        <a:xfrm>
          <a:off x="4039362" y="728091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800" kern="1200"/>
        </a:p>
      </dsp:txBody>
      <dsp:txXfrm>
        <a:off x="4179780" y="728091"/>
        <a:ext cx="343242" cy="469619"/>
      </dsp:txXfrm>
    </dsp:sp>
    <dsp:sp modelId="{A3C89BDC-722C-4C5B-BCB7-00D2C5A45308}">
      <dsp:nvSpPr>
        <dsp:cNvPr id="0" name=""/>
        <dsp:cNvSpPr/>
      </dsp:nvSpPr>
      <dsp:spPr>
        <a:xfrm>
          <a:off x="4450842" y="1841830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800" kern="1200"/>
        </a:p>
      </dsp:txBody>
      <dsp:txXfrm>
        <a:off x="4591260" y="1841830"/>
        <a:ext cx="343242" cy="4696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F90BD2-0385-4684-8427-BF8973783A29}">
      <dsp:nvSpPr>
        <dsp:cNvPr id="0" name=""/>
        <dsp:cNvSpPr/>
      </dsp:nvSpPr>
      <dsp:spPr>
        <a:xfrm rot="16200000">
          <a:off x="-815458" y="816215"/>
          <a:ext cx="3600450" cy="1968019"/>
        </a:xfrm>
        <a:prstGeom prst="flowChartManualOpe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Подготовительный этап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постановка целей, определение актуальности и значимости проекта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изучение литературы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анкет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привлечение организаций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информирование общественности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разработка плана мероприятий</a:t>
          </a:r>
        </a:p>
      </dsp:txBody>
      <dsp:txXfrm rot="5400000">
        <a:off x="757" y="720090"/>
        <a:ext cx="1968019" cy="2160270"/>
      </dsp:txXfrm>
    </dsp:sp>
    <dsp:sp modelId="{DD8FB41A-7A93-416A-8A51-FB222A19CFD6}">
      <dsp:nvSpPr>
        <dsp:cNvPr id="0" name=""/>
        <dsp:cNvSpPr/>
      </dsp:nvSpPr>
      <dsp:spPr>
        <a:xfrm rot="16200000">
          <a:off x="1300162" y="816215"/>
          <a:ext cx="3600450" cy="1968019"/>
        </a:xfrm>
        <a:prstGeom prst="flowChartManualOpe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Основной этап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реализация мероприятий проекта </a:t>
          </a:r>
        </a:p>
      </dsp:txBody>
      <dsp:txXfrm rot="5400000">
        <a:off x="2116377" y="720090"/>
        <a:ext cx="1968019" cy="2160270"/>
      </dsp:txXfrm>
    </dsp:sp>
    <dsp:sp modelId="{F5F79C74-83EE-489F-870C-AF48AE31867C}">
      <dsp:nvSpPr>
        <dsp:cNvPr id="0" name=""/>
        <dsp:cNvSpPr/>
      </dsp:nvSpPr>
      <dsp:spPr>
        <a:xfrm rot="16200000">
          <a:off x="3415783" y="816215"/>
          <a:ext cx="3600450" cy="1968019"/>
        </a:xfrm>
        <a:prstGeom prst="flowChartManualOpe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Заключительный этап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анализ результатов проекта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предоставление опыта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освещение в СМИ</a:t>
          </a:r>
        </a:p>
      </dsp:txBody>
      <dsp:txXfrm rot="5400000">
        <a:off x="4231998" y="720090"/>
        <a:ext cx="1968019" cy="21602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B8093-073C-49A0-BE3C-FA65B3D4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Филисити Смоук</dc:creator>
  <cp:keywords/>
  <dc:description/>
  <cp:lastModifiedBy>PROF</cp:lastModifiedBy>
  <cp:revision>9</cp:revision>
  <cp:lastPrinted>2016-04-21T04:56:00Z</cp:lastPrinted>
  <dcterms:created xsi:type="dcterms:W3CDTF">2016-04-20T14:49:00Z</dcterms:created>
  <dcterms:modified xsi:type="dcterms:W3CDTF">2019-01-16T17:09:00Z</dcterms:modified>
</cp:coreProperties>
</file>