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3FD" w:rsidRPr="002303FD" w:rsidRDefault="002303FD" w:rsidP="002303FD">
      <w:pPr>
        <w:spacing w:after="0" w:line="240" w:lineRule="auto"/>
        <w:jc w:val="center"/>
        <w:rPr>
          <w:rFonts w:ascii="Times New Roman" w:eastAsia="Times New Roman" w:hAnsi="Times New Roman" w:cs="Times New Roman"/>
          <w:bCs/>
          <w:sz w:val="28"/>
          <w:szCs w:val="28"/>
        </w:rPr>
      </w:pPr>
      <w:r w:rsidRPr="002303FD">
        <w:rPr>
          <w:rFonts w:ascii="Times New Roman" w:eastAsia="Times New Roman" w:hAnsi="Times New Roman" w:cs="Times New Roman"/>
          <w:bCs/>
          <w:sz w:val="28"/>
          <w:szCs w:val="28"/>
        </w:rPr>
        <w:t>Муниципальное бюджетное дошкольное образовательное учреждение</w:t>
      </w:r>
    </w:p>
    <w:p w:rsidR="002303FD" w:rsidRPr="002303FD" w:rsidRDefault="002303FD" w:rsidP="002303FD">
      <w:pPr>
        <w:spacing w:after="0" w:line="240" w:lineRule="auto"/>
        <w:jc w:val="center"/>
        <w:rPr>
          <w:rFonts w:ascii="Times New Roman" w:eastAsia="Times New Roman" w:hAnsi="Times New Roman" w:cs="Times New Roman"/>
          <w:sz w:val="28"/>
          <w:szCs w:val="28"/>
        </w:rPr>
      </w:pPr>
      <w:r w:rsidRPr="002303FD">
        <w:rPr>
          <w:rFonts w:ascii="Times New Roman" w:eastAsia="Times New Roman" w:hAnsi="Times New Roman" w:cs="Times New Roman"/>
          <w:bCs/>
          <w:sz w:val="28"/>
          <w:szCs w:val="28"/>
        </w:rPr>
        <w:t>"Детский сад комбинированного вида №3 "Малыш"</w:t>
      </w: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1.25pt;height:111.75pt" fillcolor="red" strokecolor="#9cf" strokeweight="1.5pt">
            <v:shadow on="t" color="#900"/>
            <v:textpath style="font-family:&quot;Impact&quot;;v-text-kern:t" trim="t" fitpath="t" string="Краеведческая работа &#10;в детском саду"/>
          </v:shape>
        </w:pict>
      </w: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2303FD">
      <w:pPr>
        <w:spacing w:after="0" w:line="240" w:lineRule="auto"/>
        <w:jc w:val="right"/>
        <w:rPr>
          <w:rFonts w:ascii="Times New Roman" w:eastAsia="Times New Roman" w:hAnsi="Times New Roman" w:cs="Times New Roman"/>
          <w:sz w:val="28"/>
          <w:szCs w:val="28"/>
        </w:rPr>
      </w:pPr>
      <w:r w:rsidRPr="002303FD">
        <w:rPr>
          <w:rFonts w:ascii="Times New Roman" w:eastAsia="Times New Roman" w:hAnsi="Times New Roman" w:cs="Times New Roman"/>
          <w:i/>
          <w:sz w:val="28"/>
          <w:szCs w:val="28"/>
        </w:rPr>
        <w:t>Выполнила: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Бюксель</w:t>
      </w:r>
      <w:proofErr w:type="spellEnd"/>
    </w:p>
    <w:p w:rsidR="002303FD" w:rsidRDefault="002303FD" w:rsidP="002303F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Валентина Владимировна,</w:t>
      </w:r>
    </w:p>
    <w:p w:rsidR="002303FD" w:rsidRDefault="002303FD" w:rsidP="002303F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w:t>
      </w: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C65F73">
      <w:pPr>
        <w:spacing w:after="0" w:line="240" w:lineRule="auto"/>
        <w:jc w:val="both"/>
        <w:rPr>
          <w:rFonts w:ascii="Times New Roman" w:eastAsia="Times New Roman" w:hAnsi="Times New Roman" w:cs="Times New Roman"/>
          <w:sz w:val="28"/>
          <w:szCs w:val="28"/>
        </w:rPr>
      </w:pPr>
    </w:p>
    <w:p w:rsidR="002303FD" w:rsidRDefault="002303FD" w:rsidP="002303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Мариинск</w:t>
      </w:r>
    </w:p>
    <w:p w:rsidR="002303FD" w:rsidRDefault="002303FD" w:rsidP="002303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p w:rsidR="00C65F73" w:rsidRDefault="00C65F73" w:rsidP="002303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Ознакомление ребенка с родным краем нужно рассматривать как составную часть формирования у него патриотизма. Ведь чувство Родины малыша связывается с местом, где он родился и живет. Задача воспитателей и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все то, что свято чтут люди, - значит раздвинуть горизонты познаваемого, заронив в детское сердце искорку любви к Родине.</w:t>
      </w:r>
    </w:p>
    <w:p w:rsidR="00C65F73" w:rsidRDefault="00C65F73" w:rsidP="00C65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у него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 Взрослые, гуляя с дошкольником, каждый раз находят объект для наблюдения. Вот ребенок видит свою улицу утром, когда идет в детсад. Это улица деловая, размеренно спешащая, с группками людей на троллейбусных и автобусных остановках. Одна сторона улицы озарена солнцем, другая в тени. Вечерняя улица совсем иная: дома кажутся выше, небо на фоне ярких фонарей - бездонно темным, витрины магазинов - особенно нарядными... Ребенок видит зимнюю улицу, когда выпал первый снег, и весеннюю с искрящейся капелью, с лужицами-зеркалами, отражающими солнечных зайчиков, летнюю улицу, озаренную светом, и осеннюю - с серыми дождями. А сколько радости возникает у дошкольника при виде предпраздничной улицы, украшенной флагами, транспарантами, гирляндами цветов и огней! Все это впечатления, помогающие ему знакомиться с улицей в разных ракурсах, открывая новое в привычном, обыденном. Так ребенок с помощью близких всматривается в то, что его окружает, видит трудовую и праздничную жизнь родного города.</w:t>
      </w:r>
    </w:p>
    <w:p w:rsidR="00C65F73" w:rsidRDefault="00C65F73" w:rsidP="00C65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Четырехлетний малыш</w:t>
      </w:r>
      <w:r>
        <w:rPr>
          <w:rFonts w:ascii="Times New Roman" w:eastAsia="Times New Roman" w:hAnsi="Times New Roman" w:cs="Times New Roman"/>
          <w:sz w:val="28"/>
          <w:szCs w:val="28"/>
        </w:rPr>
        <w:t>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-школа, кинотеатр, библиотека, почта, аптека, универмаг, парикмахерская, рассказать об их названиях, подчеркнуть, что все это создано для удобства людей.</w:t>
      </w:r>
      <w:r>
        <w:rPr>
          <w:rFonts w:ascii="Times New Roman" w:eastAsia="Times New Roman" w:hAnsi="Times New Roman" w:cs="Times New Roman"/>
          <w:sz w:val="28"/>
          <w:szCs w:val="28"/>
        </w:rPr>
        <w:br/>
        <w:t xml:space="preserve">    Диапазон объектов, с которыми знакомят старших дошкольников, расширяется - это близлежащая улица, район в целом и его достопримечательности. Ребенку полезно объяснить, в честь кого назвали улицу. Его знакомят с памятными местами родного город. И в этом родителям принадлежит особая роль, ведь они имеют больше возможности, </w:t>
      </w:r>
      <w:r>
        <w:rPr>
          <w:rFonts w:ascii="Times New Roman" w:eastAsia="Times New Roman" w:hAnsi="Times New Roman" w:cs="Times New Roman"/>
          <w:sz w:val="28"/>
          <w:szCs w:val="28"/>
        </w:rPr>
        <w:lastRenderedPageBreak/>
        <w:t>чем детский сад, чтобы поехать с ребенком на экскурсию в любую, даже отдаленную часть города.</w:t>
      </w:r>
    </w:p>
    <w:p w:rsidR="00C65F73" w:rsidRDefault="00C65F73" w:rsidP="00C65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Какой объем сведений о родном городе способен усвоить старший дошкольник? Какие понятия доступны его пониманию?</w:t>
      </w:r>
    </w:p>
    <w:p w:rsidR="00C65F73" w:rsidRDefault="00C65F73" w:rsidP="00C65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С помощью взрослого он постепенно усваивает следующее:</w:t>
      </w:r>
      <w:r>
        <w:rPr>
          <w:rFonts w:ascii="Times New Roman" w:eastAsia="Times New Roman" w:hAnsi="Times New Roman" w:cs="Times New Roman"/>
          <w:sz w:val="28"/>
          <w:szCs w:val="28"/>
        </w:rPr>
        <w:br/>
        <w:t>- у каждого человека есть родной дом и город или село, где он родился и живет. Когда говорят "</w:t>
      </w:r>
      <w:proofErr w:type="spellStart"/>
      <w:r>
        <w:rPr>
          <w:rFonts w:ascii="Times New Roman" w:eastAsia="Times New Roman" w:hAnsi="Times New Roman" w:cs="Times New Roman"/>
          <w:sz w:val="28"/>
          <w:szCs w:val="28"/>
        </w:rPr>
        <w:t>мариинец</w:t>
      </w:r>
      <w:proofErr w:type="spellEnd"/>
      <w:r>
        <w:rPr>
          <w:rFonts w:ascii="Times New Roman" w:eastAsia="Times New Roman" w:hAnsi="Times New Roman" w:cs="Times New Roman"/>
          <w:sz w:val="28"/>
          <w:szCs w:val="28"/>
        </w:rPr>
        <w:t>" это указывает на принадлежность человека к тому городу, где он живет. Каждый человек любит родной город и гордится им;</w:t>
      </w:r>
    </w:p>
    <w:p w:rsidR="00C65F73" w:rsidRDefault="00C65F73" w:rsidP="00C65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старший дошкольник должен знать название своего города и своей улицы, в честь кого она названа, знать почтовый адрес, путь от дома до детского сада, ориентироваться в ближайших улицах;</w:t>
      </w:r>
    </w:p>
    <w:p w:rsidR="00C65F73" w:rsidRDefault="00C65F73" w:rsidP="00C65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знать отдельные достопримечательности и исторические места родного города, главные улицы, архитектурные ансамбли и памятники;</w:t>
      </w:r>
      <w:r>
        <w:rPr>
          <w:rFonts w:ascii="Times New Roman" w:eastAsia="Times New Roman" w:hAnsi="Times New Roman" w:cs="Times New Roman"/>
          <w:sz w:val="28"/>
          <w:szCs w:val="28"/>
        </w:rPr>
        <w:br/>
        <w:t>- знать о столице нашей Родины Москве, областном центре городе Кемерово.   Столица (как и все города нашей страны) славится тружениками, учеными, инициативными начинаниями, которые подхватываются в различных уголках Родины.</w:t>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 xml:space="preserve">    Родной город...</w:t>
      </w:r>
      <w:r>
        <w:rPr>
          <w:rFonts w:ascii="Times New Roman" w:eastAsia="Times New Roman" w:hAnsi="Times New Roman" w:cs="Times New Roman"/>
          <w:sz w:val="28"/>
          <w:szCs w:val="28"/>
        </w:rPr>
        <w:t> В каком бы городе вы не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p>
    <w:p w:rsidR="00C65F73" w:rsidRDefault="00C65F73" w:rsidP="00C65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ознакомлении ребенка с родным городом необходимо опираться на имеющийся у него опыт, а также учитывать психологические особенности дошкольника. Так, например, нельзя не принимать во внимание эмоциональность восприятия ими окружающего, образность и конкретность мышления, впечатлительность. Вот почему знакомство с родным городом должно осуществляться на самом главном, ярком, запоминающемся. И еще: воспитывать любовь к родному городу как начало патриотизма - значит связать весь воспитательный процесс с окружающей общественной жизнью и ближайшими и доступными объектами.</w:t>
      </w:r>
    </w:p>
    <w:p w:rsidR="00C65F73" w:rsidRDefault="00C65F73" w:rsidP="00C65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 нашему маленькому современнику надо показать Мариинск, не только как красивый город с его старинными памятниками и новыми районами, но и как центр всего нового, передового в области, показать кипучую трудовую жизнь </w:t>
      </w:r>
      <w:proofErr w:type="spellStart"/>
      <w:r>
        <w:rPr>
          <w:rFonts w:ascii="Times New Roman" w:eastAsia="Times New Roman" w:hAnsi="Times New Roman" w:cs="Times New Roman"/>
          <w:sz w:val="28"/>
          <w:szCs w:val="28"/>
        </w:rPr>
        <w:t>мариинцев</w:t>
      </w:r>
      <w:proofErr w:type="spellEnd"/>
      <w:r>
        <w:rPr>
          <w:rFonts w:ascii="Times New Roman" w:eastAsia="Times New Roman" w:hAnsi="Times New Roman" w:cs="Times New Roman"/>
          <w:sz w:val="28"/>
          <w:szCs w:val="28"/>
        </w:rPr>
        <w:t>.</w:t>
      </w:r>
    </w:p>
    <w:p w:rsidR="00C65F73" w:rsidRDefault="00C65F73" w:rsidP="00C65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Старшему дошкольнику полезно рассказать</w:t>
      </w:r>
      <w:r>
        <w:rPr>
          <w:rFonts w:ascii="Times New Roman" w:eastAsia="Times New Roman" w:hAnsi="Times New Roman" w:cs="Times New Roman"/>
          <w:sz w:val="28"/>
          <w:szCs w:val="28"/>
        </w:rPr>
        <w:t>: Кемерово – центр культурной и научной жизни области: здесь сосредоточено много кинотеатров, спортивных сооружений, различных учебных заведений, институтов, музеев, домов культуры. Жители областного центра гордятся дворцом спорта, музеем. В Кемерово съезжаются люди из разных краев земли на спортивные и молодежные встречи, фестивали музыки и искусства.</w:t>
      </w:r>
      <w:r>
        <w:rPr>
          <w:rFonts w:ascii="Times New Roman" w:eastAsia="Times New Roman" w:hAnsi="Times New Roman" w:cs="Times New Roman"/>
          <w:sz w:val="28"/>
          <w:szCs w:val="28"/>
        </w:rPr>
        <w:br/>
        <w:t xml:space="preserve">Все эти понятия раскрываются ребенку благодаря непосредственным жизненным наблюдениям за трудовыми и общественными делами родителей. Задача взрослых - помочь ребенку в осмыслении доступных ему социальных явлений, а по возможности и приобщении его к жизни </w:t>
      </w:r>
      <w:proofErr w:type="spellStart"/>
      <w:r>
        <w:rPr>
          <w:rFonts w:ascii="Times New Roman" w:eastAsia="Times New Roman" w:hAnsi="Times New Roman" w:cs="Times New Roman"/>
          <w:sz w:val="28"/>
          <w:szCs w:val="28"/>
        </w:rPr>
        <w:t>мариинцев</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 xml:space="preserve">    Так, например, старшему дошкольнику можно рассказать, что жители Мариинска постоянно следят за порядком на улицах, высаживают цветы и деревья для озеленения. Значит, и он, маленький </w:t>
      </w:r>
      <w:proofErr w:type="spellStart"/>
      <w:r>
        <w:rPr>
          <w:rFonts w:ascii="Times New Roman" w:eastAsia="Times New Roman" w:hAnsi="Times New Roman" w:cs="Times New Roman"/>
          <w:sz w:val="28"/>
          <w:szCs w:val="28"/>
        </w:rPr>
        <w:t>мариинец</w:t>
      </w:r>
      <w:proofErr w:type="spellEnd"/>
      <w:r>
        <w:rPr>
          <w:rFonts w:ascii="Times New Roman" w:eastAsia="Times New Roman" w:hAnsi="Times New Roman" w:cs="Times New Roman"/>
          <w:sz w:val="28"/>
          <w:szCs w:val="28"/>
        </w:rPr>
        <w:t>, должен быть причастным к делам взрослых - бережно относиться ко всему тому, что его окружает (не топтать газоны, не сорить на улице, беречь зеленые насаждения). С этого начинается формирования у ребенка чувства гордости за родной город.</w:t>
      </w:r>
    </w:p>
    <w:p w:rsidR="00C65F73" w:rsidRDefault="00C65F73" w:rsidP="00C65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Знакомя детей с родным городом, нельзя умолчать о памяти старшего поколения – подвига </w:t>
      </w:r>
      <w:proofErr w:type="spellStart"/>
      <w:r>
        <w:rPr>
          <w:rFonts w:ascii="Times New Roman" w:eastAsia="Times New Roman" w:hAnsi="Times New Roman" w:cs="Times New Roman"/>
          <w:sz w:val="28"/>
          <w:szCs w:val="28"/>
        </w:rPr>
        <w:t>мариинцев</w:t>
      </w:r>
      <w:proofErr w:type="spellEnd"/>
      <w:r>
        <w:rPr>
          <w:rFonts w:ascii="Times New Roman" w:eastAsia="Times New Roman" w:hAnsi="Times New Roman" w:cs="Times New Roman"/>
          <w:sz w:val="28"/>
          <w:szCs w:val="28"/>
        </w:rPr>
        <w:t xml:space="preserve"> в дни Великой Отечественной войны</w:t>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Старших дошкольников полезно познакомить с памятниками героическим защитникам</w:t>
      </w:r>
      <w:r>
        <w:rPr>
          <w:rFonts w:ascii="Times New Roman" w:eastAsia="Times New Roman" w:hAnsi="Times New Roman" w:cs="Times New Roman"/>
          <w:sz w:val="28"/>
          <w:szCs w:val="28"/>
        </w:rPr>
        <w:t>.</w:t>
      </w:r>
    </w:p>
    <w:p w:rsidR="00C65F73" w:rsidRDefault="00C65F73" w:rsidP="00C65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Помимо экскурсий и целевых прогулок для ознакомления детей с родным городом в вашем распоряжении имеется немало средств и методов: наблюдения, изменения в облике города, улиц; рассказ, объяснение взрослого в сочетании с показом и непосредственными наблюдениями ребенка; чтение детской и художественной литературы о родном городе и событиях, связанных с ним, а также рассматривание картин, иллюстраций, просмотр диафильмов. Наборы открыток, наборы с видами городов помогут дошкольникам познакомиться не только со своим городом, но и с другими.</w:t>
      </w:r>
    </w:p>
    <w:p w:rsidR="00C65F73" w:rsidRDefault="00C65F73" w:rsidP="00C65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Разучивание стихотворений и песен, слушание музыкальных произведений о родном городе создадут у ребенка эмоциональное настроение.</w:t>
      </w:r>
    </w:p>
    <w:p w:rsidR="00C65F73" w:rsidRDefault="00C65F73" w:rsidP="00C65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Привлечение ребенка к посильному общественно-полезному труду в ближайшем для него окружении в благоустройстве двора, улицы, территории детского сада. Ребенок более бережно относится к тому, что сделано его руками.</w:t>
      </w:r>
      <w:r>
        <w:rPr>
          <w:rFonts w:ascii="Times New Roman" w:eastAsia="Times New Roman" w:hAnsi="Times New Roman" w:cs="Times New Roman"/>
          <w:sz w:val="28"/>
          <w:szCs w:val="28"/>
        </w:rPr>
        <w:br/>
        <w:t xml:space="preserve">    Весь комплекс воздействия должен быть направлен на то, чтобы вызвать у дошкольника чувство восхищения родным городом, воспитать у него любовь и привязанность к тем местам, где родился и живет.</w:t>
      </w:r>
    </w:p>
    <w:p w:rsidR="00C65F73" w:rsidRDefault="00C65F73" w:rsidP="00C65F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 еще хотелось бы подчеркнуть особую значимость личного примера родителей в воспитании патриотизма и любви к своему городу.</w:t>
      </w:r>
    </w:p>
    <w:p w:rsidR="00C65F73" w:rsidRDefault="00C65F73" w:rsidP="00C65F73">
      <w:pPr>
        <w:shd w:val="clear" w:color="auto" w:fill="FFFFFF"/>
        <w:spacing w:after="167" w:line="352" w:lineRule="atLeast"/>
        <w:jc w:val="both"/>
        <w:rPr>
          <w:rFonts w:ascii="Times New Roman" w:eastAsia="Times New Roman" w:hAnsi="Times New Roman" w:cs="Times New Roman"/>
          <w:b/>
          <w:bCs/>
          <w:color w:val="CC0066"/>
          <w:sz w:val="28"/>
          <w:szCs w:val="28"/>
        </w:rPr>
      </w:pPr>
    </w:p>
    <w:p w:rsidR="00C65F73" w:rsidRDefault="00C65F73" w:rsidP="00C65F73">
      <w:pPr>
        <w:shd w:val="clear" w:color="auto" w:fill="FFFFFF"/>
        <w:spacing w:after="167" w:line="352" w:lineRule="atLeast"/>
        <w:jc w:val="both"/>
        <w:rPr>
          <w:rFonts w:ascii="Times New Roman" w:eastAsia="Times New Roman" w:hAnsi="Times New Roman" w:cs="Times New Roman"/>
          <w:b/>
          <w:bCs/>
          <w:color w:val="CC0066"/>
          <w:sz w:val="28"/>
          <w:szCs w:val="28"/>
        </w:rPr>
      </w:pPr>
    </w:p>
    <w:p w:rsidR="00C65F73" w:rsidRDefault="00C65F73" w:rsidP="00C65F73">
      <w:pPr>
        <w:shd w:val="clear" w:color="auto" w:fill="FFFFFF"/>
        <w:spacing w:after="167" w:line="352" w:lineRule="atLeast"/>
        <w:jc w:val="both"/>
        <w:rPr>
          <w:rFonts w:ascii="Times New Roman" w:eastAsia="Times New Roman" w:hAnsi="Times New Roman" w:cs="Times New Roman"/>
          <w:b/>
          <w:bCs/>
          <w:color w:val="CC0066"/>
          <w:sz w:val="28"/>
          <w:szCs w:val="28"/>
        </w:rPr>
      </w:pPr>
    </w:p>
    <w:p w:rsidR="00C65F73" w:rsidRDefault="00C65F73" w:rsidP="00C65F73">
      <w:pPr>
        <w:shd w:val="clear" w:color="auto" w:fill="FFFFFF"/>
        <w:spacing w:after="167" w:line="352" w:lineRule="atLeast"/>
        <w:jc w:val="both"/>
        <w:rPr>
          <w:rFonts w:ascii="Times New Roman" w:eastAsia="Times New Roman" w:hAnsi="Times New Roman" w:cs="Times New Roman"/>
          <w:b/>
          <w:bCs/>
          <w:color w:val="CC0066"/>
          <w:sz w:val="28"/>
          <w:szCs w:val="28"/>
        </w:rPr>
      </w:pPr>
    </w:p>
    <w:p w:rsidR="00C65F73" w:rsidRDefault="00C65F73" w:rsidP="00C65F73">
      <w:pPr>
        <w:shd w:val="clear" w:color="auto" w:fill="FFFFFF"/>
        <w:spacing w:after="167" w:line="352" w:lineRule="atLeast"/>
        <w:jc w:val="both"/>
        <w:rPr>
          <w:rFonts w:ascii="Times New Roman" w:eastAsia="Times New Roman" w:hAnsi="Times New Roman" w:cs="Times New Roman"/>
          <w:b/>
          <w:bCs/>
          <w:color w:val="CC0066"/>
          <w:sz w:val="28"/>
          <w:szCs w:val="28"/>
        </w:rPr>
      </w:pPr>
    </w:p>
    <w:p w:rsidR="00C65F73" w:rsidRDefault="00C65F73" w:rsidP="00C65F73">
      <w:pPr>
        <w:shd w:val="clear" w:color="auto" w:fill="FFFFFF"/>
        <w:spacing w:after="167" w:line="352" w:lineRule="atLeast"/>
        <w:jc w:val="both"/>
        <w:rPr>
          <w:rFonts w:ascii="Times New Roman" w:eastAsia="Times New Roman" w:hAnsi="Times New Roman" w:cs="Times New Roman"/>
          <w:b/>
          <w:bCs/>
          <w:color w:val="CC0066"/>
          <w:sz w:val="28"/>
          <w:szCs w:val="28"/>
        </w:rPr>
      </w:pPr>
    </w:p>
    <w:p w:rsidR="00C65F73" w:rsidRDefault="00C65F73" w:rsidP="00C65F73">
      <w:pPr>
        <w:shd w:val="clear" w:color="auto" w:fill="FFFFFF"/>
        <w:spacing w:after="167" w:line="352" w:lineRule="atLeast"/>
        <w:jc w:val="both"/>
        <w:rPr>
          <w:rFonts w:ascii="Times New Roman" w:eastAsia="Times New Roman" w:hAnsi="Times New Roman" w:cs="Times New Roman"/>
          <w:b/>
          <w:bCs/>
          <w:color w:val="CC0066"/>
          <w:sz w:val="28"/>
          <w:szCs w:val="28"/>
        </w:rPr>
      </w:pPr>
    </w:p>
    <w:p w:rsidR="00C65F73" w:rsidRDefault="00C65F73" w:rsidP="00C65F73">
      <w:pPr>
        <w:shd w:val="clear" w:color="auto" w:fill="FFFFFF"/>
        <w:spacing w:after="167" w:line="352" w:lineRule="atLeast"/>
        <w:jc w:val="both"/>
        <w:rPr>
          <w:rFonts w:ascii="Times New Roman" w:eastAsia="Times New Roman" w:hAnsi="Times New Roman" w:cs="Times New Roman"/>
          <w:b/>
          <w:bCs/>
          <w:color w:val="CC0066"/>
          <w:sz w:val="28"/>
          <w:szCs w:val="28"/>
        </w:rPr>
      </w:pPr>
    </w:p>
    <w:p w:rsidR="00913ECD" w:rsidRDefault="00913ECD"/>
    <w:sectPr w:rsidR="00913ECD" w:rsidSect="00913E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65F73"/>
    <w:rsid w:val="002303FD"/>
    <w:rsid w:val="00913ECD"/>
    <w:rsid w:val="00C65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F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16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2883-00A9-4F83-AB81-4D2105FD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1152</Words>
  <Characters>6570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3</cp:revision>
  <dcterms:created xsi:type="dcterms:W3CDTF">2019-01-16T13:43:00Z</dcterms:created>
  <dcterms:modified xsi:type="dcterms:W3CDTF">2019-01-16T14:10:00Z</dcterms:modified>
</cp:coreProperties>
</file>