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05" w:rsidRPr="00B0424E" w:rsidRDefault="00321805" w:rsidP="00321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0424E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тематический план</w:t>
      </w:r>
    </w:p>
    <w:p w:rsidR="00321805" w:rsidRDefault="00321805" w:rsidP="00321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учебного предмета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« АЛГЕБРА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» 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 (4 часа  в неделю)</w:t>
      </w:r>
      <w:r w:rsidR="00AD4D1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AD4D16">
        <w:rPr>
          <w:rFonts w:ascii="Times New Roman" w:hAnsi="Times New Roman"/>
          <w:b/>
          <w:bCs/>
          <w:color w:val="000000"/>
          <w:sz w:val="24"/>
          <w:szCs w:val="24"/>
        </w:rPr>
        <w:t>Ю.Н.Макарычев</w:t>
      </w:r>
      <w:proofErr w:type="spellEnd"/>
      <w:r w:rsidR="00AD4D1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D4D16" w:rsidRDefault="00AD4D16" w:rsidP="00321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c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849"/>
        <w:gridCol w:w="4533"/>
        <w:gridCol w:w="850"/>
        <w:gridCol w:w="993"/>
        <w:gridCol w:w="1134"/>
        <w:gridCol w:w="992"/>
        <w:gridCol w:w="992"/>
      </w:tblGrid>
      <w:tr w:rsidR="00321805" w:rsidRPr="00FD222B" w:rsidTr="004C7FE1">
        <w:trPr>
          <w:trHeight w:val="300"/>
        </w:trPr>
        <w:tc>
          <w:tcPr>
            <w:tcW w:w="849" w:type="dxa"/>
            <w:vMerge w:val="restart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  <w:r w:rsidRPr="008D6E8D">
              <w:rPr>
                <w:rFonts w:ascii="Times New Roman" w:eastAsia="Newton-Regular" w:hAnsi="Times New Roman"/>
                <w:b/>
                <w:szCs w:val="24"/>
              </w:rPr>
              <w:t>№ урока</w:t>
            </w:r>
          </w:p>
        </w:tc>
        <w:tc>
          <w:tcPr>
            <w:tcW w:w="4533" w:type="dxa"/>
            <w:vMerge w:val="restart"/>
            <w:tcBorders>
              <w:left w:val="single" w:sz="4" w:space="0" w:color="auto"/>
            </w:tcBorders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 w:rsidRPr="008D6E8D">
              <w:rPr>
                <w:rFonts w:ascii="Times New Roman" w:eastAsia="Newton-Regular" w:hAnsi="Times New Roman"/>
                <w:b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 w:rsidRPr="008D6E8D">
              <w:rPr>
                <w:rFonts w:ascii="Times New Roman" w:eastAsia="Newton-Regular" w:hAnsi="Times New Roman"/>
                <w:b/>
                <w:szCs w:val="24"/>
              </w:rPr>
              <w:t>Кол-во</w:t>
            </w:r>
          </w:p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 w:rsidRPr="008D6E8D">
              <w:rPr>
                <w:rFonts w:ascii="Times New Roman" w:eastAsia="Newton-Regular" w:hAnsi="Times New Roman"/>
                <w:b/>
                <w:szCs w:val="24"/>
              </w:rPr>
              <w:t>часов</w:t>
            </w:r>
          </w:p>
        </w:tc>
        <w:tc>
          <w:tcPr>
            <w:tcW w:w="3119" w:type="dxa"/>
            <w:gridSpan w:val="3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>
              <w:rPr>
                <w:rFonts w:ascii="Times New Roman" w:eastAsia="Newton-Regular" w:hAnsi="Times New Roman"/>
                <w:b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321805" w:rsidRPr="006D01AB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 w:val="20"/>
                <w:szCs w:val="20"/>
              </w:rPr>
            </w:pPr>
            <w:r w:rsidRPr="006D01AB">
              <w:rPr>
                <w:rFonts w:ascii="Times New Roman" w:eastAsia="Newton-Regular" w:hAnsi="Times New Roman"/>
                <w:b/>
                <w:sz w:val="20"/>
                <w:szCs w:val="20"/>
              </w:rPr>
              <w:t>Приме-</w:t>
            </w:r>
            <w:proofErr w:type="spellStart"/>
            <w:r w:rsidRPr="006D01AB">
              <w:rPr>
                <w:rFonts w:ascii="Times New Roman" w:eastAsia="Newton-Regular" w:hAnsi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321805" w:rsidRPr="00FD222B" w:rsidTr="004C7FE1">
        <w:trPr>
          <w:trHeight w:val="525"/>
        </w:trPr>
        <w:tc>
          <w:tcPr>
            <w:tcW w:w="849" w:type="dxa"/>
            <w:vMerge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</w:tcBorders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850" w:type="dxa"/>
            <w:vMerge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>
              <w:rPr>
                <w:rFonts w:ascii="Times New Roman" w:eastAsia="Newton-Regular" w:hAnsi="Times New Roman"/>
                <w:b/>
                <w:szCs w:val="24"/>
              </w:rPr>
              <w:t>9 А</w:t>
            </w: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>
              <w:rPr>
                <w:rFonts w:ascii="Times New Roman" w:eastAsia="Newton-Regular" w:hAnsi="Times New Roman"/>
                <w:b/>
                <w:szCs w:val="24"/>
              </w:rPr>
              <w:t>9 Б</w:t>
            </w: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Cs w:val="24"/>
              </w:rPr>
            </w:pPr>
            <w:r>
              <w:rPr>
                <w:rFonts w:ascii="Times New Roman" w:eastAsia="Newton-Regular" w:hAnsi="Times New Roman"/>
                <w:b/>
                <w:szCs w:val="24"/>
              </w:rPr>
              <w:t>9 В</w:t>
            </w:r>
          </w:p>
        </w:tc>
        <w:tc>
          <w:tcPr>
            <w:tcW w:w="992" w:type="dxa"/>
            <w:vMerge/>
          </w:tcPr>
          <w:p w:rsidR="00321805" w:rsidRPr="006D01AB" w:rsidRDefault="00321805" w:rsidP="004C7FE1">
            <w:pPr>
              <w:spacing w:after="0" w:line="240" w:lineRule="auto"/>
              <w:jc w:val="center"/>
              <w:rPr>
                <w:rFonts w:ascii="Times New Roman" w:eastAsia="Newton-Regular" w:hAnsi="Times New Roman"/>
                <w:b/>
                <w:sz w:val="20"/>
                <w:szCs w:val="20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  <w:tcBorders>
              <w:left w:val="single" w:sz="4" w:space="0" w:color="auto"/>
            </w:tcBorders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pStyle w:val="Default"/>
              <w:rPr>
                <w:b/>
              </w:rPr>
            </w:pPr>
            <w:r w:rsidRPr="008D6E8D">
              <w:t>Преобр</w:t>
            </w:r>
            <w:r>
              <w:t>азование рациональных выражений.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pStyle w:val="Default"/>
            </w:pPr>
            <w:r w:rsidRPr="008D6E8D">
              <w:t>Преобразование выражений, содержащих квадратные корни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pStyle w:val="Default"/>
              <w:rPr>
                <w:b/>
              </w:rPr>
            </w:pPr>
            <w:r w:rsidRPr="008D6E8D">
              <w:t xml:space="preserve">Решение квадратных уравнений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pStyle w:val="Default"/>
              <w:rPr>
                <w:b/>
              </w:rPr>
            </w:pPr>
            <w:r w:rsidRPr="008D6E8D">
              <w:t xml:space="preserve">Степень с целым показателем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pStyle w:val="Default"/>
              <w:rPr>
                <w:b/>
              </w:rPr>
            </w:pPr>
            <w:r w:rsidRPr="008D6E8D">
              <w:t xml:space="preserve">Решение линейных неравенств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tabs>
                <w:tab w:val="left" w:pos="14576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5383" w:type="dxa"/>
            <w:gridSpan w:val="2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Квадратичная функция. 29 часов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>§  Функции</w:t>
            </w:r>
            <w:r w:rsidRPr="008D6E8D">
              <w:rPr>
                <w:rFonts w:ascii="Times New Roman" w:hAnsi="Times New Roman"/>
                <w:b/>
                <w:i/>
                <w:szCs w:val="24"/>
                <w:lang w:val="en-US"/>
              </w:rPr>
              <w:t xml:space="preserve"> </w:t>
            </w:r>
            <w:r w:rsidRPr="008D6E8D">
              <w:rPr>
                <w:rFonts w:ascii="Times New Roman" w:hAnsi="Times New Roman"/>
                <w:b/>
                <w:i/>
                <w:szCs w:val="24"/>
              </w:rPr>
              <w:t>и их свойства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tabs>
                <w:tab w:val="left" w:pos="145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tabs>
                <w:tab w:val="left" w:pos="145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tabs>
                <w:tab w:val="left" w:pos="14576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Свойства функций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Свойства функций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Свойства функций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Свойства функций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 </w:t>
            </w:r>
            <w:proofErr w:type="gramEnd"/>
            <w:r w:rsidRPr="008D6E8D">
              <w:rPr>
                <w:rFonts w:ascii="Times New Roman" w:hAnsi="Times New Roman"/>
                <w:i/>
                <w:szCs w:val="24"/>
              </w:rPr>
              <w:t xml:space="preserve">   </w:t>
            </w:r>
            <w:r w:rsidRPr="008D6E8D">
              <w:rPr>
                <w:rFonts w:ascii="Times New Roman" w:hAnsi="Times New Roman"/>
                <w:b/>
                <w:szCs w:val="24"/>
              </w:rPr>
              <w:t>Квадратный трехчлен.</w:t>
            </w:r>
            <w:r w:rsidRPr="008D6E8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Квадратный трехчлен и его корни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Квадратный трехчлен и его корни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>§</w:t>
            </w:r>
            <w:r w:rsidRPr="008D6E8D">
              <w:rPr>
                <w:rFonts w:ascii="Times New Roman" w:hAnsi="Times New Roman"/>
                <w:b/>
                <w:szCs w:val="24"/>
              </w:rPr>
              <w:t>Квадратичная функция и ее график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Функция </w:t>
            </w:r>
            <w:r w:rsidRPr="008D6E8D">
              <w:rPr>
                <w:rFonts w:ascii="Times New Roman" w:hAnsi="Times New Roman"/>
                <w:i/>
                <w:szCs w:val="24"/>
                <w:lang w:val="en-US"/>
              </w:rPr>
              <w:t>y</w:t>
            </w:r>
            <w:r w:rsidRPr="008D6E8D">
              <w:rPr>
                <w:rFonts w:ascii="Times New Roman" w:hAnsi="Times New Roman"/>
                <w:i/>
                <w:szCs w:val="24"/>
              </w:rPr>
              <w:t>=</w:t>
            </w:r>
            <w:r w:rsidRPr="008D6E8D">
              <w:rPr>
                <w:rFonts w:ascii="Times New Roman" w:hAnsi="Times New Roman"/>
                <w:i/>
                <w:szCs w:val="24"/>
                <w:lang w:val="en-US"/>
              </w:rPr>
              <w:t>ax</w:t>
            </w:r>
            <w:r w:rsidRPr="008D6E8D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  <w:r w:rsidRPr="008D6E8D">
              <w:rPr>
                <w:rFonts w:ascii="Times New Roman" w:hAnsi="Times New Roman"/>
                <w:i/>
                <w:szCs w:val="24"/>
              </w:rPr>
              <w:t>,</w:t>
            </w:r>
            <w:r w:rsidRPr="008D6E8D">
              <w:rPr>
                <w:rFonts w:ascii="Times New Roman" w:hAnsi="Times New Roman"/>
                <w:szCs w:val="24"/>
              </w:rPr>
              <w:t>ее график и свойства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Функция </w:t>
            </w:r>
            <w:r w:rsidRPr="008D6E8D">
              <w:rPr>
                <w:rFonts w:ascii="Times New Roman" w:hAnsi="Times New Roman"/>
                <w:i/>
                <w:szCs w:val="24"/>
                <w:lang w:val="en-US"/>
              </w:rPr>
              <w:t>y</w:t>
            </w:r>
            <w:r w:rsidRPr="008D6E8D">
              <w:rPr>
                <w:rFonts w:ascii="Times New Roman" w:hAnsi="Times New Roman"/>
                <w:i/>
                <w:szCs w:val="24"/>
              </w:rPr>
              <w:t>=</w:t>
            </w:r>
            <w:r w:rsidRPr="008D6E8D">
              <w:rPr>
                <w:rFonts w:ascii="Times New Roman" w:hAnsi="Times New Roman"/>
                <w:i/>
                <w:szCs w:val="24"/>
                <w:lang w:val="en-US"/>
              </w:rPr>
              <w:t>ax</w:t>
            </w:r>
            <w:r w:rsidRPr="008D6E8D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  <w:r w:rsidRPr="008D6E8D">
              <w:rPr>
                <w:rFonts w:ascii="Times New Roman" w:hAnsi="Times New Roman"/>
                <w:i/>
                <w:szCs w:val="24"/>
              </w:rPr>
              <w:t>,</w:t>
            </w:r>
            <w:r w:rsidRPr="008D6E8D">
              <w:rPr>
                <w:rFonts w:ascii="Times New Roman" w:hAnsi="Times New Roman"/>
                <w:szCs w:val="24"/>
              </w:rPr>
              <w:t>ее график и свойства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Функция </w:t>
            </w:r>
            <w:r w:rsidRPr="008D6E8D">
              <w:rPr>
                <w:rFonts w:ascii="Times New Roman" w:hAnsi="Times New Roman"/>
                <w:i/>
                <w:szCs w:val="24"/>
                <w:lang w:val="en-US"/>
              </w:rPr>
              <w:t>y</w:t>
            </w:r>
            <w:r w:rsidRPr="008D6E8D">
              <w:rPr>
                <w:rFonts w:ascii="Times New Roman" w:hAnsi="Times New Roman"/>
                <w:i/>
                <w:szCs w:val="24"/>
              </w:rPr>
              <w:t>=</w:t>
            </w:r>
            <w:r w:rsidRPr="008D6E8D">
              <w:rPr>
                <w:rFonts w:ascii="Times New Roman" w:hAnsi="Times New Roman"/>
                <w:i/>
                <w:szCs w:val="24"/>
                <w:lang w:val="en-US"/>
              </w:rPr>
              <w:t>ax</w:t>
            </w:r>
            <w:r w:rsidRPr="008D6E8D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  <w:r w:rsidRPr="008D6E8D">
              <w:rPr>
                <w:rFonts w:ascii="Times New Roman" w:hAnsi="Times New Roman"/>
                <w:i/>
                <w:szCs w:val="24"/>
              </w:rPr>
              <w:t>,</w:t>
            </w:r>
            <w:r w:rsidRPr="008D6E8D">
              <w:rPr>
                <w:rFonts w:ascii="Times New Roman" w:hAnsi="Times New Roman"/>
                <w:szCs w:val="24"/>
              </w:rPr>
              <w:t>ее график и свойства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Графики функций  </w:t>
            </w:r>
            <w:r w:rsidRPr="008D6E8D">
              <w:rPr>
                <w:rFonts w:ascii="Times New Roman" w:hAnsi="Times New Roman"/>
                <w:position w:val="-10"/>
                <w:sz w:val="22"/>
                <w:szCs w:val="24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5" o:title=""/>
                </v:shape>
                <o:OLEObject Type="Embed" ProgID="Equation.3" ShapeID="_x0000_i1025" DrawAspect="Content" ObjectID="_1609002061" r:id="rId6"/>
              </w:object>
            </w:r>
            <w:r w:rsidRPr="008D6E8D">
              <w:rPr>
                <w:rFonts w:ascii="Times New Roman" w:hAnsi="Times New Roman"/>
                <w:szCs w:val="24"/>
              </w:rPr>
              <w:t xml:space="preserve"> и  </w:t>
            </w:r>
            <w:r w:rsidRPr="008D6E8D">
              <w:rPr>
                <w:rFonts w:ascii="Times New Roman" w:hAnsi="Times New Roman"/>
                <w:position w:val="-10"/>
                <w:sz w:val="22"/>
                <w:szCs w:val="24"/>
              </w:rPr>
              <w:object w:dxaOrig="1380" w:dyaOrig="360">
                <v:shape id="_x0000_i1026" type="#_x0000_t75" style="width:69pt;height:18.75pt" o:ole="">
                  <v:imagedata r:id="rId7" o:title=""/>
                </v:shape>
                <o:OLEObject Type="Embed" ProgID="Equation.3" ShapeID="_x0000_i1026" DrawAspect="Content" ObjectID="_1609002062" r:id="rId8"/>
              </w:object>
            </w:r>
            <w:r w:rsidRPr="008D6E8D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Графики функций  </w:t>
            </w:r>
            <w:r w:rsidRPr="008D6E8D">
              <w:rPr>
                <w:rFonts w:ascii="Times New Roman" w:hAnsi="Times New Roman"/>
                <w:position w:val="-10"/>
                <w:sz w:val="22"/>
                <w:szCs w:val="24"/>
              </w:rPr>
              <w:object w:dxaOrig="1180" w:dyaOrig="360">
                <v:shape id="_x0000_i1027" type="#_x0000_t75" style="width:59.25pt;height:18.75pt" o:ole="">
                  <v:imagedata r:id="rId5" o:title=""/>
                </v:shape>
                <o:OLEObject Type="Embed" ProgID="Equation.3" ShapeID="_x0000_i1027" DrawAspect="Content" ObjectID="_1609002063" r:id="rId9"/>
              </w:object>
            </w:r>
            <w:r w:rsidRPr="008D6E8D">
              <w:rPr>
                <w:rFonts w:ascii="Times New Roman" w:hAnsi="Times New Roman"/>
                <w:szCs w:val="24"/>
              </w:rPr>
              <w:t xml:space="preserve"> и  </w:t>
            </w:r>
            <w:r w:rsidRPr="008D6E8D">
              <w:rPr>
                <w:rFonts w:ascii="Times New Roman" w:hAnsi="Times New Roman"/>
                <w:position w:val="-10"/>
                <w:sz w:val="22"/>
                <w:szCs w:val="24"/>
              </w:rPr>
              <w:object w:dxaOrig="1380" w:dyaOrig="360">
                <v:shape id="_x0000_i1028" type="#_x0000_t75" style="width:69pt;height:18.75pt" o:ole="">
                  <v:imagedata r:id="rId7" o:title=""/>
                </v:shape>
                <o:OLEObject Type="Embed" ProgID="Equation.3" ShapeID="_x0000_i1028" DrawAspect="Content" ObjectID="_1609002064" r:id="rId10"/>
              </w:object>
            </w:r>
            <w:r w:rsidRPr="008D6E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Графики функций  </w:t>
            </w:r>
            <w:r w:rsidRPr="008D6E8D">
              <w:rPr>
                <w:rFonts w:ascii="Times New Roman" w:hAnsi="Times New Roman"/>
                <w:position w:val="-10"/>
                <w:sz w:val="22"/>
                <w:szCs w:val="24"/>
              </w:rPr>
              <w:object w:dxaOrig="1180" w:dyaOrig="360">
                <v:shape id="_x0000_i1029" type="#_x0000_t75" style="width:59.25pt;height:18.75pt" o:ole="">
                  <v:imagedata r:id="rId5" o:title=""/>
                </v:shape>
                <o:OLEObject Type="Embed" ProgID="Equation.3" ShapeID="_x0000_i1029" DrawAspect="Content" ObjectID="_1609002065" r:id="rId11"/>
              </w:object>
            </w:r>
            <w:r w:rsidRPr="008D6E8D">
              <w:rPr>
                <w:rFonts w:ascii="Times New Roman" w:hAnsi="Times New Roman"/>
                <w:szCs w:val="24"/>
              </w:rPr>
              <w:t xml:space="preserve"> и  </w:t>
            </w:r>
            <w:r w:rsidRPr="008D6E8D">
              <w:rPr>
                <w:rFonts w:ascii="Times New Roman" w:hAnsi="Times New Roman"/>
                <w:position w:val="-10"/>
                <w:sz w:val="22"/>
                <w:szCs w:val="24"/>
              </w:rPr>
              <w:object w:dxaOrig="1380" w:dyaOrig="360">
                <v:shape id="_x0000_i1030" type="#_x0000_t75" style="width:69pt;height:18.75pt" o:ole="">
                  <v:imagedata r:id="rId7" o:title=""/>
                </v:shape>
                <o:OLEObject Type="Embed" ProgID="Equation.3" ShapeID="_x0000_i1030" DrawAspect="Content" ObjectID="_1609002066" r:id="rId12"/>
              </w:object>
            </w:r>
            <w:r w:rsidRPr="008D6E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lastRenderedPageBreak/>
              <w:t>27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29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</w:t>
            </w:r>
            <w:r w:rsidRPr="008D6E8D">
              <w:rPr>
                <w:rFonts w:ascii="Times New Roman" w:hAnsi="Times New Roman"/>
                <w:b/>
                <w:szCs w:val="24"/>
              </w:rPr>
              <w:t>Степенная</w:t>
            </w:r>
            <w:proofErr w:type="gramEnd"/>
            <w:r w:rsidRPr="008D6E8D">
              <w:rPr>
                <w:rFonts w:ascii="Times New Roman" w:hAnsi="Times New Roman"/>
                <w:b/>
                <w:szCs w:val="24"/>
              </w:rPr>
              <w:t xml:space="preserve"> функция. Корень </w:t>
            </w:r>
            <w:r w:rsidRPr="008D6E8D">
              <w:rPr>
                <w:rFonts w:ascii="Times New Roman" w:hAnsi="Times New Roman"/>
                <w:b/>
                <w:i/>
                <w:szCs w:val="24"/>
              </w:rPr>
              <w:t>п-</w:t>
            </w:r>
            <w:proofErr w:type="gramStart"/>
            <w:r w:rsidRPr="008D6E8D">
              <w:rPr>
                <w:rFonts w:ascii="Times New Roman" w:hAnsi="Times New Roman"/>
                <w:b/>
                <w:szCs w:val="24"/>
              </w:rPr>
              <w:t>ой  степени</w:t>
            </w:r>
            <w:proofErr w:type="gramEnd"/>
            <w:r w:rsidRPr="008D6E8D">
              <w:rPr>
                <w:rFonts w:ascii="Times New Roman" w:hAnsi="Times New Roman"/>
                <w:b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Функция </w:t>
            </w:r>
            <w:r w:rsidRPr="008D6E8D">
              <w:rPr>
                <w:rFonts w:ascii="Times New Roman" w:hAnsi="Times New Roman"/>
                <w:i/>
                <w:szCs w:val="24"/>
              </w:rPr>
              <w:t>у=</w:t>
            </w:r>
            <w:proofErr w:type="spellStart"/>
            <w:r w:rsidRPr="008D6E8D">
              <w:rPr>
                <w:rFonts w:ascii="Times New Roman" w:hAnsi="Times New Roman"/>
                <w:i/>
                <w:szCs w:val="24"/>
              </w:rPr>
              <w:t>х</w:t>
            </w:r>
            <w:r w:rsidRPr="008D6E8D">
              <w:rPr>
                <w:rFonts w:ascii="Times New Roman" w:hAnsi="Times New Roman"/>
                <w:i/>
                <w:szCs w:val="24"/>
                <w:vertAlign w:val="superscript"/>
              </w:rPr>
              <w:t>п</w:t>
            </w:r>
            <w:proofErr w:type="spellEnd"/>
            <w:r w:rsidRPr="008D6E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 xml:space="preserve">Корень </w:t>
            </w:r>
            <w:r w:rsidRPr="008D6E8D">
              <w:rPr>
                <w:rFonts w:ascii="Times New Roman" w:hAnsi="Times New Roman"/>
                <w:i/>
                <w:szCs w:val="24"/>
              </w:rPr>
              <w:t>п</w:t>
            </w:r>
            <w:r w:rsidRPr="008D6E8D">
              <w:rPr>
                <w:rFonts w:ascii="Times New Roman" w:hAnsi="Times New Roman"/>
                <w:b/>
                <w:i/>
                <w:szCs w:val="24"/>
              </w:rPr>
              <w:t>-</w:t>
            </w:r>
            <w:r w:rsidRPr="008D6E8D">
              <w:rPr>
                <w:rFonts w:ascii="Times New Roman" w:hAnsi="Times New Roman"/>
                <w:szCs w:val="24"/>
              </w:rPr>
              <w:t>ой</w:t>
            </w:r>
            <w:r w:rsidRPr="008D6E8D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8D6E8D">
              <w:rPr>
                <w:rFonts w:ascii="Times New Roman" w:hAnsi="Times New Roman"/>
                <w:szCs w:val="24"/>
              </w:rPr>
              <w:t>степени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Дробно-линейная функция и ее график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Степень с рациональным показателем.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5383" w:type="dxa"/>
            <w:gridSpan w:val="2"/>
          </w:tcPr>
          <w:p w:rsidR="00321805" w:rsidRPr="008D6E8D" w:rsidRDefault="00321805" w:rsidP="004C7FE1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Уравнения и неравенства с одной переменной.</w:t>
            </w:r>
          </w:p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 часов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     </w:t>
            </w:r>
            <w:r w:rsidRPr="008D6E8D">
              <w:rPr>
                <w:rFonts w:ascii="Times New Roman" w:hAnsi="Times New Roman"/>
                <w:b/>
                <w:szCs w:val="24"/>
              </w:rPr>
              <w:t>Уравнения с одной переменной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Целое уравнение и его корни.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Целое уравнение и его корни.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Целое уравнение и его корни.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39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Целое уравнение и его корни.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Целое уравнение и его корни.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Целое уравнение и его корни.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Дробные рациональные уравнения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 </w:t>
            </w:r>
            <w:r w:rsidRPr="008D6E8D">
              <w:rPr>
                <w:rFonts w:ascii="Times New Roman" w:hAnsi="Times New Roman"/>
                <w:b/>
                <w:szCs w:val="24"/>
              </w:rPr>
              <w:t>Неравенства с одной переменной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48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49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неравенств методом интервалов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неравенств методом интервалов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Некоторые приемы решения целых уравнений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Некоторые приемы решения целых уравнений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Уравнения и неравенства с двумя переменными. 24 часа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</w:t>
            </w:r>
            <w:r w:rsidRPr="008D6E8D">
              <w:rPr>
                <w:rFonts w:ascii="Times New Roman" w:hAnsi="Times New Roman"/>
                <w:b/>
                <w:szCs w:val="24"/>
              </w:rPr>
              <w:t>Уравнения с двумя переменными и их системы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lastRenderedPageBreak/>
              <w:t>56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59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систем уравнений второй степени.</w:t>
            </w:r>
            <w:r w:rsidRPr="008D6E8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систем уравнений второй степени.</w:t>
            </w:r>
            <w:r w:rsidRPr="008D6E8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систем уравнений второй степени.</w:t>
            </w:r>
            <w:r w:rsidRPr="008D6E8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систем уравнений второй степени.</w:t>
            </w:r>
            <w:r w:rsidRPr="008D6E8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69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</w:t>
            </w:r>
            <w:r w:rsidRPr="008D6E8D">
              <w:rPr>
                <w:rFonts w:ascii="Times New Roman" w:hAnsi="Times New Roman"/>
                <w:b/>
                <w:szCs w:val="24"/>
              </w:rPr>
              <w:t>Неравенства с двумя переменными и их системы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Неравенства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Неравенства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Системы неравенств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Системы неравенств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Системы неравенств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77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79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</w:t>
            </w:r>
            <w:r w:rsidRPr="008D6E8D">
              <w:rPr>
                <w:rFonts w:ascii="Times New Roman" w:hAnsi="Times New Roman"/>
                <w:b/>
                <w:szCs w:val="24"/>
              </w:rPr>
              <w:t>Арифметическая прогрессия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Последовательности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Последовательности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lastRenderedPageBreak/>
              <w:t>82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Определение   арифметической   прогрессии. Формула </w:t>
            </w:r>
            <w:r w:rsidRPr="008D6E8D">
              <w:rPr>
                <w:rFonts w:ascii="Times New Roman" w:hAnsi="Times New Roman"/>
                <w:color w:val="000000"/>
                <w:szCs w:val="24"/>
                <w:lang w:val="en-US"/>
              </w:rPr>
              <w:t>n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-го члена арифметической прогрессии.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Определение   арифметической   прогрессии. Формула </w:t>
            </w:r>
            <w:r w:rsidRPr="008D6E8D">
              <w:rPr>
                <w:rFonts w:ascii="Times New Roman" w:hAnsi="Times New Roman"/>
                <w:color w:val="000000"/>
                <w:szCs w:val="24"/>
                <w:lang w:val="en-US"/>
              </w:rPr>
              <w:t>n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-го члена арифметической прогрессии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Определение   арифметической   прогрессии. Формула </w:t>
            </w:r>
            <w:r w:rsidRPr="008D6E8D">
              <w:rPr>
                <w:rFonts w:ascii="Times New Roman" w:hAnsi="Times New Roman"/>
                <w:color w:val="000000"/>
                <w:szCs w:val="24"/>
                <w:lang w:val="en-US"/>
              </w:rPr>
              <w:t>n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-го члена арифметической прогрессии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85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Формула суммы </w:t>
            </w:r>
            <w:r w:rsidRPr="008D6E8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первых членов арифметической прогрессии.</w:t>
            </w: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Формула суммы </w:t>
            </w:r>
            <w:r w:rsidRPr="008D6E8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первых членов арифметической прогрессии.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Формула суммы </w:t>
            </w:r>
            <w:r w:rsidRPr="008D6E8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первых членов арифметической прогрессии.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  <w:lang w:val="en-US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 xml:space="preserve">Контрольная работа №5  </w:t>
            </w:r>
            <w:r w:rsidRPr="008D6E8D">
              <w:rPr>
                <w:rFonts w:ascii="Times New Roman" w:hAnsi="Times New Roman"/>
                <w:b/>
                <w:color w:val="000000"/>
                <w:szCs w:val="24"/>
              </w:rPr>
              <w:t>«Арифметическая прогрессия».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 </w:t>
            </w:r>
            <w:r w:rsidRPr="008D6E8D">
              <w:rPr>
                <w:rFonts w:ascii="Times New Roman" w:hAnsi="Times New Roman"/>
                <w:b/>
                <w:szCs w:val="24"/>
              </w:rPr>
              <w:t>Геометрическая прогрессия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89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Определение   геометрической   прогрессии. Формула </w:t>
            </w:r>
            <w:r w:rsidRPr="008D6E8D">
              <w:rPr>
                <w:rFonts w:ascii="Times New Roman" w:hAnsi="Times New Roman"/>
                <w:color w:val="000000"/>
                <w:szCs w:val="24"/>
                <w:lang w:val="en-US"/>
              </w:rPr>
              <w:t>n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-го  члена  геометрической  про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softHyphen/>
              <w:t>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Определение   геометрической   прогрессии. Формула </w:t>
            </w:r>
            <w:r w:rsidRPr="008D6E8D">
              <w:rPr>
                <w:rFonts w:ascii="Times New Roman" w:hAnsi="Times New Roman"/>
                <w:color w:val="000000"/>
                <w:szCs w:val="24"/>
                <w:lang w:val="en-US"/>
              </w:rPr>
              <w:t>n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-го  члена  геометрической  про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softHyphen/>
              <w:t>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Определение   геометрической   прогрессии. Формула </w:t>
            </w:r>
            <w:r w:rsidRPr="008D6E8D">
              <w:rPr>
                <w:rFonts w:ascii="Times New Roman" w:hAnsi="Times New Roman"/>
                <w:color w:val="000000"/>
                <w:szCs w:val="24"/>
                <w:lang w:val="en-US"/>
              </w:rPr>
              <w:t>n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-го  члена  геометрической  про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softHyphen/>
              <w:t>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92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Формула суммы </w:t>
            </w:r>
            <w:r w:rsidRPr="008D6E8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первых членов геометри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softHyphen/>
              <w:t>ческой прогрессии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Формула суммы </w:t>
            </w:r>
            <w:r w:rsidRPr="008D6E8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первых членов геометри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softHyphen/>
              <w:t>ческой прогрессии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Формула суммы </w:t>
            </w:r>
            <w:r w:rsidRPr="008D6E8D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первых членов геометри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softHyphen/>
              <w:t>ческой прогрессии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Метод математической индукции.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color w:val="000000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9494" w:type="dxa"/>
            <w:gridSpan w:val="6"/>
          </w:tcPr>
          <w:p w:rsidR="00321805" w:rsidRPr="008D6E8D" w:rsidRDefault="00321805" w:rsidP="004C7FE1">
            <w:pPr>
              <w:spacing w:after="0" w:line="240" w:lineRule="auto"/>
              <w:ind w:left="237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Элементы комбинаторики и теории вероятностей. 17часов</w:t>
            </w: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</w:t>
            </w:r>
            <w:r w:rsidRPr="008D6E8D">
              <w:rPr>
                <w:rFonts w:ascii="Times New Roman" w:hAnsi="Times New Roman"/>
                <w:b/>
                <w:szCs w:val="24"/>
              </w:rPr>
              <w:t>Элементы комбинаторики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97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Примеры комбинаторных задач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99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Размещения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Размещения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104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Размещения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Сочетания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Сочетания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Сочетания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rPr>
          <w:trHeight w:val="77"/>
        </w:trPr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i/>
                <w:szCs w:val="24"/>
              </w:rPr>
              <w:t xml:space="preserve">§   </w:t>
            </w:r>
            <w:r w:rsidRPr="008D6E8D">
              <w:rPr>
                <w:rFonts w:ascii="Times New Roman" w:hAnsi="Times New Roman"/>
                <w:b/>
                <w:szCs w:val="24"/>
              </w:rPr>
              <w:t>Начальные сведения из теории вероятностей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rPr>
          <w:trHeight w:val="77"/>
        </w:trPr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lastRenderedPageBreak/>
              <w:t>108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Относительная частота случайного события.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rPr>
          <w:trHeight w:val="77"/>
        </w:trPr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109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Относительная частота случайного события.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rPr>
          <w:trHeight w:val="77"/>
        </w:trPr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110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rPr>
          <w:trHeight w:val="77"/>
        </w:trPr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rPr>
          <w:trHeight w:val="77"/>
        </w:trPr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112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Сложение и умножение вероятностей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D6E8D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Контрольная работа </w:t>
            </w:r>
            <w:r w:rsidRPr="008D6E8D">
              <w:rPr>
                <w:rFonts w:ascii="Times New Roman" w:hAnsi="Times New Roman"/>
                <w:b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b/>
                <w:szCs w:val="24"/>
              </w:rPr>
            </w:pPr>
          </w:p>
        </w:tc>
        <w:tc>
          <w:tcPr>
            <w:tcW w:w="5383" w:type="dxa"/>
            <w:gridSpan w:val="2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Повторение. 23 час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114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115</w:t>
            </w:r>
          </w:p>
        </w:tc>
        <w:tc>
          <w:tcPr>
            <w:tcW w:w="4533" w:type="dxa"/>
            <w:vAlign w:val="center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Функции и их свойства. 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116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117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</w:p>
        </w:tc>
        <w:tc>
          <w:tcPr>
            <w:tcW w:w="4533" w:type="dxa"/>
            <w:vAlign w:val="center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Квадратный трёхчлен.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 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118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119</w:t>
            </w:r>
          </w:p>
        </w:tc>
        <w:tc>
          <w:tcPr>
            <w:tcW w:w="4533" w:type="dxa"/>
            <w:vAlign w:val="center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Квадратичная функция и её график.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 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120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121</w:t>
            </w:r>
          </w:p>
        </w:tc>
        <w:tc>
          <w:tcPr>
            <w:tcW w:w="4533" w:type="dxa"/>
            <w:vAlign w:val="center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Степенная функция. Корень</w:t>
            </w:r>
            <w:r w:rsidRPr="008D6E8D">
              <w:rPr>
                <w:rFonts w:ascii="Times New Roman" w:hAnsi="Times New Roman"/>
                <w:i/>
                <w:szCs w:val="24"/>
              </w:rPr>
              <w:t xml:space="preserve"> п</w:t>
            </w:r>
            <w:r w:rsidRPr="008D6E8D">
              <w:rPr>
                <w:rFonts w:ascii="Times New Roman" w:hAnsi="Times New Roman"/>
                <w:b/>
                <w:i/>
                <w:szCs w:val="24"/>
              </w:rPr>
              <w:t>-</w:t>
            </w:r>
            <w:proofErr w:type="gramStart"/>
            <w:r w:rsidRPr="008D6E8D">
              <w:rPr>
                <w:rFonts w:ascii="Times New Roman" w:hAnsi="Times New Roman"/>
                <w:szCs w:val="24"/>
              </w:rPr>
              <w:t>ой</w:t>
            </w:r>
            <w:r w:rsidRPr="008D6E8D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8D6E8D">
              <w:rPr>
                <w:rFonts w:ascii="Times New Roman" w:hAnsi="Times New Roman"/>
                <w:szCs w:val="24"/>
              </w:rPr>
              <w:t>степени</w:t>
            </w:r>
            <w:proofErr w:type="gramEnd"/>
            <w:r w:rsidRPr="008D6E8D">
              <w:rPr>
                <w:rFonts w:ascii="Times New Roman" w:hAnsi="Times New Roman"/>
                <w:szCs w:val="24"/>
              </w:rPr>
              <w:t xml:space="preserve">.  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>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122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123</w:t>
            </w:r>
          </w:p>
        </w:tc>
        <w:tc>
          <w:tcPr>
            <w:tcW w:w="4533" w:type="dxa"/>
            <w:vAlign w:val="center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Уравнения и неравенства с одной переменной.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 Подготовка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124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125</w:t>
            </w:r>
          </w:p>
        </w:tc>
        <w:tc>
          <w:tcPr>
            <w:tcW w:w="4533" w:type="dxa"/>
            <w:vAlign w:val="center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Уравнения и неравенства с двумя переменными.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 Подготовка к 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126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127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Арифметическая прогрессия. 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128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129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Геометрическая прогрессия. 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130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131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Элементы комбинаторики и теории вероятностей.</w:t>
            </w:r>
            <w:r w:rsidRPr="008D6E8D">
              <w:rPr>
                <w:rFonts w:ascii="Times New Roman" w:hAnsi="Times New Roman"/>
                <w:color w:val="000000"/>
                <w:szCs w:val="24"/>
              </w:rPr>
              <w:t xml:space="preserve"> Подготовка к ЭГЭ.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132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133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Подготовка к итоговой контрольной работе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134</w:t>
            </w:r>
          </w:p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135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b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21805" w:rsidRPr="00FD222B" w:rsidTr="004C7FE1">
        <w:tc>
          <w:tcPr>
            <w:tcW w:w="849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eastAsia="Newton-Regular" w:hAnsi="Times New Roman"/>
                <w:szCs w:val="24"/>
              </w:rPr>
            </w:pPr>
            <w:r w:rsidRPr="008D6E8D">
              <w:rPr>
                <w:rFonts w:ascii="Times New Roman" w:eastAsia="Newton-Regular" w:hAnsi="Times New Roman"/>
                <w:szCs w:val="24"/>
              </w:rPr>
              <w:t>136</w:t>
            </w:r>
          </w:p>
        </w:tc>
        <w:tc>
          <w:tcPr>
            <w:tcW w:w="4533" w:type="dxa"/>
          </w:tcPr>
          <w:p w:rsidR="00321805" w:rsidRPr="008D6E8D" w:rsidRDefault="00321805" w:rsidP="004C7F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color w:val="000000"/>
                <w:szCs w:val="24"/>
              </w:rPr>
              <w:t>Подготовка к ОГЭ.</w:t>
            </w:r>
          </w:p>
        </w:tc>
        <w:tc>
          <w:tcPr>
            <w:tcW w:w="850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D6E8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1805" w:rsidRPr="008D6E8D" w:rsidRDefault="00321805" w:rsidP="004C7FE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13315" w:rsidRDefault="00413315"/>
    <w:p w:rsidR="00AD4D16" w:rsidRPr="00B0424E" w:rsidRDefault="00AD4D16" w:rsidP="00AD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0424E">
        <w:rPr>
          <w:rFonts w:ascii="Times New Roman" w:hAnsi="Times New Roman"/>
          <w:b/>
          <w:bCs/>
          <w:color w:val="000000"/>
          <w:sz w:val="24"/>
          <w:szCs w:val="24"/>
        </w:rPr>
        <w:t>Календарно - тематический план</w:t>
      </w:r>
    </w:p>
    <w:p w:rsidR="00AD4D16" w:rsidRDefault="00AD4D16" w:rsidP="00AD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учебного предмета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« ГЕОМЕТРИЯ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» 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 (2 часа в неделю).</w:t>
      </w:r>
    </w:p>
    <w:p w:rsidR="00AD4D16" w:rsidRDefault="00AD4D16" w:rsidP="00AD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В.Ф.Бутузов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др.</w:t>
      </w:r>
    </w:p>
    <w:p w:rsidR="00AD4D16" w:rsidRDefault="00AD4D16" w:rsidP="00AD4D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4494"/>
        <w:gridCol w:w="1049"/>
        <w:gridCol w:w="993"/>
        <w:gridCol w:w="1134"/>
        <w:gridCol w:w="959"/>
        <w:gridCol w:w="1025"/>
      </w:tblGrid>
      <w:tr w:rsidR="00AD4D16" w:rsidRPr="002F5526" w:rsidTr="004C7FE1">
        <w:trPr>
          <w:trHeight w:val="480"/>
        </w:trPr>
        <w:tc>
          <w:tcPr>
            <w:tcW w:w="689" w:type="dxa"/>
            <w:vMerge w:val="restart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4" w:type="dxa"/>
            <w:vMerge w:val="restart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9" w:type="dxa"/>
            <w:vMerge w:val="restart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86" w:type="dxa"/>
            <w:gridSpan w:val="3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25" w:type="dxa"/>
            <w:vMerge w:val="restart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Приме-</w:t>
            </w:r>
            <w:proofErr w:type="spellStart"/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чания</w:t>
            </w:r>
            <w:proofErr w:type="spellEnd"/>
          </w:p>
        </w:tc>
      </w:tr>
      <w:tr w:rsidR="00AD4D16" w:rsidRPr="002F5526" w:rsidTr="004C7FE1">
        <w:trPr>
          <w:trHeight w:val="345"/>
        </w:trPr>
        <w:tc>
          <w:tcPr>
            <w:tcW w:w="689" w:type="dxa"/>
            <w:vMerge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vMerge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AD4D16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Б</w:t>
            </w: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025" w:type="dxa"/>
            <w:vMerge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240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Уроки вводного повторения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15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Повторение решение задач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15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 по теме  «Сложение и вычитание векторов».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теме: «Векторы».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МЕТОД КООРДИНАТ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Координаты вектора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 методом координат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Уравнения окружности.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Уравнения прямой.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Уравнение окружности и прямой. Решение задач.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Решение задач.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«Метод координат»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 Синус, косинус и тангенс угла.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 Синус, косинус и тангенс угла.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 Синус, косинус и тангенс угла.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Теорема синусов и косинусов.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Измерительные работы.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306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Обобщающий урок по теме «Соотношения между сторонами и углами треугольника». Тест, СР.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Применение скалярного произведения векторов при решение задач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rPr>
          <w:trHeight w:val="572"/>
        </w:trPr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pStyle w:val="21"/>
              <w:jc w:val="left"/>
              <w:rPr>
                <w:sz w:val="24"/>
              </w:rPr>
            </w:pPr>
            <w:r w:rsidRPr="00D17F51">
              <w:rPr>
                <w:b/>
                <w:sz w:val="24"/>
              </w:rPr>
              <w:t>Контрольная работа № 3 «Решение треугольников».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AD4D16" w:rsidRPr="00D17F51" w:rsidRDefault="00AD4D16" w:rsidP="004C7FE1">
            <w:pPr>
              <w:pStyle w:val="21"/>
              <w:rPr>
                <w:b/>
                <w:sz w:val="24"/>
              </w:rPr>
            </w:pPr>
            <w:r w:rsidRPr="00D17F51">
              <w:rPr>
                <w:b/>
                <w:sz w:val="24"/>
              </w:rPr>
              <w:t>ДЛИНА ОКРУЖНОСТИ И ПЛОЩАДЬ КРУГА.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многоугольника. Его стороны и радиуса вписанной окружности.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Длина окружности. Решение задач.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Обобщение по теме: «Длина окружности. Площадь круга».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 и площадь круга».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«Длина окружности и площадь круга».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AD4D16" w:rsidRPr="00D17F51" w:rsidRDefault="00AD4D16" w:rsidP="004C7FE1">
            <w:pPr>
              <w:pStyle w:val="21"/>
              <w:rPr>
                <w:b/>
                <w:sz w:val="24"/>
              </w:rPr>
            </w:pPr>
            <w:r w:rsidRPr="00D17F51">
              <w:rPr>
                <w:b/>
                <w:sz w:val="24"/>
              </w:rPr>
              <w:t>ДВИЖЕНИЕ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Свойства движения.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Поворот.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«Параллельный перенос. Поворот».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«Движение».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«Движение».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 «Движение».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F5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сведения. Параллельный перенос.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Четырёхугольники. Многоугольники.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Векторы. Метод координат. Движение.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D16" w:rsidRPr="002F5526" w:rsidTr="004C7FE1">
        <w:tc>
          <w:tcPr>
            <w:tcW w:w="68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494" w:type="dxa"/>
          </w:tcPr>
          <w:p w:rsidR="00AD4D16" w:rsidRPr="00D17F51" w:rsidRDefault="00AD4D16" w:rsidP="004C7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51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4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AD4D16" w:rsidRPr="00D17F51" w:rsidRDefault="00AD4D16" w:rsidP="004C7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D16" w:rsidRDefault="00AD4D16"/>
    <w:sectPr w:rsidR="00AD4D16" w:rsidSect="00AD4D1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225"/>
    <w:multiLevelType w:val="hybridMultilevel"/>
    <w:tmpl w:val="3D7077F8"/>
    <w:lvl w:ilvl="0" w:tplc="E19E0172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6E1C66"/>
    <w:multiLevelType w:val="hybridMultilevel"/>
    <w:tmpl w:val="7AC2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05"/>
    <w:rsid w:val="00321805"/>
    <w:rsid w:val="00413315"/>
    <w:rsid w:val="00A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31D5"/>
  <w15:chartTrackingRefBased/>
  <w15:docId w15:val="{B406D08E-085A-43AA-8624-EE984D78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180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321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18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321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321805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218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218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218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rsid w:val="0032180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21805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32180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List Paragraph"/>
    <w:basedOn w:val="a0"/>
    <w:link w:val="a5"/>
    <w:uiPriority w:val="34"/>
    <w:qFormat/>
    <w:rsid w:val="0032180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6">
    <w:name w:val="footnote reference"/>
    <w:uiPriority w:val="99"/>
    <w:rsid w:val="0032180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218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32180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321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32180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321805"/>
    <w:pPr>
      <w:numPr>
        <w:numId w:val="1"/>
      </w:numPr>
      <w:spacing w:after="0" w:line="240" w:lineRule="auto"/>
      <w:jc w:val="both"/>
    </w:pPr>
    <w:rPr>
      <w:rFonts w:ascii="Arial Narrow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321805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nhideWhenUsed/>
    <w:rsid w:val="00321805"/>
    <w:rPr>
      <w:rFonts w:ascii="Times New Roman" w:hAnsi="Times New Roman"/>
      <w:sz w:val="24"/>
      <w:szCs w:val="24"/>
    </w:rPr>
  </w:style>
  <w:style w:type="character" w:customStyle="1" w:styleId="ab">
    <w:name w:val="Основной текст_"/>
    <w:link w:val="9"/>
    <w:rsid w:val="0032180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0"/>
    <w:link w:val="ab"/>
    <w:rsid w:val="00321805"/>
    <w:pPr>
      <w:shd w:val="clear" w:color="auto" w:fill="FFFFFF"/>
      <w:spacing w:after="0" w:line="230" w:lineRule="exac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ParagraphStyle">
    <w:name w:val="Paragraph Style"/>
    <w:rsid w:val="00321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c">
    <w:name w:val="Table Grid"/>
    <w:basedOn w:val="a2"/>
    <w:rsid w:val="00321805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32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21805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32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21805"/>
    <w:rPr>
      <w:rFonts w:ascii="Calibri" w:eastAsia="Calibri" w:hAnsi="Calibri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3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21805"/>
    <w:rPr>
      <w:rFonts w:ascii="Tahoma" w:eastAsia="Calibri" w:hAnsi="Tahoma" w:cs="Tahoma"/>
      <w:sz w:val="16"/>
      <w:szCs w:val="16"/>
    </w:rPr>
  </w:style>
  <w:style w:type="paragraph" w:customStyle="1" w:styleId="11">
    <w:name w:val="Без интервала1"/>
    <w:rsid w:val="0032180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3">
    <w:name w:val="No Spacing"/>
    <w:uiPriority w:val="1"/>
    <w:qFormat/>
    <w:rsid w:val="003218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Plain Text"/>
    <w:basedOn w:val="a0"/>
    <w:link w:val="af5"/>
    <w:rsid w:val="003218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3218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321805"/>
  </w:style>
  <w:style w:type="paragraph" w:customStyle="1" w:styleId="Default">
    <w:name w:val="Default"/>
    <w:rsid w:val="0032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0"/>
    <w:rsid w:val="0032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32180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Style1">
    <w:name w:val="Style1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21805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32180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1"/>
    <w:uiPriority w:val="99"/>
    <w:rsid w:val="0032180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basedOn w:val="a1"/>
    <w:uiPriority w:val="99"/>
    <w:rsid w:val="0032180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1"/>
    <w:uiPriority w:val="99"/>
    <w:rsid w:val="0032180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f3">
    <w:name w:val="ff3"/>
    <w:basedOn w:val="a1"/>
    <w:rsid w:val="00321805"/>
  </w:style>
  <w:style w:type="character" w:customStyle="1" w:styleId="af6">
    <w:name w:val="_"/>
    <w:basedOn w:val="a1"/>
    <w:rsid w:val="00321805"/>
  </w:style>
  <w:style w:type="character" w:customStyle="1" w:styleId="ff4">
    <w:name w:val="ff4"/>
    <w:basedOn w:val="a1"/>
    <w:rsid w:val="00321805"/>
  </w:style>
  <w:style w:type="character" w:customStyle="1" w:styleId="ls3">
    <w:name w:val="ls3"/>
    <w:basedOn w:val="a1"/>
    <w:rsid w:val="00321805"/>
  </w:style>
  <w:style w:type="character" w:customStyle="1" w:styleId="ls0">
    <w:name w:val="ls0"/>
    <w:basedOn w:val="a1"/>
    <w:rsid w:val="00321805"/>
  </w:style>
  <w:style w:type="character" w:customStyle="1" w:styleId="ls5">
    <w:name w:val="ls5"/>
    <w:basedOn w:val="a1"/>
    <w:rsid w:val="00321805"/>
  </w:style>
  <w:style w:type="character" w:customStyle="1" w:styleId="ls8">
    <w:name w:val="ls8"/>
    <w:basedOn w:val="a1"/>
    <w:rsid w:val="00321805"/>
  </w:style>
  <w:style w:type="character" w:customStyle="1" w:styleId="ff5">
    <w:name w:val="ff5"/>
    <w:basedOn w:val="a1"/>
    <w:rsid w:val="00321805"/>
  </w:style>
  <w:style w:type="character" w:customStyle="1" w:styleId="ls4">
    <w:name w:val="ls4"/>
    <w:basedOn w:val="a1"/>
    <w:rsid w:val="00321805"/>
  </w:style>
  <w:style w:type="character" w:customStyle="1" w:styleId="lsa">
    <w:name w:val="lsa"/>
    <w:basedOn w:val="a1"/>
    <w:rsid w:val="00321805"/>
  </w:style>
  <w:style w:type="character" w:customStyle="1" w:styleId="lsb">
    <w:name w:val="lsb"/>
    <w:basedOn w:val="a1"/>
    <w:rsid w:val="00321805"/>
  </w:style>
  <w:style w:type="character" w:customStyle="1" w:styleId="lsc">
    <w:name w:val="lsc"/>
    <w:basedOn w:val="a1"/>
    <w:rsid w:val="00321805"/>
  </w:style>
  <w:style w:type="paragraph" w:styleId="21">
    <w:name w:val="Body Text 2"/>
    <w:basedOn w:val="a0"/>
    <w:link w:val="22"/>
    <w:rsid w:val="003218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218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3218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21805"/>
    <w:rPr>
      <w:rFonts w:ascii="Calibri" w:eastAsia="Calibri" w:hAnsi="Calibri" w:cs="Times New Roman"/>
    </w:rPr>
  </w:style>
  <w:style w:type="paragraph" w:customStyle="1" w:styleId="af7">
    <w:name w:val="Основной"/>
    <w:basedOn w:val="a0"/>
    <w:link w:val="af8"/>
    <w:rsid w:val="0032180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8">
    <w:name w:val="Основной Знак"/>
    <w:link w:val="af7"/>
    <w:rsid w:val="00321805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9">
    <w:name w:val="Block Text"/>
    <w:basedOn w:val="a0"/>
    <w:semiHidden/>
    <w:rsid w:val="0032180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2019-01-14T15:07:00Z</dcterms:created>
  <dcterms:modified xsi:type="dcterms:W3CDTF">2019-01-14T15:14:00Z</dcterms:modified>
</cp:coreProperties>
</file>