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В последние годы в нашей стране в соответствии с мировыми тенденциями в специальном обра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зовании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активно разрабатываются вопросы интегрированного воспитания и обучения детей с отклоне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ниями в развитии.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Интегрированное (совместно с нормально развивающимися сверстниками) обучение предполага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ет овладение ребенком с отклонениями в развитии общеобразовательным стандартом в те же (или близкие) сроки, что и здоровыми детьми. 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Исследования показывают, что интегрированное обучение мо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жет быть эффективным для части детей с отклонениями в развитии, уровень психофизического развития которых соответствует возрастной норме или близок к ней. Но оно оказывается нецелесообразным для детей с интеллектуальной недостаточностью. По отношению к ним речь, прежде всего, должна идти о со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вместном пребывании в учреждении, о совместном проведении досуга и различных внешкольных меро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приятий.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Интеграция - не новая для Российской Федерации проблема. В массовых детских садах и школах Рос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сии находится много детей с отклонениями в развитии. Эта категория детей крайне разнородна и включа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ет в себя четыре группы: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недиагностированные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дети, их "интеграция" обусловлена тем, что имеющееся отклонение в развитии не выявлено;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- дети, родители которых, зная о нарушении развития ребенка, по разным причинам настаивают на обучении в массовом детском саду или школе; в том случае, когда интегрированное обучение прово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дится лишь по желанию родителей без учета мнения специалистов, оказывается, что оно эффективно только для незначительной части этих детей, большинство же из них через несколько лет "интегрирован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ного обучения", неадекватного их уровню развития, оказываются в специальных (коррекционных) образо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вательных учреждениях или полностью "выпадают" из системы образования;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- воспитанники специальных дошкольных групп и классов в массовых детских садах и школах; обучение и воспитание таких детей осуществляется с учетом отклонений в их развитии, но эти дети лишь формально интегрированы, так как специальные группы и классы, как правило, на деле обособлены и изолированы от нормально развивающихся сверстников;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- дети, которые в результате длительной коррекционной работы, проводимой учителями-дефектологами и родителями, подготовлены к обучению в среде здоровых сверстников, что позволяет специалистам рекомендовать для них интегрированное обучение. Однако, как правило, эти де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ти лишены необходимой и показанной им систематической коррекционной помощи, что снижает эффективность интегрированного обучения.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Интеграция - это закономерный этап развития системы специального образования, связанный в лю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бой стране мира, в том числе и в России, с переосмыслением обществом и государством своего отноше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ния к инвалидам, с признанием их прав на предоставление равных с другими возможностей в разных об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ластях жизни, включая образование.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В России интеграционные процессы приобрели признаки устойчивой тенденции в начале 90-х годов. Это связано с начавшимися в стране реформами политических институтов, с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lastRenderedPageBreak/>
        <w:t>демократическими преобра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зованиями в обществе.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Прямое знакомство с зарубежными версиями интеграции, пришедшей на Запад 20 лет тому назад, сразу позволило увидеть ряд внешне притягательных черт такого подхода к образованию детей с психо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физическими нарушениями. 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Интеграция привлекла, прежде всего, родителей проблемных детей. Именно родители инициировали первые опыты обучения своих детей в массовых детских садах и школах. Не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смотря на некоторый благоприятный фон для зарождения интеграционных процессов в образовании, в целом, очевидно, что в России интеграции предстоит стать полномасштабным явлением и обрести харак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тер устойчивой тенденции в условиях, принципиально отличающихся </w:t>
      </w: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от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западноевропейских.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Европа вошла в интегративный период на этапе развития уже установившихся, юридически закреп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ленных норм демократии и экономического подъема, Россия - в ситуации становления демократических норм, их первого законодательного оформления и глубокого экономического кризиса.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Из сказанного следует, что для отечественной системы специального образования нужна особая кон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цепция интегрированного обучения, учитывающая "российский фактор".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Надо иметь в виду, что "российский фактор" - это не только особые экономические и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социокультурные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условия, но и не имеющие западных аналогов научные разработки. 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Речь идет о комплексных программах ранней (с первых месяцев жизни)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медико-психолого-педагогической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коррекции нарушенных функций, по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зволяющей вывести ребенка с проблемами на такой уровень психофизического развития, который дает ему возможность максимально рано влиться в общеобразовательную среду. 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Интеграция через раннюю коррекцию - первый и самый главный принцип российской концепции интегрированного обучения.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Следует подчеркнуть, что интеграция детей с отклонениями в развитии в массовые образовательные учреждения предусматривает специализированную коррекционную помощь и психологическую поддержку, задачами которых являются </w:t>
      </w: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развитием ребенка, успешностью его обучения, оказание помощи в решении проблем адаптации в среде здоровых сверстников. Следовательно, в образовательном про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странстве страны должна функционировать четко организованная и хорошо отлаженная инфраструктура специализированной коррекционной и психологической помощи детям с отклонениями в развитии, интег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рированным в общеобразовательные учреждения. 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Итак, второй принцип отечественной концепции интег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рированного обучения - обязательный коррекционный блок, функционирующий параллельно с </w:t>
      </w: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общеобра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зовательным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.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Следует отметить, что в отдельных случаях (например, при нарушениях эмоционально волевой сфе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ры, поведения, неблагополучных социальных условий проживания ребёнка) более предпочтительным яв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ляется обучении и воспитание детей в условиях специального (коррекционного)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lastRenderedPageBreak/>
        <w:t>образовательного учреж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дения. Поэтому необходим дифференцированный подход к таким детям. 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Это является третьим принци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пом российской концепции - дифференцированные показания к интегрированному обучению.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Являясь ведущей тенденцией современного этапа развития системы специального образования, ин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теграция не должна подменять собой систему в целом. Это лишь один из подходов, которому предстоит существовать не монопольно, а наряду с другими </w:t>
      </w: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-т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радиционными и инновационными. 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Интеграция не противопоставляется системе специального образования, а выступает как одна из альтернативных форм внутри системы. 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Интеграция - "детище" специальной педагогики, так как интегрированный в общеобразо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вательную среду ребенок остается под ее патронатом: он либо учится в специальном классе (группе) при массовом учреждении, либо обязательно получает коррекционную помощь, учась в обычном классе (груп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пе). 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Можно считать, что интеграция сближает две образовательные системы - общую и специальную, де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лая проницаемыми границы между ними.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Показано, что наиболее адекватными условиями для проведения целенаправленной работы по инте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грации детей с отклонениями в развитии располагают комбинированные образовательные учреждения, т.е. учреждения, имеющие как обычные, так и специальные дошкольные </w:t>
      </w: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группы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и школьные классы. В этих условиях возможно эффективно осуществлять интеграцию детей с учетом уровня развития каждого ребенка, выбирая полезную и возможную для него "долю" интеграции, т.е. одну из моделей: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комбинированная интеграция, при которой дети с уровнем психофизического и речевого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развития</w:t>
      </w: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,с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оответствующим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или близким к возрастной норме, по 1-2 человека на равных воспитываются в массовых группах (классах), получая постоянную коррекционную помощь учителя-дефектолога специальной группы (класса);</w:t>
      </w:r>
    </w:p>
    <w:p w:rsidR="000E6B5B" w:rsidRDefault="000E6B5B" w:rsidP="000E6B5B">
      <w:pPr>
        <w:spacing w:after="0" w:line="24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частичная интеграция, при которой дети, еще не способные на равных со здоровыми сверстниками овладевать образовательным стандартом, вливаются лишь на часть дня (например, на его вторую поло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вину) в массовые группы (классы) по 1-2 человека;</w:t>
      </w:r>
    </w:p>
    <w:p w:rsidR="000E6B5B" w:rsidRDefault="000E6B5B" w:rsidP="000E6B5B">
      <w:pPr>
        <w:spacing w:after="0" w:line="24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временная интеграция, при которой все воспитанники специальной группы (класса) вне зависимости от уровня психофизического и речевого развития объединяются со здоровыми детьми не реже 2-х раз в месяц для проведения различных мероприятий воспитательного характера.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Реализация всех этих моделей предполагает обязательное руководство процессом интеграции со сторо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ны учителя-дефектолога, который помогает массовым педагогам в организации воспитания и обучения ребенка с отклонениями в развитии в коллективе здоровых сверстников.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Полная интеграция может быть эффективна для детей, которые по уровню психофизического и речевого развития соответствуют возрастной норме и психологически готовы к совместному со здоровыми сверстниками обучению. 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lastRenderedPageBreak/>
        <w:t>Такие дети по 1-2 человека включаются в обычные группы детского сада или классы школы, при этом они обязательно должны получать коррекционную помощь либо по месту обуче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ния (например, дети с нарушениями речи в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логопункте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детского учреждения), либо в группе кратковре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менного пребывания специального детского сада или школы, либо в разнообразных центрах (например, дети с нарушенным слухом в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сурдологических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кабинетах системы здравоохранения).</w:t>
      </w:r>
      <w:proofErr w:type="gramEnd"/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Для городов и других населенных пунктов, в которых нет специальных (коррекционных) образова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тельных учреждений, может быть эффективной такая форма комбинированной интеграции, при кото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рой дети с определенным нарушением, но имеющие высокий уровень психофизического и речевого раз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вития, направляются в группы (классы) одного массового детского сада (школы) по 1-2 человека; при этом данному детскому учреждению выделяется ставка учителя-дефектолога, который проводит с проблемны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ми детьми систематические коррекционные занятия (индивидуальные или малыми группами), посещает занятия в массовых группах (классах), помогая организовать обучение и воспитание особого ребенка в коллективе здоровых детей.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Важно подчеркнуть, что, если полная и комбинированная модели интеграции могут быть эффек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тивны лишь для части детей с высоким уровнем психофизического и речевого развития, то частичная и особенно временная формы интеграции целесообразны для большинства детей-инвалидов и детей с от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клонениями в развитии, в том числе и для детей с интеллектуальной недостаточностью. 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Такое объедине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ние способствует социализации детей с отклонениями в развитии, а для нормально развивающихся детей создает среду, в которой они начинают осознавать, что мир представляет собой "единое сообщество лю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дей, включающее людей с проблемами".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В настоящее время появился первый отечественный опыт воспитания детей с отклонениями в развитии в смешанной группе общеобразовательного дошкольного учреждения. При этом треть воспи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танников составляют дети с тем или иным нарушением (например,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неслышащие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дети), а две трети - нор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мально развивающиеся дошкольники; количество воспитанников в такой группе сокращается до 12-15 че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ловек. В штат группы вводится учитель-дефектолог для реализации коррекционного обучения.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proofErr w:type="gram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Эта модель позволяет создать уникальные возможности для ранней интеграции значительного числа детей с нарушениями в развитии, а также для специальной педагогической поддержки детей, не имеющих отклонений в развитии, но испытывающих значительные трудности в обучении в силу других причин (например, слышащие дети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неслышащих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родителей, двуязычные дети, дети из семей беженцев и вынужденных переселенцев и др.)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Исследования показали, что при решении вопроса</w:t>
      </w:r>
      <w:proofErr w:type="gram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об интеграции ребенка с отклонением в разви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 xml:space="preserve">тии в образовательную среду нормально развивающихся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lastRenderedPageBreak/>
        <w:t>детей следует учитывать ряд показателей, кото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рые условно можно разделить на "внутренние" и "внешние". 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К внешним показателям относится система условий, в которых должно происходить обучение и развитие ребенка, к внутренним - уровень его психо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физического и речевого развития.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К внешним условиям, которые обеспечивают эффективную интеграцию детей с особыми образо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вательными потребностями, относятся: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раннее выявление нарушений (на первом году жизни) и проведение коррекционной работы с первых месяцев жизни, так как в этом случае можно достичь принципиально иных результатов в раз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витии ребенка, которые позволят ему обучаться в массовом учреждении;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б) желание родителей обучать ребенка вместе со здоровыми детьми и их стремление и готовность ре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ально помогать своему ребенку в процессе его обучения;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в) наличие возможности оказывать интегрированному ребенку эффективную квалифицированную коррекционную помощь;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г) создание условий для реализации вариативных моделей интегрированного обучения.</w:t>
      </w:r>
    </w:p>
    <w:p w:rsidR="000E6B5B" w:rsidRDefault="000E6B5B" w:rsidP="000E6B5B">
      <w:pPr>
        <w:spacing w:after="0" w:line="240" w:lineRule="auto"/>
        <w:ind w:firstLine="708"/>
        <w:jc w:val="both"/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К "внутренним" показателям относятся: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уровень психофизического и речевого развития, соответствующий возрастной норме или близкий к ней;</w:t>
      </w:r>
    </w:p>
    <w:p w:rsidR="001F5ED8" w:rsidRPr="000E6B5B" w:rsidRDefault="000E6B5B" w:rsidP="000E6B5B">
      <w:pPr>
        <w:spacing w:after="0" w:line="240" w:lineRule="auto"/>
        <w:ind w:firstLine="708"/>
        <w:jc w:val="both"/>
        <w:rPr>
          <w:sz w:val="28"/>
          <w:szCs w:val="28"/>
        </w:rPr>
      </w:pP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б) возможность овладения общим образовательным стандартом в предусмотренные для нормально раз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вивающихся детей сроки;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в) психологическая готовность к интегрированному обучению.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Следует отметить, что для детей с умственной отсталостью внутренние показатели будут несколь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ко иными: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а) наличие условий для полного удовлетворения специальных образовательных потребностей;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б) характер и степень выраженности нарушения;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в) создание благоприятной </w:t>
      </w:r>
      <w:proofErr w:type="spellStart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психоэмоциональной</w:t>
      </w:r>
      <w:proofErr w:type="spellEnd"/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среды в ОУ.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Эффективное интегрированное обу</w:t>
      </w:r>
      <w:r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чение возможно лишь при условии 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специальной подготовки и переподготовки кадров как педагогов общеобразовательных, так и специальных (коррекционных) учреж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дений. </w:t>
      </w:r>
      <w:r w:rsidRPr="000E6B5B">
        <w:rPr>
          <w:rFonts w:ascii="playfair_displayregular" w:hAnsi="playfair_displayregular"/>
          <w:color w:val="000000"/>
          <w:sz w:val="28"/>
          <w:szCs w:val="28"/>
        </w:rPr>
        <w:br/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Целью такой подготовки является овладение учителями массовых школ и детских садов дефекто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логическими знаниями и специальными педагогическими технологиями, которые обеспечат возможность квалифицированного обучения детей с отклонениями в развитии. Учителя-дефектологи должны быть спе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циально подготовлены к оказанию коррекционной помощи в новых условиях, т.е. в условиях интегриро</w:t>
      </w:r>
      <w:r w:rsidRPr="000E6B5B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softHyphen/>
        <w:t>ванного обучения.</w:t>
      </w:r>
    </w:p>
    <w:sectPr w:rsidR="001F5ED8" w:rsidRPr="000E6B5B" w:rsidSect="001F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B5B"/>
    <w:rsid w:val="000E6B5B"/>
    <w:rsid w:val="001F5ED8"/>
    <w:rsid w:val="003879A2"/>
    <w:rsid w:val="00726C82"/>
    <w:rsid w:val="009031FB"/>
    <w:rsid w:val="009D2C34"/>
    <w:rsid w:val="00F3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2012</Words>
  <Characters>11471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2018-12-20T12:30:00Z</dcterms:created>
  <dcterms:modified xsi:type="dcterms:W3CDTF">2018-12-20T12:34:00Z</dcterms:modified>
</cp:coreProperties>
</file>