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44" w:rsidRDefault="00F21B44" w:rsidP="0079767E">
      <w:pPr>
        <w:spacing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F21B44" w:rsidRPr="00FE063D" w:rsidRDefault="00F21B44" w:rsidP="00FE063D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E063D" w:rsidRPr="00FE063D" w:rsidRDefault="00FE063D" w:rsidP="00FE063D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E063D">
        <w:rPr>
          <w:rFonts w:eastAsia="Times New Roman" w:cs="Times New Roman"/>
          <w:b/>
          <w:bCs/>
          <w:color w:val="000000"/>
          <w:szCs w:val="28"/>
          <w:lang w:eastAsia="ru-RU"/>
        </w:rPr>
        <w:t>Предметная неделя биологии, как условие мотивации учащихся.</w:t>
      </w:r>
    </w:p>
    <w:p w:rsidR="001030BA" w:rsidRDefault="005B0D38" w:rsidP="0079767E">
      <w:pPr>
        <w:spacing w:line="240" w:lineRule="auto"/>
        <w:jc w:val="both"/>
        <w:rPr>
          <w:sz w:val="24"/>
          <w:szCs w:val="24"/>
        </w:rPr>
      </w:pPr>
      <w:r w:rsidRPr="005B0D3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Согласно стандарту второго поколения 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природы.  </w:t>
      </w:r>
      <w:r w:rsidRPr="005B0D38">
        <w:rPr>
          <w:rFonts w:eastAsia="Times New Roman" w:cs="Times New Roman"/>
          <w:color w:val="000000"/>
          <w:sz w:val="24"/>
          <w:szCs w:val="24"/>
          <w:lang w:eastAsia="ru-RU"/>
        </w:rPr>
        <w:t>Одной из основных задач учебно-воспитательной деятельности сельской школы является формирование у подрастающего поколения понимания своего органичного единства с окружающей средой и убеждения в том, что улучшение жизни зависит, прежде всего, от сохранения среды обитания. Окружающая среда становится важнейшим педагогическим средством воспитания индивида, а экологическая работа - одним из путей развития сельской школы в современных условиях. Овладение умением общения и взаимодействия с окружающим миром способствует развитию свободной личности, способной к самовыражению и самореализации. Одним из путей решения этой проблемы является создание в школе детской организации или клубов по интересам.</w:t>
      </w:r>
      <w:r w:rsidRPr="005B0D38">
        <w:rPr>
          <w:sz w:val="24"/>
          <w:szCs w:val="24"/>
        </w:rPr>
        <w:t xml:space="preserve"> В </w:t>
      </w:r>
      <w:proofErr w:type="spellStart"/>
      <w:r w:rsidRPr="005B0D38">
        <w:rPr>
          <w:sz w:val="24"/>
          <w:szCs w:val="24"/>
        </w:rPr>
        <w:t>Туора-Кюельской</w:t>
      </w:r>
      <w:proofErr w:type="spellEnd"/>
      <w:r w:rsidRPr="005B0D38">
        <w:rPr>
          <w:sz w:val="24"/>
          <w:szCs w:val="24"/>
        </w:rPr>
        <w:t xml:space="preserve"> СОШ </w:t>
      </w:r>
      <w:proofErr w:type="spellStart"/>
      <w:r w:rsidRPr="005B0D38">
        <w:rPr>
          <w:sz w:val="24"/>
          <w:szCs w:val="24"/>
        </w:rPr>
        <w:t>Таттинского</w:t>
      </w:r>
      <w:proofErr w:type="spellEnd"/>
      <w:r w:rsidRPr="005B0D38">
        <w:rPr>
          <w:sz w:val="24"/>
          <w:szCs w:val="24"/>
        </w:rPr>
        <w:t xml:space="preserve"> улуса </w:t>
      </w:r>
      <w:proofErr w:type="spellStart"/>
      <w:r w:rsidRPr="005B0D38">
        <w:rPr>
          <w:sz w:val="24"/>
          <w:szCs w:val="24"/>
        </w:rPr>
        <w:t>генерализованным</w:t>
      </w:r>
      <w:proofErr w:type="spellEnd"/>
      <w:r w:rsidRPr="005B0D38">
        <w:rPr>
          <w:sz w:val="24"/>
          <w:szCs w:val="24"/>
        </w:rPr>
        <w:t xml:space="preserve"> условием непрерывного экологического образования является профильное обучение, обеспечивающее поэтапное развитие учащихся в системе « Профильное обучение в школе - Школьный клуб « </w:t>
      </w:r>
      <w:proofErr w:type="spellStart"/>
      <w:r w:rsidRPr="005B0D38">
        <w:rPr>
          <w:sz w:val="24"/>
          <w:szCs w:val="24"/>
        </w:rPr>
        <w:t>Ача</w:t>
      </w:r>
      <w:proofErr w:type="spellEnd"/>
      <w:r w:rsidRPr="005B0D38">
        <w:rPr>
          <w:sz w:val="24"/>
          <w:szCs w:val="24"/>
        </w:rPr>
        <w:t xml:space="preserve">»- Научно-экологический лагерь « </w:t>
      </w:r>
      <w:proofErr w:type="spellStart"/>
      <w:r w:rsidRPr="005B0D38">
        <w:rPr>
          <w:sz w:val="24"/>
          <w:szCs w:val="24"/>
        </w:rPr>
        <w:t>Ача</w:t>
      </w:r>
      <w:proofErr w:type="spellEnd"/>
      <w:r w:rsidRPr="005B0D38">
        <w:rPr>
          <w:sz w:val="24"/>
          <w:szCs w:val="24"/>
        </w:rPr>
        <w:t>». В марте 1999 года Постановлением 1 улусной экологической научно практической конференции было принято решение об организации детской общественной экологической организации. Согласно по этому постановлению  в школе создан экологический клуб «</w:t>
      </w:r>
      <w:proofErr w:type="spellStart"/>
      <w:r w:rsidRPr="005B0D38">
        <w:rPr>
          <w:sz w:val="24"/>
          <w:szCs w:val="24"/>
        </w:rPr>
        <w:t>Ача</w:t>
      </w:r>
      <w:proofErr w:type="spellEnd"/>
      <w:r w:rsidRPr="005B0D38">
        <w:rPr>
          <w:sz w:val="24"/>
          <w:szCs w:val="24"/>
        </w:rPr>
        <w:t>» для реализации личностно-ориентированного учебно-воспитательного процесса.</w:t>
      </w:r>
      <w:r w:rsidR="00D037DA">
        <w:rPr>
          <w:sz w:val="24"/>
          <w:szCs w:val="24"/>
        </w:rPr>
        <w:t xml:space="preserve"> </w:t>
      </w:r>
      <w:r w:rsidRPr="005B0D38">
        <w:rPr>
          <w:sz w:val="24"/>
          <w:szCs w:val="24"/>
        </w:rPr>
        <w:t>Название клуба выбрали учащиеся - члены клуба. По-якутски "</w:t>
      </w:r>
      <w:proofErr w:type="spellStart"/>
      <w:r w:rsidRPr="005B0D38">
        <w:rPr>
          <w:sz w:val="24"/>
          <w:szCs w:val="24"/>
        </w:rPr>
        <w:t>Ача</w:t>
      </w:r>
      <w:proofErr w:type="spellEnd"/>
      <w:r w:rsidRPr="005B0D38">
        <w:rPr>
          <w:sz w:val="24"/>
          <w:szCs w:val="24"/>
        </w:rPr>
        <w:t>" - это маленькое моло</w:t>
      </w:r>
      <w:r w:rsidRPr="005B0D38">
        <w:rPr>
          <w:sz w:val="24"/>
          <w:szCs w:val="24"/>
        </w:rPr>
        <w:softHyphen/>
        <w:t>дое растение - основа всего живого, имеет свои способности роста и разви</w:t>
      </w:r>
      <w:r w:rsidRPr="005B0D38">
        <w:rPr>
          <w:sz w:val="24"/>
          <w:szCs w:val="24"/>
        </w:rPr>
        <w:softHyphen/>
        <w:t xml:space="preserve">тия. Соответственно названию своего объединения, члены </w:t>
      </w:r>
      <w:proofErr w:type="spellStart"/>
      <w:r w:rsidRPr="005B0D38">
        <w:rPr>
          <w:sz w:val="24"/>
          <w:szCs w:val="24"/>
        </w:rPr>
        <w:t>экоклуба</w:t>
      </w:r>
      <w:proofErr w:type="spellEnd"/>
      <w:r w:rsidRPr="005B0D38">
        <w:rPr>
          <w:sz w:val="24"/>
          <w:szCs w:val="24"/>
        </w:rPr>
        <w:t xml:space="preserve"> за</w:t>
      </w:r>
      <w:r w:rsidRPr="005B0D38">
        <w:rPr>
          <w:sz w:val="24"/>
          <w:szCs w:val="24"/>
        </w:rPr>
        <w:softHyphen/>
        <w:t>нимаются формированием и саморазвитием склонностей, способностей и намерениями в отношении продолжения образования по выбранным профессиональным интересам, которые нужны в сельских условиях.</w:t>
      </w:r>
      <w:r w:rsidR="00D037DA">
        <w:rPr>
          <w:sz w:val="24"/>
          <w:szCs w:val="24"/>
        </w:rPr>
        <w:t xml:space="preserve"> </w:t>
      </w:r>
      <w:r w:rsidRPr="005B0D38">
        <w:rPr>
          <w:sz w:val="24"/>
          <w:szCs w:val="24"/>
        </w:rPr>
        <w:t xml:space="preserve">За 14 лет работы </w:t>
      </w:r>
      <w:proofErr w:type="spellStart"/>
      <w:r w:rsidRPr="005B0D38">
        <w:rPr>
          <w:sz w:val="24"/>
          <w:szCs w:val="24"/>
        </w:rPr>
        <w:t>экоклуб</w:t>
      </w:r>
      <w:proofErr w:type="spellEnd"/>
      <w:r w:rsidRPr="005B0D38">
        <w:rPr>
          <w:sz w:val="24"/>
          <w:szCs w:val="24"/>
        </w:rPr>
        <w:t xml:space="preserve"> имеет 6 выпуска. Первые выпускники уже специалисты по естественному профилю – это врачи, экологи, технологи, биологи, химики. В период существования клуб систематически работал над проектами « Организация научно-исследовательской деятельности учащихся», « Клубная деятельность как фактор формирования экологически грамотной личности», « Путь к успеху», сетевой проект « </w:t>
      </w:r>
      <w:proofErr w:type="spellStart"/>
      <w:r w:rsidRPr="005B0D38">
        <w:rPr>
          <w:sz w:val="24"/>
          <w:szCs w:val="24"/>
        </w:rPr>
        <w:t>Алаас</w:t>
      </w:r>
      <w:proofErr w:type="spellEnd"/>
      <w:r w:rsidRPr="005B0D38">
        <w:rPr>
          <w:sz w:val="24"/>
          <w:szCs w:val="24"/>
        </w:rPr>
        <w:t>». Все работы проводились в рамках этих проектов.</w:t>
      </w:r>
      <w:r w:rsidR="004D2927">
        <w:rPr>
          <w:sz w:val="24"/>
          <w:szCs w:val="24"/>
        </w:rPr>
        <w:t xml:space="preserve">  Опыт</w:t>
      </w:r>
      <w:r>
        <w:rPr>
          <w:sz w:val="24"/>
          <w:szCs w:val="24"/>
        </w:rPr>
        <w:t xml:space="preserve">  работы экологического клуба достаточно</w:t>
      </w:r>
      <w:r w:rsidR="004D2927">
        <w:rPr>
          <w:sz w:val="24"/>
          <w:szCs w:val="24"/>
        </w:rPr>
        <w:t xml:space="preserve"> распространен на муниципальном, региональном и республиканском</w:t>
      </w:r>
      <w:r w:rsidR="004D2927" w:rsidRPr="004D2927">
        <w:rPr>
          <w:sz w:val="24"/>
          <w:szCs w:val="24"/>
        </w:rPr>
        <w:t xml:space="preserve"> </w:t>
      </w:r>
      <w:r w:rsidR="004D2927">
        <w:rPr>
          <w:sz w:val="24"/>
          <w:szCs w:val="24"/>
        </w:rPr>
        <w:t>уровне.</w:t>
      </w:r>
      <w:r w:rsidR="001030BA">
        <w:rPr>
          <w:sz w:val="24"/>
          <w:szCs w:val="24"/>
        </w:rPr>
        <w:t xml:space="preserve"> Одним из традиционных работ экологического клуба « </w:t>
      </w:r>
      <w:proofErr w:type="spellStart"/>
      <w:r w:rsidR="001030BA">
        <w:rPr>
          <w:sz w:val="24"/>
          <w:szCs w:val="24"/>
        </w:rPr>
        <w:t>Ача</w:t>
      </w:r>
      <w:proofErr w:type="spellEnd"/>
      <w:r w:rsidR="001030BA">
        <w:rPr>
          <w:sz w:val="24"/>
          <w:szCs w:val="24"/>
        </w:rPr>
        <w:t>» является организация предметной недели- недели биологии, химии и географии.</w:t>
      </w:r>
    </w:p>
    <w:p w:rsidR="004D2927" w:rsidRPr="00EF4A38" w:rsidRDefault="004D2927" w:rsidP="0079767E">
      <w:pPr>
        <w:spacing w:line="240" w:lineRule="auto"/>
        <w:ind w:firstLine="720"/>
        <w:jc w:val="both"/>
        <w:rPr>
          <w:sz w:val="24"/>
          <w:szCs w:val="24"/>
        </w:rPr>
      </w:pPr>
      <w:r w:rsidRPr="00EF4A38">
        <w:rPr>
          <w:rFonts w:eastAsia="Times New Roman" w:cs="Times New Roman"/>
          <w:sz w:val="24"/>
          <w:szCs w:val="24"/>
          <w:lang w:eastAsia="ru-RU"/>
        </w:rPr>
        <w:t xml:space="preserve">В нашей школе предметные недели получили широкое распространение и проводятся по всем изученным предметам. Успех проведение предметной недели  в большей степени связан с ее содержанием и организацией. Она должна вызвать интерес у школьников, увлекать их различными видами деятельности. Формирование познавательных интересов учащихся в недели - это целостный, сложный, многогранный и длительный процесс, усложняющийся на каждом этапе деятельности школьников. </w:t>
      </w:r>
      <w:r w:rsidR="00EF4A38">
        <w:rPr>
          <w:rFonts w:eastAsia="Times New Roman" w:cs="Times New Roman"/>
          <w:sz w:val="24"/>
          <w:szCs w:val="24"/>
          <w:lang w:eastAsia="ru-RU"/>
        </w:rPr>
        <w:t xml:space="preserve">Организация предметной недели в школе как один из видов внеклассной работы </w:t>
      </w:r>
      <w:r w:rsidRPr="00EF4A38">
        <w:rPr>
          <w:rFonts w:eastAsia="Times New Roman" w:cs="Times New Roman"/>
          <w:sz w:val="24"/>
          <w:szCs w:val="24"/>
          <w:lang w:eastAsia="ru-RU"/>
        </w:rPr>
        <w:t>Б. З. Вульфов и М. М. Поташник считают, что основные осо</w:t>
      </w:r>
      <w:r w:rsidR="00EF4A38">
        <w:rPr>
          <w:rFonts w:eastAsia="Times New Roman" w:cs="Times New Roman"/>
          <w:sz w:val="24"/>
          <w:szCs w:val="24"/>
          <w:lang w:eastAsia="ru-RU"/>
        </w:rPr>
        <w:t>бенности организации этой</w:t>
      </w:r>
      <w:r w:rsidRPr="00EF4A38">
        <w:rPr>
          <w:rFonts w:eastAsia="Times New Roman" w:cs="Times New Roman"/>
          <w:sz w:val="24"/>
          <w:szCs w:val="24"/>
          <w:lang w:eastAsia="ru-RU"/>
        </w:rPr>
        <w:t xml:space="preserve"> работы должны заключаться в следующем: </w:t>
      </w:r>
    </w:p>
    <w:p w:rsidR="004D2927" w:rsidRPr="00EF4A38" w:rsidRDefault="004D2927" w:rsidP="0079767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F4A38">
        <w:rPr>
          <w:rFonts w:eastAsia="Times New Roman" w:cs="Times New Roman"/>
          <w:sz w:val="24"/>
          <w:szCs w:val="24"/>
          <w:lang w:eastAsia="ru-RU"/>
        </w:rPr>
        <w:lastRenderedPageBreak/>
        <w:t>Организац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t>ия предметной недели</w:t>
      </w:r>
      <w:r w:rsidRPr="00EF4A38">
        <w:rPr>
          <w:rFonts w:eastAsia="Times New Roman" w:cs="Times New Roman"/>
          <w:sz w:val="24"/>
          <w:szCs w:val="24"/>
          <w:lang w:eastAsia="ru-RU"/>
        </w:rPr>
        <w:t xml:space="preserve"> заключается в том, что она </w:t>
      </w:r>
      <w:r w:rsidRPr="00EF4A38">
        <w:rPr>
          <w:rFonts w:eastAsia="Times New Roman" w:cs="Times New Roman"/>
          <w:iCs/>
          <w:sz w:val="24"/>
          <w:szCs w:val="24"/>
          <w:lang w:eastAsia="ru-RU"/>
        </w:rPr>
        <w:t>не связана рамками обязательных программ</w:t>
      </w:r>
      <w:r w:rsidRPr="00EF4A38">
        <w:rPr>
          <w:rFonts w:eastAsia="Times New Roman" w:cs="Times New Roman"/>
          <w:sz w:val="24"/>
          <w:szCs w:val="24"/>
          <w:lang w:eastAsia="ru-RU"/>
        </w:rPr>
        <w:t>. Ее содержание и формы зависят главным образом от интересов и запросов учащихся, от местных условий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t>.</w:t>
      </w:r>
    </w:p>
    <w:p w:rsidR="00EF4A38" w:rsidRPr="00EF4A38" w:rsidRDefault="00EF4A38" w:rsidP="007976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F4A38">
        <w:rPr>
          <w:rFonts w:eastAsia="Times New Roman" w:cs="Times New Roman"/>
          <w:sz w:val="24"/>
          <w:szCs w:val="24"/>
          <w:lang w:eastAsia="ru-RU"/>
        </w:rPr>
        <w:t xml:space="preserve">Предметная неделя </w:t>
      </w:r>
      <w:r w:rsidRPr="00EF4A38">
        <w:rPr>
          <w:rFonts w:eastAsia="Times New Roman" w:cs="Times New Roman"/>
          <w:iCs/>
          <w:sz w:val="24"/>
          <w:szCs w:val="24"/>
          <w:lang w:eastAsia="ru-RU"/>
        </w:rPr>
        <w:t>охватывает учащихся различного возраста</w:t>
      </w:r>
      <w:r w:rsidRPr="00EF4A38">
        <w:rPr>
          <w:rFonts w:eastAsia="Times New Roman" w:cs="Times New Roman"/>
          <w:sz w:val="24"/>
          <w:szCs w:val="24"/>
          <w:lang w:eastAsia="ru-RU"/>
        </w:rPr>
        <w:t>. Разновозрастной состав не может служить препятствием в организации и проведении внеклассной работы. Напротив, объединяя учащихся из различных классов, внеклассные занятия способствуют сплочению общешкольного коллектива, создаются благоприятные условия для шефства старших над младшими, для развития товарищеской помощи.</w:t>
      </w:r>
    </w:p>
    <w:p w:rsidR="00EF4A38" w:rsidRPr="00EF4A38" w:rsidRDefault="00EF4A38" w:rsidP="007976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F4A38">
        <w:rPr>
          <w:rFonts w:eastAsia="Times New Roman" w:cs="Times New Roman"/>
          <w:iCs/>
          <w:sz w:val="24"/>
          <w:szCs w:val="24"/>
          <w:lang w:eastAsia="ru-RU"/>
        </w:rPr>
        <w:t>Во внеклассной работе преобладают самостоятельные занятия</w:t>
      </w:r>
      <w:r w:rsidRPr="00EF4A38">
        <w:rPr>
          <w:rFonts w:eastAsia="Times New Roman" w:cs="Times New Roman"/>
          <w:sz w:val="24"/>
          <w:szCs w:val="24"/>
          <w:lang w:eastAsia="ru-RU"/>
        </w:rPr>
        <w:t>. Безусловно, самостоятельную работу учащихся необходимо направлять педагогу, но в отличие от учебных занятий, организуют ее в основном сами школьники. Чем старше учащиеся, тем полнее и многостороннее проявляются их инициатива и самостоятельность. Они выступают не только в роли участников разнообразных кружков, объединений клубного типа, но и в роли активных организаторов внеурочных занятий.</w:t>
      </w:r>
    </w:p>
    <w:p w:rsidR="00EF4A38" w:rsidRPr="00EF4A38" w:rsidRDefault="00EF4A38" w:rsidP="007976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F4A38">
        <w:rPr>
          <w:rFonts w:eastAsia="Times New Roman" w:cs="Times New Roman"/>
          <w:sz w:val="24"/>
          <w:szCs w:val="24"/>
          <w:lang w:eastAsia="ru-RU"/>
        </w:rPr>
        <w:t xml:space="preserve">Особенность внеклассной работы в современных условиях заключается в том, что сейчас она </w:t>
      </w:r>
      <w:r w:rsidRPr="00EF4A38">
        <w:rPr>
          <w:rFonts w:eastAsia="Times New Roman" w:cs="Times New Roman"/>
          <w:iCs/>
          <w:sz w:val="24"/>
          <w:szCs w:val="24"/>
          <w:lang w:eastAsia="ru-RU"/>
        </w:rPr>
        <w:t>приобретает большую общественно полезную направленность</w:t>
      </w:r>
      <w:r w:rsidRPr="00EF4A38">
        <w:rPr>
          <w:rFonts w:eastAsia="Times New Roman" w:cs="Times New Roman"/>
          <w:sz w:val="24"/>
          <w:szCs w:val="24"/>
          <w:lang w:eastAsia="ru-RU"/>
        </w:rPr>
        <w:t>. В результате она выступает как очень важное и действенное средство профессиональной ориентации школьников, особенно в старших классах.</w:t>
      </w:r>
    </w:p>
    <w:p w:rsidR="00EF4A38" w:rsidRPr="00EF4A38" w:rsidRDefault="00EF4A38" w:rsidP="0079767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F4A38">
        <w:rPr>
          <w:rFonts w:eastAsia="Times New Roman" w:cs="Times New Roman"/>
          <w:iCs/>
          <w:sz w:val="24"/>
          <w:szCs w:val="24"/>
          <w:lang w:eastAsia="ru-RU"/>
        </w:rPr>
        <w:t xml:space="preserve"> Многообразие форм и методов</w:t>
      </w:r>
      <w:r w:rsidRPr="00EF4A38">
        <w:rPr>
          <w:rFonts w:eastAsia="Times New Roman" w:cs="Times New Roman"/>
          <w:sz w:val="24"/>
          <w:szCs w:val="24"/>
          <w:lang w:eastAsia="ru-RU"/>
        </w:rPr>
        <w:t>. Очень трудно и, пожалуй, невозможно перечислить все формы и методы внеклассных занятий. Более разнообразными стали формы организации общественно-полезной деятельности, повышения культурного кругозора школьников.</w:t>
      </w:r>
    </w:p>
    <w:p w:rsidR="00F45B1F" w:rsidRPr="00D037DA" w:rsidRDefault="00D037DA" w:rsidP="0079767E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6.    </w:t>
      </w:r>
      <w:r w:rsidR="00EF4A38" w:rsidRPr="00D037DA">
        <w:rPr>
          <w:rFonts w:eastAsia="Times New Roman" w:cs="Times New Roman"/>
          <w:iCs/>
          <w:sz w:val="24"/>
          <w:szCs w:val="24"/>
          <w:lang w:eastAsia="ru-RU"/>
        </w:rPr>
        <w:t>Массовость</w:t>
      </w:r>
      <w:r w:rsidR="00EF4A38" w:rsidRPr="00D037DA">
        <w:rPr>
          <w:rFonts w:eastAsia="Times New Roman" w:cs="Times New Roman"/>
          <w:sz w:val="24"/>
          <w:szCs w:val="24"/>
          <w:lang w:eastAsia="ru-RU"/>
        </w:rPr>
        <w:t xml:space="preserve">. Она охватывает не только отдельных любителей природы, </w:t>
      </w:r>
      <w:r w:rsidR="00F45B1F" w:rsidRPr="00D037DA">
        <w:rPr>
          <w:rFonts w:eastAsia="Times New Roman" w:cs="Times New Roman"/>
          <w:sz w:val="24"/>
          <w:szCs w:val="24"/>
          <w:lang w:eastAsia="ru-RU"/>
        </w:rPr>
        <w:t xml:space="preserve">интересующих только данные предметы, </w:t>
      </w:r>
      <w:r w:rsidR="00EF4A38" w:rsidRPr="00D037DA">
        <w:rPr>
          <w:rFonts w:eastAsia="Times New Roman" w:cs="Times New Roman"/>
          <w:sz w:val="24"/>
          <w:szCs w:val="24"/>
          <w:lang w:eastAsia="ru-RU"/>
        </w:rPr>
        <w:t xml:space="preserve">а всех учащихся. Массовые ее формы дополняются групповыми и индивидуальными занятиями. </w:t>
      </w:r>
    </w:p>
    <w:p w:rsidR="00F45B1F" w:rsidRDefault="00F45B1F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30BA" w:rsidRDefault="00F45B1F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5B1F">
        <w:rPr>
          <w:rFonts w:eastAsia="Times New Roman" w:cs="Times New Roman"/>
          <w:sz w:val="24"/>
          <w:szCs w:val="24"/>
          <w:lang w:eastAsia="ru-RU"/>
        </w:rPr>
        <w:t xml:space="preserve">Уже который год мы  учителя биологии, химии и географии </w:t>
      </w:r>
      <w:proofErr w:type="spellStart"/>
      <w:r w:rsidR="00D037DA">
        <w:rPr>
          <w:rFonts w:eastAsia="Times New Roman" w:cs="Times New Roman"/>
          <w:sz w:val="24"/>
          <w:szCs w:val="24"/>
          <w:lang w:eastAsia="ru-RU"/>
        </w:rPr>
        <w:t>Туора-Кюельской</w:t>
      </w:r>
      <w:proofErr w:type="spellEnd"/>
      <w:r w:rsidR="00D037DA">
        <w:rPr>
          <w:rFonts w:eastAsia="Times New Roman" w:cs="Times New Roman"/>
          <w:sz w:val="24"/>
          <w:szCs w:val="24"/>
          <w:lang w:eastAsia="ru-RU"/>
        </w:rPr>
        <w:t xml:space="preserve"> средней общеобразовательной школы с углубленным изучением отдельных предметов им. П.П.Кочнева </w:t>
      </w:r>
      <w:r w:rsidRPr="00F45B1F">
        <w:rPr>
          <w:rFonts w:eastAsia="Times New Roman" w:cs="Times New Roman"/>
          <w:sz w:val="24"/>
          <w:szCs w:val="24"/>
          <w:lang w:eastAsia="ru-RU"/>
        </w:rPr>
        <w:t>проводим предметную неделю вместе и каждый раз неделя проходит с большим интересом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="00D037DA">
        <w:rPr>
          <w:rFonts w:eastAsia="Times New Roman" w:cs="Times New Roman"/>
          <w:sz w:val="24"/>
          <w:szCs w:val="24"/>
          <w:lang w:eastAsia="ru-RU"/>
        </w:rPr>
        <w:t xml:space="preserve"> на высшем уровне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1030B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 проведении недели химии,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t xml:space="preserve"> биологии</w:t>
      </w:r>
      <w:r>
        <w:rPr>
          <w:rFonts w:eastAsia="Times New Roman" w:cs="Times New Roman"/>
          <w:sz w:val="24"/>
          <w:szCs w:val="24"/>
          <w:lang w:eastAsia="ru-RU"/>
        </w:rPr>
        <w:t xml:space="preserve"> и географии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t xml:space="preserve"> учащиеся были извещены заранее, подгото</w:t>
      </w:r>
      <w:r>
        <w:rPr>
          <w:rFonts w:eastAsia="Times New Roman" w:cs="Times New Roman"/>
          <w:sz w:val="24"/>
          <w:szCs w:val="24"/>
          <w:lang w:eastAsia="ru-RU"/>
        </w:rPr>
        <w:t>вка ве</w:t>
      </w:r>
      <w:r w:rsidR="006711AE">
        <w:rPr>
          <w:rFonts w:eastAsia="Times New Roman" w:cs="Times New Roman"/>
          <w:sz w:val="24"/>
          <w:szCs w:val="24"/>
          <w:lang w:eastAsia="ru-RU"/>
        </w:rPr>
        <w:t>лась заблаговременно</w:t>
      </w:r>
      <w:r w:rsidR="00D037D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6711AE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="006711AE">
        <w:rPr>
          <w:rFonts w:eastAsia="Times New Roman" w:cs="Times New Roman"/>
          <w:sz w:val="24"/>
          <w:szCs w:val="24"/>
          <w:lang w:eastAsia="ru-RU"/>
        </w:rPr>
        <w:t>за 1-2</w:t>
      </w:r>
      <w:r w:rsidR="00D037DA">
        <w:rPr>
          <w:rFonts w:eastAsia="Times New Roman" w:cs="Times New Roman"/>
          <w:sz w:val="24"/>
          <w:szCs w:val="24"/>
          <w:lang w:eastAsia="ru-RU"/>
        </w:rPr>
        <w:t>недели).</w:t>
      </w:r>
      <w:r w:rsidR="00D037DA" w:rsidRPr="00EF4A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t>О начале недели школьников извещает красочно оформленное о</w:t>
      </w:r>
      <w:r w:rsidR="00D037DA">
        <w:rPr>
          <w:rFonts w:eastAsia="Times New Roman" w:cs="Times New Roman"/>
          <w:sz w:val="24"/>
          <w:szCs w:val="24"/>
          <w:lang w:eastAsia="ru-RU"/>
        </w:rPr>
        <w:t xml:space="preserve">бъявление, в </w:t>
      </w:r>
      <w:r w:rsidR="001030BA">
        <w:rPr>
          <w:rFonts w:eastAsia="Times New Roman" w:cs="Times New Roman"/>
          <w:sz w:val="24"/>
          <w:szCs w:val="24"/>
          <w:lang w:eastAsia="ru-RU"/>
        </w:rPr>
        <w:t xml:space="preserve">котором помещается план 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t xml:space="preserve"> мероприятий.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br/>
        <w:t>Все мероприятия проводятся по плану.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br/>
        <w:t>Каждый день предме</w:t>
      </w:r>
      <w:r w:rsidR="001030BA">
        <w:rPr>
          <w:rFonts w:eastAsia="Times New Roman" w:cs="Times New Roman"/>
          <w:sz w:val="24"/>
          <w:szCs w:val="24"/>
          <w:lang w:eastAsia="ru-RU"/>
        </w:rPr>
        <w:t>тной н</w:t>
      </w:r>
      <w:r w:rsidR="00EF4A38" w:rsidRPr="00EF4A38">
        <w:rPr>
          <w:rFonts w:eastAsia="Times New Roman" w:cs="Times New Roman"/>
          <w:sz w:val="24"/>
          <w:szCs w:val="24"/>
          <w:lang w:eastAsia="ru-RU"/>
        </w:rPr>
        <w:t>едели был спланирован так, что он включал меропр</w:t>
      </w:r>
      <w:r w:rsidR="001030BA">
        <w:rPr>
          <w:rFonts w:eastAsia="Times New Roman" w:cs="Times New Roman"/>
          <w:sz w:val="24"/>
          <w:szCs w:val="24"/>
          <w:lang w:eastAsia="ru-RU"/>
        </w:rPr>
        <w:t>иятия и по химии, и по биологии, и по географии.</w:t>
      </w:r>
    </w:p>
    <w:p w:rsidR="003C4412" w:rsidRPr="00D933EF" w:rsidRDefault="003C4412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C441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933EF">
        <w:rPr>
          <w:rFonts w:eastAsia="Times New Roman" w:cs="Times New Roman"/>
          <w:b/>
          <w:sz w:val="24"/>
          <w:szCs w:val="24"/>
          <w:lang w:eastAsia="ru-RU"/>
        </w:rPr>
        <w:t xml:space="preserve">     </w:t>
      </w:r>
    </w:p>
    <w:p w:rsidR="001030BA" w:rsidRDefault="001030BA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030BA">
        <w:rPr>
          <w:rFonts w:eastAsia="Times New Roman" w:cs="Times New Roman"/>
          <w:b/>
          <w:sz w:val="24"/>
          <w:szCs w:val="24"/>
          <w:lang w:eastAsia="ru-RU"/>
        </w:rPr>
        <w:t>План проведения недели биологии, химии и географии</w:t>
      </w:r>
      <w:r w:rsidR="00D933EF">
        <w:rPr>
          <w:rFonts w:eastAsia="Times New Roman" w:cs="Times New Roman"/>
          <w:b/>
          <w:sz w:val="24"/>
          <w:szCs w:val="24"/>
          <w:lang w:eastAsia="ru-RU"/>
        </w:rPr>
        <w:t xml:space="preserve"> в 2014-15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1030BA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  <w:r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1030BA" w:rsidRDefault="001030BA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1406B" w:rsidRDefault="001030BA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Понедельник</w:t>
      </w:r>
      <w:r>
        <w:rPr>
          <w:rFonts w:eastAsia="Times New Roman" w:cs="Times New Roman"/>
          <w:sz w:val="24"/>
          <w:szCs w:val="24"/>
          <w:lang w:eastAsia="ru-RU"/>
        </w:rPr>
        <w:t>: Проверка биологических, химических, географических знаний</w:t>
      </w:r>
      <w:r w:rsidR="0051406B">
        <w:rPr>
          <w:rFonts w:eastAsia="Times New Roman" w:cs="Times New Roman"/>
          <w:sz w:val="24"/>
          <w:szCs w:val="24"/>
          <w:lang w:eastAsia="ru-RU"/>
        </w:rPr>
        <w:t>. Подготовка проектов по классам по теме « Здоровый образ жизни»</w:t>
      </w:r>
      <w:r w:rsidR="008E5B77">
        <w:rPr>
          <w:rFonts w:eastAsia="Times New Roman" w:cs="Times New Roman"/>
          <w:sz w:val="24"/>
          <w:szCs w:val="24"/>
          <w:lang w:eastAsia="ru-RU"/>
        </w:rPr>
        <w:t xml:space="preserve">. В течение недели в 3 этапа проводится конкурс выявления « </w:t>
      </w:r>
      <w:r w:rsidR="00D933EF">
        <w:rPr>
          <w:rFonts w:eastAsia="Times New Roman" w:cs="Times New Roman"/>
          <w:sz w:val="24"/>
          <w:szCs w:val="24"/>
          <w:lang w:eastAsia="ru-RU"/>
        </w:rPr>
        <w:t>Лучшего естественника школы 2014</w:t>
      </w:r>
      <w:r w:rsidR="008E5B77">
        <w:rPr>
          <w:rFonts w:eastAsia="Times New Roman" w:cs="Times New Roman"/>
          <w:sz w:val="24"/>
          <w:szCs w:val="24"/>
          <w:lang w:eastAsia="ru-RU"/>
        </w:rPr>
        <w:t xml:space="preserve"> года» </w:t>
      </w:r>
    </w:p>
    <w:p w:rsidR="0051406B" w:rsidRDefault="0051406B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Вторник</w:t>
      </w:r>
      <w:r w:rsidRPr="0051406B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Интеллектуальная игра « Умники и умницы». Подготовка проектов по классам по теме « Здоровый образ жизни».</w:t>
      </w:r>
    </w:p>
    <w:p w:rsidR="0051406B" w:rsidRDefault="0051406B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Среда</w:t>
      </w:r>
      <w:r w:rsidRPr="0051406B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Круглый стол</w:t>
      </w:r>
      <w:r w:rsidR="00260C08">
        <w:rPr>
          <w:rFonts w:eastAsia="Times New Roman" w:cs="Times New Roman"/>
          <w:sz w:val="24"/>
          <w:szCs w:val="24"/>
          <w:lang w:eastAsia="ru-RU"/>
        </w:rPr>
        <w:t xml:space="preserve"> для членов экологического клуба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0C08">
        <w:rPr>
          <w:rFonts w:eastAsia="Times New Roman" w:cs="Times New Roman"/>
          <w:sz w:val="24"/>
          <w:szCs w:val="24"/>
          <w:lang w:eastAsia="ru-RU"/>
        </w:rPr>
        <w:t>с участием специалистов участковой больницы по теме « Здоровье наше богатство». Игра по станциям.</w:t>
      </w:r>
    </w:p>
    <w:p w:rsidR="00260C08" w:rsidRDefault="00260C08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Четверг</w:t>
      </w:r>
      <w:r w:rsidRPr="00260C08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Защита проектов по классам.</w:t>
      </w:r>
    </w:p>
    <w:p w:rsidR="00260C08" w:rsidRDefault="00260C08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Пятница</w:t>
      </w:r>
      <w:r w:rsidRPr="00260C08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Участие научно- практической конференции, посвященной 100-летию родной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Татты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 Заключительный вечер итога недели. Игра « ТОК»</w:t>
      </w:r>
    </w:p>
    <w:p w:rsidR="0051406B" w:rsidRDefault="0051406B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406B" w:rsidRPr="00D037DA" w:rsidRDefault="00260C08" w:rsidP="0079767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37DA">
        <w:rPr>
          <w:rFonts w:eastAsia="Times New Roman" w:cs="Times New Roman"/>
          <w:b/>
          <w:sz w:val="24"/>
          <w:szCs w:val="24"/>
          <w:lang w:eastAsia="ru-RU"/>
        </w:rPr>
        <w:t xml:space="preserve"> Первый день.</w:t>
      </w:r>
      <w:r w:rsidRPr="00D037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06B" w:rsidRPr="00D037DA">
        <w:rPr>
          <w:rFonts w:eastAsia="Times New Roman" w:cs="Times New Roman"/>
          <w:sz w:val="24"/>
          <w:szCs w:val="24"/>
          <w:lang w:eastAsia="ru-RU"/>
        </w:rPr>
        <w:t>На уроках 10-15 минут у учащихся дается термины из курса данных предметов, где учащиеся объясняют их. Из каждого класса определяется « Лучший биолог», «Лучший химик», « Лучший географ» класса.</w:t>
      </w:r>
    </w:p>
    <w:p w:rsidR="00260C08" w:rsidRPr="00D037DA" w:rsidRDefault="00260C08" w:rsidP="0079767E">
      <w:pPr>
        <w:pStyle w:val="a6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Учащиеся по классам с классным руководителем выбирают тему проектов и начинают </w:t>
      </w:r>
      <w:r w:rsidRPr="00D037DA">
        <w:rPr>
          <w:rFonts w:eastAsia="Times New Roman" w:cs="Times New Roman"/>
          <w:sz w:val="24"/>
          <w:szCs w:val="24"/>
          <w:lang w:eastAsia="ru-RU"/>
        </w:rPr>
        <w:t>составлять проекты.</w:t>
      </w:r>
    </w:p>
    <w:p w:rsidR="004A60DD" w:rsidRDefault="00260C08" w:rsidP="0079767E">
      <w:pPr>
        <w:pStyle w:val="a4"/>
        <w:jc w:val="both"/>
      </w:pPr>
      <w:r w:rsidRPr="00D037DA">
        <w:rPr>
          <w:b/>
        </w:rPr>
        <w:t>Второй день</w:t>
      </w:r>
      <w:r>
        <w:t xml:space="preserve">. </w:t>
      </w:r>
      <w:r w:rsidR="004A60DD">
        <w:t>Лучшие по классам, а их 6 человек вступают в конкурс « Умники и умницы». Конкурс проводится по упрощенной форме телевизионной передачи « Своя игра».</w:t>
      </w:r>
      <w:r w:rsidR="004A60DD" w:rsidRPr="004A60DD">
        <w:t xml:space="preserve"> </w:t>
      </w:r>
      <w:r w:rsidR="004A60DD" w:rsidRPr="001030BA">
        <w:t>При прове</w:t>
      </w:r>
      <w:r w:rsidR="00A84D32">
        <w:t>дении мероприятий используется</w:t>
      </w:r>
      <w:r w:rsidR="004A60DD" w:rsidRPr="001030BA">
        <w:t xml:space="preserve"> </w:t>
      </w:r>
      <w:proofErr w:type="spellStart"/>
      <w:r w:rsidR="004A60DD" w:rsidRPr="001030BA">
        <w:t>мультимедийные</w:t>
      </w:r>
      <w:proofErr w:type="spellEnd"/>
      <w:r w:rsidR="004A60DD" w:rsidRPr="001030BA">
        <w:t xml:space="preserve"> интерактивные средства в сочетании с </w:t>
      </w:r>
      <w:proofErr w:type="gramStart"/>
      <w:r w:rsidR="004A60DD" w:rsidRPr="001030BA">
        <w:t>аудиовизуальными</w:t>
      </w:r>
      <w:proofErr w:type="gramEnd"/>
      <w:r w:rsidR="004A60DD" w:rsidRPr="001030BA">
        <w:t xml:space="preserve"> при выводе изображения на большой экран, что существенным образом повысило наглядность обучения и мотивацию к нему.</w:t>
      </w:r>
      <w:r w:rsidR="004A60DD">
        <w:rPr>
          <w:rFonts w:ascii="Arial" w:hAnsi="Arial" w:cs="Arial"/>
          <w:sz w:val="20"/>
          <w:szCs w:val="20"/>
        </w:rPr>
        <w:t xml:space="preserve"> </w:t>
      </w:r>
      <w:r w:rsidR="004A60DD" w:rsidRPr="000D1CF7">
        <w:t xml:space="preserve">Игроки выбирают тему и стоимость вопроса, затем отвечают. Если игроки дали правильный ответ, на их счет поступает выигранное количество баллов, если отвечают неверно, соответствующее количество баллов вычитается. </w:t>
      </w:r>
      <w:r w:rsidR="000D1CF7">
        <w:t xml:space="preserve">В конце конкурса выявляется 2 учащихся « Лучший естественник школы», который имеет право участвовать в заключительном вечере </w:t>
      </w:r>
      <w:proofErr w:type="spellStart"/>
      <w:r w:rsidR="000D1CF7">
        <w:t>недели</w:t>
      </w:r>
      <w:proofErr w:type="gramStart"/>
      <w:r w:rsidR="000D1CF7">
        <w:t>.</w:t>
      </w:r>
      <w:r w:rsidR="008E5B77">
        <w:t>П</w:t>
      </w:r>
      <w:proofErr w:type="gramEnd"/>
      <w:r w:rsidR="008E5B77">
        <w:t>обедитем</w:t>
      </w:r>
      <w:proofErr w:type="spellEnd"/>
      <w:r w:rsidR="008E5B77">
        <w:t xml:space="preserve"> стали ученики 7 класса Большаков Рома и 8 класса Иванов Эдик.</w:t>
      </w:r>
      <w:r w:rsidR="000D1CF7">
        <w:t xml:space="preserve"> В этот день продолжается подготовка проектов по классам.</w:t>
      </w:r>
    </w:p>
    <w:p w:rsidR="000D1CF7" w:rsidRDefault="000D1CF7" w:rsidP="0079767E">
      <w:pPr>
        <w:pStyle w:val="a4"/>
        <w:jc w:val="both"/>
      </w:pPr>
      <w:r w:rsidRPr="00D037DA">
        <w:rPr>
          <w:b/>
        </w:rPr>
        <w:t>Третий день.</w:t>
      </w:r>
      <w:r>
        <w:t xml:space="preserve"> Организуется игра по станциям</w:t>
      </w:r>
      <w:r w:rsidR="007318DD">
        <w:t xml:space="preserve"> (</w:t>
      </w:r>
      <w:r>
        <w:t xml:space="preserve">4 станции: биология, химия, география, экология). </w:t>
      </w:r>
      <w:r w:rsidR="00A84D32">
        <w:t>Вопросы для станций готовят</w:t>
      </w:r>
      <w:r>
        <w:t xml:space="preserve"> учителя. </w:t>
      </w:r>
      <w:proofErr w:type="gramStart"/>
      <w:r>
        <w:t xml:space="preserve">Начиная с 6-го по11 класс </w:t>
      </w:r>
      <w:r w:rsidR="00A84D32">
        <w:t>составляются</w:t>
      </w:r>
      <w:proofErr w:type="gramEnd"/>
      <w:r w:rsidR="00A84D32">
        <w:t xml:space="preserve"> </w:t>
      </w:r>
      <w:r>
        <w:t>5 команд</w:t>
      </w:r>
      <w:r w:rsidR="00A84D32">
        <w:t xml:space="preserve"> разновозрастного состава. Победителем становится </w:t>
      </w:r>
      <w:proofErr w:type="gramStart"/>
      <w:r w:rsidR="00A84D32">
        <w:t>команда</w:t>
      </w:r>
      <w:proofErr w:type="gramEnd"/>
      <w:r w:rsidR="00A84D32">
        <w:t xml:space="preserve"> выбравшая наибольший балл. В этот день проводился  Круглый стол со специалистами участковой больницы, где с членами экологического клуба обсуждали проблемы здоровья учащихся. В конце данного мероприятия был заключен договор совместной работы школы с участковой больницы.</w:t>
      </w:r>
    </w:p>
    <w:p w:rsidR="005D0D56" w:rsidRDefault="00A84D32" w:rsidP="0079767E">
      <w:pPr>
        <w:pStyle w:val="a4"/>
        <w:jc w:val="both"/>
      </w:pPr>
      <w:r w:rsidRPr="00D037DA">
        <w:rPr>
          <w:b/>
        </w:rPr>
        <w:t>Четвертый день.</w:t>
      </w:r>
      <w:r>
        <w:t xml:space="preserve"> Защита проектов по классам </w:t>
      </w:r>
    </w:p>
    <w:p w:rsidR="00A84D32" w:rsidRDefault="00A84D32" w:rsidP="0079767E">
      <w:pPr>
        <w:pStyle w:val="a4"/>
        <w:jc w:val="both"/>
      </w:pPr>
      <w:r>
        <w:t>Проект 6 го класса «</w:t>
      </w:r>
      <w:r w:rsidR="005D0D56">
        <w:t>Национальная якутская кухня – залог здорового питания».</w:t>
      </w:r>
    </w:p>
    <w:p w:rsidR="005D0D56" w:rsidRDefault="005D0D56" w:rsidP="0079767E">
      <w:pPr>
        <w:pStyle w:val="a4"/>
        <w:jc w:val="both"/>
      </w:pPr>
      <w:r>
        <w:t>Проект 7 класса «Витамины в нашей еде»</w:t>
      </w:r>
    </w:p>
    <w:p w:rsidR="005D0D56" w:rsidRDefault="005D0D56" w:rsidP="0079767E">
      <w:pPr>
        <w:pStyle w:val="a4"/>
        <w:jc w:val="both"/>
      </w:pPr>
      <w:r>
        <w:t>Проект 8 класса « Вредной привычк</w:t>
      </w:r>
      <w:proofErr w:type="gramStart"/>
      <w:r>
        <w:t>е-</w:t>
      </w:r>
      <w:proofErr w:type="gramEnd"/>
      <w:r>
        <w:t xml:space="preserve"> долой!»</w:t>
      </w:r>
    </w:p>
    <w:p w:rsidR="005D0D56" w:rsidRDefault="005D0D56" w:rsidP="0079767E">
      <w:pPr>
        <w:pStyle w:val="a4"/>
        <w:jc w:val="both"/>
      </w:pPr>
      <w:r>
        <w:t>Проект 9 класса «»</w:t>
      </w:r>
    </w:p>
    <w:p w:rsidR="005D0D56" w:rsidRDefault="005D0D56" w:rsidP="0079767E">
      <w:pPr>
        <w:pStyle w:val="a4"/>
        <w:jc w:val="both"/>
      </w:pPr>
      <w:r>
        <w:t>Проект 10 класса «»</w:t>
      </w:r>
    </w:p>
    <w:p w:rsidR="005D0D56" w:rsidRDefault="005D0D56" w:rsidP="0079767E">
      <w:pPr>
        <w:pStyle w:val="a4"/>
        <w:jc w:val="both"/>
      </w:pPr>
      <w:r>
        <w:t xml:space="preserve">Проект 11 класса «Сохраним воду вместе». По итогам защиты проекты 8 и 10 класса получили право участвовать в  научно-практической конференции « Родной </w:t>
      </w:r>
      <w:proofErr w:type="spellStart"/>
      <w:r>
        <w:t>Татте</w:t>
      </w:r>
      <w:proofErr w:type="spellEnd"/>
      <w:r>
        <w:t xml:space="preserve"> 100лет». Проект 8 класса стал лауреатом конференции, проект 10 класса получил поощрительный приз.</w:t>
      </w:r>
    </w:p>
    <w:p w:rsidR="008478AD" w:rsidRPr="008478AD" w:rsidRDefault="005D0D56" w:rsidP="0079767E">
      <w:pPr>
        <w:tabs>
          <w:tab w:val="left" w:pos="316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37DA">
        <w:rPr>
          <w:b/>
          <w:sz w:val="24"/>
          <w:szCs w:val="24"/>
        </w:rPr>
        <w:t>Пятый день.</w:t>
      </w:r>
      <w:r w:rsidR="008478AD" w:rsidRPr="008478AD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8478AD">
        <w:rPr>
          <w:rFonts w:eastAsia="Times New Roman" w:cs="Times New Roman"/>
          <w:noProof/>
          <w:sz w:val="24"/>
          <w:szCs w:val="24"/>
          <w:lang w:eastAsia="ru-RU"/>
        </w:rPr>
        <w:t xml:space="preserve">Заключительный день итога недели. Проводился </w:t>
      </w:r>
      <w:r w:rsidR="008E5B77">
        <w:rPr>
          <w:rFonts w:eastAsia="Times New Roman" w:cs="Times New Roman"/>
          <w:noProof/>
          <w:sz w:val="24"/>
          <w:szCs w:val="24"/>
          <w:lang w:eastAsia="ru-RU"/>
        </w:rPr>
        <w:t xml:space="preserve">интеллектуальная </w:t>
      </w:r>
      <w:r w:rsidR="008478AD">
        <w:rPr>
          <w:rFonts w:eastAsia="Times New Roman" w:cs="Times New Roman"/>
          <w:noProof/>
          <w:sz w:val="24"/>
          <w:szCs w:val="24"/>
          <w:lang w:eastAsia="ru-RU"/>
        </w:rPr>
        <w:t>игра</w:t>
      </w:r>
      <w:r w:rsidR="008E5B77">
        <w:rPr>
          <w:rFonts w:eastAsia="Times New Roman" w:cs="Times New Roman"/>
          <w:noProof/>
          <w:sz w:val="24"/>
          <w:szCs w:val="24"/>
          <w:lang w:eastAsia="ru-RU"/>
        </w:rPr>
        <w:t xml:space="preserve"> ТОК</w:t>
      </w:r>
      <w:r w:rsidR="008478AD">
        <w:rPr>
          <w:rFonts w:eastAsia="Times New Roman" w:cs="Times New Roman"/>
          <w:noProof/>
          <w:sz w:val="24"/>
          <w:szCs w:val="24"/>
          <w:lang w:eastAsia="ru-RU"/>
        </w:rPr>
        <w:t xml:space="preserve"> по правилам республиканской телевизионной передачи ТОК</w:t>
      </w:r>
      <w:r w:rsidR="008E5B77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8478AD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8E5B77">
        <w:rPr>
          <w:rFonts w:eastAsia="Times New Roman" w:cs="Times New Roman"/>
          <w:noProof/>
          <w:sz w:val="24"/>
          <w:szCs w:val="24"/>
          <w:lang w:eastAsia="ru-RU"/>
        </w:rPr>
        <w:t>«</w:t>
      </w:r>
      <w:r w:rsidR="008478AD">
        <w:rPr>
          <w:rFonts w:eastAsia="Times New Roman" w:cs="Times New Roman"/>
          <w:noProof/>
          <w:sz w:val="24"/>
          <w:szCs w:val="24"/>
          <w:lang w:eastAsia="ru-RU"/>
        </w:rPr>
        <w:t>толкуйдаа, оонньоо,</w:t>
      </w:r>
      <w:r w:rsidR="008E5B77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8478AD">
        <w:rPr>
          <w:rFonts w:eastAsia="Times New Roman" w:cs="Times New Roman"/>
          <w:noProof/>
          <w:sz w:val="24"/>
          <w:szCs w:val="24"/>
          <w:lang w:eastAsia="ru-RU"/>
        </w:rPr>
        <w:t>кыай</w:t>
      </w:r>
      <w:r w:rsidR="008E5B77">
        <w:rPr>
          <w:rFonts w:eastAsia="Times New Roman" w:cs="Times New Roman"/>
          <w:noProof/>
          <w:sz w:val="24"/>
          <w:szCs w:val="24"/>
          <w:lang w:eastAsia="ru-RU"/>
        </w:rPr>
        <w:t xml:space="preserve">» в переводе по русски « мысли,играй, победи». Соревновались 2 учащихся, победившие во втором этапе, те. в игре «Умники и умницы». « Лучшим естественником </w:t>
      </w:r>
      <w:r w:rsidR="008E5B77">
        <w:rPr>
          <w:rFonts w:eastAsia="Times New Roman" w:cs="Times New Roman"/>
          <w:noProof/>
          <w:sz w:val="24"/>
          <w:szCs w:val="24"/>
          <w:lang w:eastAsia="ru-RU"/>
        </w:rPr>
        <w:lastRenderedPageBreak/>
        <w:t>школы 2013 года» стал ученик 8 –го класса Иванов Эдик.</w:t>
      </w:r>
      <w:r w:rsidR="007B06FB">
        <w:rPr>
          <w:rFonts w:eastAsia="Times New Roman" w:cs="Times New Roman"/>
          <w:noProof/>
          <w:sz w:val="24"/>
          <w:szCs w:val="24"/>
          <w:lang w:eastAsia="ru-RU"/>
        </w:rPr>
        <w:t>С целью повышения мотивации учащихся всем победителям конкурсов, интеллектуальных игр,проектов вручены специальные призы, грамоты.</w:t>
      </w:r>
    </w:p>
    <w:p w:rsidR="008478AD" w:rsidRPr="008478AD" w:rsidRDefault="008478AD" w:rsidP="003C4412">
      <w:pPr>
        <w:tabs>
          <w:tab w:val="left" w:pos="316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78AD">
        <w:rPr>
          <w:rFonts w:eastAsia="Times New Roman" w:cs="Times New Roman"/>
          <w:sz w:val="24"/>
          <w:szCs w:val="24"/>
          <w:lang w:eastAsia="ru-RU"/>
        </w:rPr>
        <w:t xml:space="preserve">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 </w:t>
      </w:r>
    </w:p>
    <w:p w:rsidR="007B06FB" w:rsidRDefault="008478AD" w:rsidP="003C441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78AD">
        <w:rPr>
          <w:rFonts w:eastAsia="Times New Roman" w:cs="Times New Roman"/>
          <w:sz w:val="24"/>
          <w:szCs w:val="24"/>
          <w:lang w:eastAsia="ru-RU"/>
        </w:rPr>
        <w:t>В</w:t>
      </w:r>
      <w:r w:rsidR="007B06FB">
        <w:rPr>
          <w:rFonts w:eastAsia="Times New Roman" w:cs="Times New Roman"/>
          <w:sz w:val="24"/>
          <w:szCs w:val="24"/>
          <w:lang w:eastAsia="ru-RU"/>
        </w:rPr>
        <w:t xml:space="preserve"> целом н</w:t>
      </w:r>
      <w:r w:rsidRPr="008478AD">
        <w:rPr>
          <w:rFonts w:eastAsia="Times New Roman" w:cs="Times New Roman"/>
          <w:sz w:val="24"/>
          <w:szCs w:val="24"/>
          <w:lang w:eastAsia="ru-RU"/>
        </w:rPr>
        <w:t>еделя прошла успешно. Поставленные цели были выполнены. 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артистизм, творчество и знания по данному предмету, а через игру у ребят восп</w:t>
      </w:r>
      <w:r>
        <w:rPr>
          <w:rFonts w:eastAsia="Times New Roman" w:cs="Times New Roman"/>
          <w:sz w:val="24"/>
          <w:szCs w:val="24"/>
          <w:lang w:eastAsia="ru-RU"/>
        </w:rPr>
        <w:t>итывался интерес к родному краю, к предмету</w:t>
      </w:r>
      <w:r w:rsidR="007B06FB">
        <w:rPr>
          <w:rFonts w:eastAsia="Times New Roman" w:cs="Times New Roman"/>
          <w:sz w:val="24"/>
          <w:szCs w:val="24"/>
          <w:lang w:eastAsia="ru-RU"/>
        </w:rPr>
        <w:t>.</w:t>
      </w:r>
      <w:r w:rsidR="00D037DA">
        <w:rPr>
          <w:rFonts w:eastAsia="Times New Roman" w:cs="Times New Roman"/>
          <w:sz w:val="24"/>
          <w:szCs w:val="24"/>
          <w:lang w:eastAsia="ru-RU"/>
        </w:rPr>
        <w:t xml:space="preserve"> Содержание, формы и виды деятельности предметной недели в каждом году бывает разнообразными, увлекательными</w:t>
      </w:r>
      <w:r w:rsidR="0079767E">
        <w:rPr>
          <w:rFonts w:eastAsia="Times New Roman" w:cs="Times New Roman"/>
          <w:sz w:val="24"/>
          <w:szCs w:val="24"/>
          <w:lang w:eastAsia="ru-RU"/>
        </w:rPr>
        <w:t xml:space="preserve"> и хорошо продуманными.</w:t>
      </w:r>
    </w:p>
    <w:p w:rsidR="007318DD" w:rsidRDefault="007B06FB" w:rsidP="003C441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Таким образом, организуя такого рода мероприятия в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школе</w:t>
      </w:r>
      <w:proofErr w:type="gramEnd"/>
      <w:r w:rsidR="007318DD">
        <w:rPr>
          <w:rFonts w:eastAsia="Times New Roman" w:cs="Times New Roman"/>
          <w:sz w:val="24"/>
          <w:szCs w:val="24"/>
          <w:lang w:eastAsia="ru-RU"/>
        </w:rPr>
        <w:t xml:space="preserve"> я пришла к такому выводу: </w:t>
      </w:r>
    </w:p>
    <w:p w:rsidR="007B06FB" w:rsidRDefault="007318DD" w:rsidP="003C441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18DD">
        <w:rPr>
          <w:rFonts w:eastAsia="Times New Roman" w:cs="Times New Roman"/>
          <w:sz w:val="24"/>
          <w:szCs w:val="24"/>
          <w:lang w:eastAsia="ru-RU"/>
        </w:rPr>
        <w:t>-</w:t>
      </w:r>
      <w:r w:rsidR="007B06FB" w:rsidRPr="007318D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="007B06FB" w:rsidRPr="007318DD">
        <w:rPr>
          <w:rFonts w:eastAsia="Times New Roman" w:cs="Times New Roman"/>
          <w:sz w:val="24"/>
          <w:szCs w:val="24"/>
          <w:lang w:eastAsia="ru-RU"/>
        </w:rPr>
        <w:t>гра</w:t>
      </w:r>
      <w:r>
        <w:rPr>
          <w:rFonts w:eastAsia="Times New Roman" w:cs="Times New Roman"/>
          <w:sz w:val="24"/>
          <w:szCs w:val="24"/>
          <w:lang w:eastAsia="ru-RU"/>
        </w:rPr>
        <w:t xml:space="preserve">я, отвечая на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вопросы</w:t>
      </w:r>
      <w:proofErr w:type="gramEnd"/>
      <w:r w:rsidR="007B06FB" w:rsidRPr="007318DD">
        <w:rPr>
          <w:rFonts w:eastAsia="Times New Roman" w:cs="Times New Roman"/>
          <w:sz w:val="24"/>
          <w:szCs w:val="24"/>
          <w:lang w:eastAsia="ru-RU"/>
        </w:rPr>
        <w:t xml:space="preserve"> ребята не только многое узнают об этом удивительном мире природы, но и научатся делать умозаключения, придумывать гипотезы, запомн</w:t>
      </w:r>
      <w:r>
        <w:rPr>
          <w:rFonts w:eastAsia="Times New Roman" w:cs="Times New Roman"/>
          <w:sz w:val="24"/>
          <w:szCs w:val="24"/>
          <w:lang w:eastAsia="ru-RU"/>
        </w:rPr>
        <w:t>ят названия растений и животных;</w:t>
      </w:r>
    </w:p>
    <w:p w:rsidR="007318DD" w:rsidRPr="007318DD" w:rsidRDefault="007318DD" w:rsidP="003C441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-способствуют развитию </w:t>
      </w:r>
      <w:r w:rsidRPr="007318DD">
        <w:rPr>
          <w:rFonts w:eastAsia="Times New Roman" w:cs="Times New Roman"/>
          <w:sz w:val="24"/>
          <w:szCs w:val="24"/>
          <w:lang w:eastAsia="ru-RU"/>
        </w:rPr>
        <w:t>интереса, творческих способностей и инициативы школьников;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18DD">
        <w:rPr>
          <w:rFonts w:eastAsia="Times New Roman" w:cs="Times New Roman"/>
          <w:sz w:val="24"/>
          <w:szCs w:val="24"/>
          <w:lang w:eastAsia="ru-RU"/>
        </w:rPr>
        <w:t>наблюдательности и самостоятельности и принятии решений;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18DD">
        <w:rPr>
          <w:rFonts w:eastAsia="Times New Roman" w:cs="Times New Roman"/>
          <w:sz w:val="24"/>
          <w:szCs w:val="24"/>
          <w:lang w:eastAsia="ru-RU"/>
        </w:rPr>
        <w:t>более широкому овладению интеллектуальных и практических умений и навыков;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18DD">
        <w:rPr>
          <w:rFonts w:eastAsia="Times New Roman" w:cs="Times New Roman"/>
          <w:sz w:val="24"/>
          <w:szCs w:val="24"/>
          <w:lang w:eastAsia="ru-RU"/>
        </w:rPr>
        <w:t>умений использовать полученные знания в вопросах сохранения природы;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18DD">
        <w:rPr>
          <w:rFonts w:eastAsia="Times New Roman" w:cs="Times New Roman"/>
          <w:sz w:val="24"/>
          <w:szCs w:val="24"/>
          <w:lang w:eastAsia="ru-RU"/>
        </w:rPr>
        <w:t>понимания значимости и ценности природы в жизни человека, что способствует формированию целостного мировоззрения;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18DD">
        <w:rPr>
          <w:rFonts w:eastAsia="Times New Roman" w:cs="Times New Roman"/>
          <w:sz w:val="24"/>
          <w:szCs w:val="24"/>
          <w:lang w:eastAsia="ru-RU"/>
        </w:rPr>
        <w:t>ответственного отношения к природе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478AD" w:rsidRPr="008478AD" w:rsidRDefault="008478AD" w:rsidP="003C4412">
      <w:pPr>
        <w:tabs>
          <w:tab w:val="left" w:pos="3160"/>
        </w:tabs>
        <w:spacing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0D56" w:rsidRPr="008478AD" w:rsidRDefault="00F21B44" w:rsidP="003C4412">
      <w:pPr>
        <w:pStyle w:val="a4"/>
        <w:jc w:val="both"/>
      </w:pPr>
      <w:r>
        <w:t xml:space="preserve"> </w:t>
      </w:r>
      <w:proofErr w:type="spellStart"/>
      <w:r>
        <w:t>Саввина</w:t>
      </w:r>
      <w:proofErr w:type="spellEnd"/>
      <w:r>
        <w:t xml:space="preserve"> Светлана Ивановна-учитель биологии  МБОО «</w:t>
      </w:r>
      <w:proofErr w:type="spellStart"/>
      <w:r>
        <w:t>Туора-Кюельская</w:t>
      </w:r>
      <w:proofErr w:type="spellEnd"/>
      <w:r>
        <w:t xml:space="preserve"> СОШ </w:t>
      </w:r>
      <w:proofErr w:type="spellStart"/>
      <w:r>
        <w:t>им.П.П.Кочнева</w:t>
      </w:r>
      <w:proofErr w:type="spellEnd"/>
      <w:r>
        <w:t>», обладатель гранта  «Лучший учитель России», Учитель учителей РС (Я)</w:t>
      </w:r>
    </w:p>
    <w:p w:rsidR="005D0D56" w:rsidRPr="008478AD" w:rsidRDefault="005D0D56" w:rsidP="003C4412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D0D56" w:rsidRPr="008478AD" w:rsidRDefault="005D0D56" w:rsidP="003C4412">
      <w:pPr>
        <w:pStyle w:val="a4"/>
        <w:jc w:val="both"/>
      </w:pPr>
    </w:p>
    <w:sectPr w:rsidR="005D0D56" w:rsidRPr="008478AD" w:rsidSect="0039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6A7"/>
    <w:multiLevelType w:val="multilevel"/>
    <w:tmpl w:val="A9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00773"/>
    <w:multiLevelType w:val="hybridMultilevel"/>
    <w:tmpl w:val="3E52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196"/>
    <w:multiLevelType w:val="multilevel"/>
    <w:tmpl w:val="6AF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4341E"/>
    <w:multiLevelType w:val="multilevel"/>
    <w:tmpl w:val="2A1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740EA"/>
    <w:multiLevelType w:val="multilevel"/>
    <w:tmpl w:val="0B4A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0D38"/>
    <w:rsid w:val="000D1CF7"/>
    <w:rsid w:val="001030BA"/>
    <w:rsid w:val="00260C08"/>
    <w:rsid w:val="00390DC0"/>
    <w:rsid w:val="003C4412"/>
    <w:rsid w:val="004A60DD"/>
    <w:rsid w:val="004B0A92"/>
    <w:rsid w:val="004D2927"/>
    <w:rsid w:val="0051406B"/>
    <w:rsid w:val="005B0D38"/>
    <w:rsid w:val="005D0D56"/>
    <w:rsid w:val="006711AE"/>
    <w:rsid w:val="007318DD"/>
    <w:rsid w:val="0079767E"/>
    <w:rsid w:val="007B06FB"/>
    <w:rsid w:val="008478AD"/>
    <w:rsid w:val="008E5B77"/>
    <w:rsid w:val="009F5D1E"/>
    <w:rsid w:val="00A84D32"/>
    <w:rsid w:val="00B3375C"/>
    <w:rsid w:val="00B67209"/>
    <w:rsid w:val="00D037DA"/>
    <w:rsid w:val="00D933EF"/>
    <w:rsid w:val="00EA41A3"/>
    <w:rsid w:val="00EF4A38"/>
    <w:rsid w:val="00F21B44"/>
    <w:rsid w:val="00F45B1F"/>
    <w:rsid w:val="00F806D0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38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806D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6D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806D0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F806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06D0"/>
    <w:rPr>
      <w:b/>
      <w:bCs/>
    </w:rPr>
  </w:style>
  <w:style w:type="paragraph" w:styleId="a6">
    <w:name w:val="List Paragraph"/>
    <w:basedOn w:val="a"/>
    <w:uiPriority w:val="34"/>
    <w:qFormat/>
    <w:rsid w:val="00EF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484AB-1276-4855-8DE9-215B1BD2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2013-01-16T07:10:00Z</dcterms:created>
  <dcterms:modified xsi:type="dcterms:W3CDTF">2018-05-11T07:20:00Z</dcterms:modified>
</cp:coreProperties>
</file>