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spacing w:line="360" w:lineRule="atLeast"/>
      </w:pPr>
      <w:r>
        <w:rPr>
          <w:sz w:val="28"/>
          <w:b/>
          <w:szCs w:val="28"/>
          <w:rFonts w:ascii="Times New Roman" w:hAnsi="Times New Roman"/>
        </w:rPr>
        <w:t xml:space="preserve">                    </w:t>
      </w:r>
    </w:p>
    <w:p>
      <w:pPr>
        <w:pStyle w:val="style0"/>
        <w:jc w:val="both"/>
        <w:spacing w:line="360" w:lineRule="atLeast"/>
      </w:pPr>
      <w:r>
        <w:rPr>
          <w:color w:val="548DD4"/>
          <w:sz w:val="28"/>
          <w:b/>
          <w:szCs w:val="28"/>
          <w:rFonts w:ascii="Times New Roman" w:hAnsi="Times New Roman"/>
        </w:rPr>
        <w:t xml:space="preserve">              </w:t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825" style="position:absolute;margin-left:0pt;margin-top:0pt;width:467.55pt;height:32.3pt" type="shapetype_136">
            <w10:wrap w10:type="none"/>
            <v:fill color="#9400ed" color2="#6bff12" detectmouseclick="t" type="solid"/>
            <v:stroke color="#eaeaea" joinstyle="round" weight="12600"/>
          </v:shape>
        </w:pict>
      </w:r>
      <w:r>
        <w:rPr>
          <w:color w:val="548DD4"/>
          <w:sz w:val="28"/>
          <w:b/>
          <w:szCs w:val="28"/>
          <w:rFonts w:ascii="Times New Roman" w:hAnsi="Times New Roman"/>
        </w:rPr>
        <w:t xml:space="preserve">  </w:t>
      </w:r>
      <w:r>
        <w:rPr>
          <w:color w:val="548DD4"/>
          <w:sz w:val="28"/>
          <w:b/>
          <w:szCs w:val="28"/>
          <w:rFonts w:ascii="Times New Roman" w:hAnsi="Times New Roman"/>
        </w:rPr>
        <w:t>ЗАДАЧИ ХОРЕОГРАФИЧЕСКОГО ВОСПИТАНИЯ.</w:t>
      </w:r>
    </w:p>
    <w:p>
      <w:pPr>
        <w:pStyle w:val="style0"/>
        <w:jc w:val="both"/>
        <w:spacing w:line="360" w:lineRule="atLeast"/>
      </w:pPr>
      <w:bookmarkStart w:id="0" w:name="__DdeLink__110_597222182"/>
      <w:r>
        <w:rPr>
          <w:color w:val="000000"/>
          <w:sz w:val="28"/>
          <w:b/>
          <w:szCs w:val="28"/>
          <w:rFonts w:ascii="Times New Roman" w:hAnsi="Times New Roman"/>
        </w:rPr>
        <w:t>Хореография-искусство,любимое детьми.</w:t>
      </w:r>
    </w:p>
    <w:p>
      <w:pPr>
        <w:pStyle w:val="style0"/>
        <w:jc w:val="both"/>
        <w:spacing w:line="360" w:lineRule="atLeast"/>
      </w:pPr>
      <w:bookmarkStart w:id="1" w:name="__DdeLink__110_597222182"/>
      <w:r>
        <w:rPr>
          <w:color w:val="000000"/>
          <w:sz w:val="28"/>
          <w:b/>
          <w:szCs w:val="28"/>
          <w:rFonts w:ascii="Times New Roman" w:hAnsi="Times New Roman"/>
        </w:rPr>
        <w:t xml:space="preserve"> </w:t>
      </w:r>
      <w:bookmarkEnd w:id="1"/>
      <w:r>
        <w:rPr>
          <w:color w:val="000000"/>
          <w:sz w:val="28"/>
          <w:b/>
          <w:szCs w:val="28"/>
          <w:rFonts w:ascii="Times New Roman" w:hAnsi="Times New Roman"/>
        </w:rPr>
        <w:t>И работать с ними значит отдавать ребенку свой жизненный и духовный опыт, приобщать маленького человека к миру прекрасного.</w:t>
      </w:r>
    </w:p>
    <w:p>
      <w:pPr>
        <w:pStyle w:val="style0"/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 xml:space="preserve">Хореографическое искусство обладает редкой возможностью воздействия на мировоззрение ребенка. Обучение хореографии -это всегда диалог с педагогом и с музыкой, даже когда ученик совсем еще маленький человечек ,но все равно от его настойчивости ,целеустремленности и желания постигать тайны искусства танца зависит успех совместного труда.       </w:t>
      </w:r>
    </w:p>
    <w:p>
      <w:pPr>
        <w:pStyle w:val="style0"/>
        <w:jc w:val="both"/>
        <w:spacing w:line="360" w:lineRule="atLeast"/>
      </w:pPr>
      <w:r>
        <w:rPr>
          <w:color w:val="FF0000"/>
          <w:sz w:val="28"/>
          <w:b/>
          <w:szCs w:val="28"/>
          <w:rFonts w:ascii="Times New Roman" w:hAnsi="Times New Roman"/>
        </w:rPr>
        <w:t xml:space="preserve"> </w:t>
      </w:r>
      <w:r>
        <w:rPr>
          <w:color w:val="000000"/>
          <w:sz w:val="28"/>
          <w:b/>
          <w:szCs w:val="28"/>
          <w:rFonts w:ascii="Times New Roman" w:hAnsi="Times New Roman"/>
        </w:rPr>
        <w:t xml:space="preserve">Хореография позволяет решать задачи физического ,музыкально-ритмического ,эстетического и в целом ,психического развития детей. </w:t>
      </w:r>
    </w:p>
    <w:p>
      <w:pPr>
        <w:pStyle w:val="style0"/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Занятия хореографией призваны</w:t>
      </w:r>
      <w:r>
        <w:rPr>
          <w:color w:val="000000"/>
          <w:sz w:val="28"/>
          <w:b/>
          <w:szCs w:val="28"/>
          <w:rFonts w:ascii="Times New Roman" w:hAnsi="Times New Roman"/>
          <w:lang w:val="en-US"/>
        </w:rPr>
        <w:t>:</w:t>
      </w:r>
    </w:p>
    <w:p>
      <w:pPr>
        <w:pStyle w:val="style24"/>
        <w:numPr>
          <w:ilvl w:val="0"/>
          <w:numId w:val="1"/>
        </w:numPr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Развивать силу, выносливость, ловкость, гибкость, координацию движений, умение преодолевать трудности, закалять волю;</w:t>
      </w:r>
    </w:p>
    <w:p>
      <w:pPr>
        <w:pStyle w:val="style24"/>
        <w:numPr>
          <w:ilvl w:val="0"/>
          <w:numId w:val="1"/>
        </w:numPr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Укреплять здоровье детей</w:t>
      </w:r>
      <w:r>
        <w:rPr>
          <w:color w:val="000000"/>
          <w:sz w:val="28"/>
          <w:b/>
          <w:szCs w:val="28"/>
          <w:rFonts w:ascii="Times New Roman" w:hAnsi="Times New Roman"/>
          <w:lang w:val="en-US"/>
        </w:rPr>
        <w:t>;</w:t>
      </w:r>
    </w:p>
    <w:p>
      <w:pPr>
        <w:pStyle w:val="style24"/>
        <w:numPr>
          <w:ilvl w:val="0"/>
          <w:numId w:val="1"/>
        </w:numPr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Способствовать становлению чувства ритма, темпа, исполнительских навыков в танце и художественного вкуса;</w:t>
      </w:r>
    </w:p>
    <w:p>
      <w:pPr>
        <w:pStyle w:val="style24"/>
        <w:numPr>
          <w:ilvl w:val="0"/>
          <w:numId w:val="1"/>
        </w:numPr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Формировать красивые манеры, походку, осанку, выразительность движений и поз;</w:t>
      </w:r>
    </w:p>
    <w:p>
      <w:pPr>
        <w:pStyle w:val="style24"/>
        <w:numPr>
          <w:ilvl w:val="0"/>
          <w:numId w:val="1"/>
        </w:numPr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Избавлять от стеснительности, зажатости, комплексов;</w:t>
      </w:r>
    </w:p>
    <w:p>
      <w:pPr>
        <w:pStyle w:val="style24"/>
        <w:numPr>
          <w:ilvl w:val="0"/>
          <w:numId w:val="1"/>
        </w:numPr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Учить радоваться успехам других и вносить вклад в общий успех.</w:t>
      </w:r>
    </w:p>
    <w:p>
      <w:pPr>
        <w:pStyle w:val="style24"/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Дети занимающиеся основами хореографии, к моменту поступления в школу владеют достаточно прочным запасом двигательных навыков и умений, обладают хорошей памятью, вниманием, фантазией. Для них характерна правильная осанка, высокая работоспособность, целеустремленность и, что не менее важно, интерес к познанию.</w:t>
      </w:r>
    </w:p>
    <w:p>
      <w:pPr>
        <w:pStyle w:val="style24"/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Все это помогает ребятам быстрее адаптироваться к новым требованиям, которые предъявляют в учебной деятельности. Потребность в двигательной активности у детей дошкольного возраста настолько велика что врачи и физиологи называют этот период- возрастом двигательной расточительности. И именно занятия хореографией помогают творчески реализовать эту потребность ,так как бесконечное разнообразие движений позволяет развивать не только чувство ритма, укреплять скелет и мускулатуру, но и стимулирует память, внимание, мышление и воображение ребенка.</w:t>
      </w:r>
    </w:p>
    <w:p>
      <w:pPr>
        <w:pStyle w:val="style24"/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 xml:space="preserve">Лучший возраст для начала занятий хореографией- 5 лет. К пяти годам размеры сердца у ребенка( по сравнению с новорожденными) увеличиваются в 4 раза. Интенсивно формируется сердечная деятельность, но процесс этот не завершается на протяжении всего дошкольного детства. Высокая пластичность нервной системы в данном возрасте способствует лучшему и быстрому освоению новых упражнений, иногда даже сложных. </w:t>
      </w:r>
    </w:p>
    <w:p>
      <w:pPr>
        <w:pStyle w:val="style24"/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Развитие опорно-двигательной системы ( скелет, суставно-связочный аппарат, мускулатура) к пяти годам еще не закончено. Не завершено окостенение позвоночника,г</w:t>
      </w:r>
      <w:bookmarkStart w:id="2" w:name="_GoBack"/>
      <w:bookmarkEnd w:id="2"/>
      <w:r>
        <w:rPr>
          <w:color w:val="000000"/>
          <w:sz w:val="28"/>
          <w:b/>
          <w:szCs w:val="28"/>
          <w:rFonts w:ascii="Times New Roman" w:hAnsi="Times New Roman"/>
        </w:rPr>
        <w:t xml:space="preserve">рудной клетки, таза,  конечностей. </w:t>
      </w:r>
    </w:p>
    <w:p>
      <w:pPr>
        <w:pStyle w:val="style24"/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У детей 5-7 лет наблюдается незавершенность строения стопы. В связи с этим важно предупредить появление и закрепление плоскостопия. И именно хореография обладает большим арсеналом движений, укрепляющих и формирующих стопу, ее свод.</w:t>
      </w:r>
    </w:p>
    <w:p>
      <w:pPr>
        <w:pStyle w:val="style24"/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 xml:space="preserve">Детям относительно легко даются ходьба, бег, прыжки, но если они испытывают трудности при выполнении упражнений, связанных с работой мелких мышц. И опять же, именно в хореографии мы найдем большое количество упражнений для пальцев рук, что является одновременно мощным, стимулирующим фактором развития и совершенствования речи в дошкольном возрасте. В процессе занятий основами хореографии показатели сохранения устойчивого равновесия у ребенка повышаются. </w:t>
      </w:r>
    </w:p>
    <w:p>
      <w:pPr>
        <w:pStyle w:val="style24"/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Благодаря целенаправленным занятиям улучшается координация движений. Вентиляция легких при выполнении хореографических движений увеличивается в 2-7 раз, а при беге, прыжках- еще больше.</w:t>
      </w:r>
    </w:p>
    <w:p>
      <w:pPr>
        <w:pStyle w:val="style24"/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Память пятилетнего дошкольника обычно развита хорошо, особенно двигательная и эмоциональная , поэтому он легко запоминает то что его сильно заинтересовало. И если в 3-4 года малыш не способен на точное воспроизведение движения по слову или даже по показу педагога, то в 5 лет он может адекватно реагировать на слово или слово, сочетающееся с показом.</w:t>
      </w:r>
    </w:p>
    <w:p>
      <w:pPr>
        <w:pStyle w:val="style24"/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В хореографии требуется обязательный личный показ движений педагога с их объяснением.</w:t>
      </w:r>
    </w:p>
    <w:p>
      <w:pPr>
        <w:pStyle w:val="style24"/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Все приведенные выше аргументы оказались убедительными, чтобы, как уже было сказано, возраст пяти лет наиболее оптимальный для начала занятий основами хореографии.</w:t>
      </w:r>
    </w:p>
    <w:p>
      <w:pPr>
        <w:pStyle w:val="style0"/>
        <w:jc w:val="both"/>
        <w:ind w:hanging="0" w:left="360" w:right="0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</w:r>
    </w:p>
    <w:p>
      <w:pPr>
        <w:pStyle w:val="style24"/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</w:r>
    </w:p>
    <w:p>
      <w:pPr>
        <w:pStyle w:val="style0"/>
        <w:jc w:val="both"/>
        <w:spacing w:line="360" w:lineRule="atLeast"/>
      </w:pPr>
      <w:r>
        <w:rPr>
          <w:color w:val="000000"/>
          <w:sz w:val="28"/>
          <w:b/>
          <w:szCs w:val="28"/>
          <w:rFonts w:ascii="Times New Roman" w:hAnsi="Times New Roman"/>
        </w:rPr>
      </w:r>
    </w:p>
    <w:p>
      <w:pPr>
        <w:pStyle w:val="style0"/>
        <w:jc w:val="both"/>
        <w:spacing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both"/>
        <w:spacing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both"/>
        <w:spacing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both"/>
        <w:spacing w:line="360" w:lineRule="atLeast"/>
      </w:pPr>
      <w:r>
        <w:rPr>
          <w:sz w:val="28"/>
          <w:szCs w:val="28"/>
          <w:rFonts w:ascii="Times New Roman" w:hAnsi="Times New Roman"/>
        </w:rPr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Jc w:val="left"/>
      <w:lvlText w:val="-"/>
      <w:pPr>
        <w:ind w:hanging="360" w:left="720"/>
      </w:pPr>
      <w:rPr>
        <w:rFonts w:ascii="Calibri" w:cs="Calibri" w:hAnsi="Calibri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/>
  </w:style>
  <w:style w:styleId="style17" w:type="character">
    <w:name w:val="ListLabel 1"/>
    <w:next w:val="style17"/>
    <w:rPr>
      <w:rFonts w:cs=""/>
    </w:rPr>
  </w:style>
  <w:style w:styleId="style18" w:type="character">
    <w:name w:val="ListLabel 2"/>
    <w:next w:val="style18"/>
    <w:rPr>
      <w:rFonts w:cs="Courier New"/>
    </w:rPr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sz w:val="28"/>
      <w:szCs w:val="28"/>
      <w:rFonts w:ascii="Arial" w:cs="Lucida Sans" w:eastAsia="SimSun" w:hAnsi="Arial"/>
    </w:rPr>
  </w:style>
  <w:style w:styleId="style20" w:type="paragraph">
    <w:name w:val="Основной текст"/>
    <w:basedOn w:val="style0"/>
    <w:next w:val="style20"/>
    <w:pPr>
      <w:spacing w:after="120" w:before="0"/>
    </w:pPr>
    <w:rPr/>
  </w:style>
  <w:style w:styleId="style21" w:type="paragraph">
    <w:name w:val="Список"/>
    <w:basedOn w:val="style20"/>
    <w:next w:val="style21"/>
    <w:pPr/>
    <w:rPr>
      <w:rFonts w:ascii="Arial" w:cs="Lucida Sans" w:hAnsi="Arial"/>
    </w:rPr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sz w:val="20"/>
      <w:i/>
      <w:szCs w:val="24"/>
      <w:iCs/>
      <w:rFonts w:ascii="Arial" w:cs="Lucida Sans" w:hAnsi="Arial"/>
    </w:rPr>
  </w:style>
  <w:style w:styleId="style23" w:type="paragraph">
    <w:name w:val="Указатель"/>
    <w:basedOn w:val="style0"/>
    <w:next w:val="style23"/>
    <w:pPr>
      <w:suppressLineNumbers/>
    </w:pPr>
    <w:rPr>
      <w:rFonts w:ascii="Arial" w:cs="Lucida Sans" w:hAnsi="Arial"/>
    </w:rPr>
  </w:style>
  <w:style w:styleId="style24" w:type="paragraph">
    <w:name w:val="List Paragraph"/>
    <w:basedOn w:val="style0"/>
    <w:next w:val="style24"/>
    <w:pPr/>
    <w:rPr/>
  </w:style>
  <w:style w:styleId="style25" w:type="paragraph">
    <w:name w:val="Balloon Text"/>
    <w:basedOn w:val="style0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2003-01-02T01:33:00.00Z</dcterms:created>
  <dc:creator>Галина Николаевна</dc:creator>
  <cp:lastModifiedBy>Konstantin</cp:lastModifiedBy>
  <cp:lastPrinted>2013-11-12T04:43:00.00Z</cp:lastPrinted>
  <dcterms:modified xsi:type="dcterms:W3CDTF">2013-11-12T04:51:00.00Z</dcterms:modified>
  <cp:revision>6</cp:revision>
</cp:coreProperties>
</file>