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E5" w:rsidRPr="00582D20" w:rsidRDefault="002148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2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</w:t>
      </w:r>
      <w:r w:rsidR="007A7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ма: «Опыт с</w:t>
      </w:r>
      <w:r w:rsidRPr="00582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оциализации детей с ОВЗ и инвалидностью в обществе».</w:t>
      </w:r>
    </w:p>
    <w:p w:rsidR="00214894" w:rsidRPr="00582D20" w:rsidRDefault="002148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2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Автор: Шишкина Светлана Ильдаровна.</w:t>
      </w:r>
    </w:p>
    <w:p w:rsidR="006E065D" w:rsidRPr="007A5A4D" w:rsidRDefault="008601F1" w:rsidP="002A75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33B58" w:rsidRPr="008601F1">
        <w:rPr>
          <w:rFonts w:ascii="Times New Roman" w:hAnsi="Times New Roman" w:cs="Times New Roman"/>
          <w:sz w:val="28"/>
          <w:szCs w:val="28"/>
        </w:rPr>
        <w:t xml:space="preserve"> обучения, социализации детей с отклонениями в развитии</w:t>
      </w:r>
      <w:r w:rsidR="002A75D2">
        <w:rPr>
          <w:rFonts w:ascii="Times New Roman" w:hAnsi="Times New Roman" w:cs="Times New Roman"/>
          <w:sz w:val="28"/>
          <w:szCs w:val="28"/>
        </w:rPr>
        <w:t xml:space="preserve">, </w:t>
      </w:r>
      <w:r w:rsidR="00F33B58" w:rsidRPr="008601F1">
        <w:rPr>
          <w:rFonts w:ascii="Times New Roman" w:hAnsi="Times New Roman" w:cs="Times New Roman"/>
          <w:sz w:val="28"/>
          <w:szCs w:val="28"/>
        </w:rPr>
        <w:t xml:space="preserve"> </w:t>
      </w:r>
      <w:r w:rsidR="002A75D2" w:rsidRPr="00DC0A22">
        <w:rPr>
          <w:rFonts w:ascii="Times New Roman" w:hAnsi="Times New Roman" w:cs="Times New Roman"/>
          <w:sz w:val="28"/>
          <w:szCs w:val="28"/>
        </w:rPr>
        <w:t>с О</w:t>
      </w:r>
      <w:r w:rsidR="002A75D2">
        <w:rPr>
          <w:rFonts w:ascii="Times New Roman" w:hAnsi="Times New Roman" w:cs="Times New Roman"/>
          <w:sz w:val="28"/>
          <w:szCs w:val="28"/>
        </w:rPr>
        <w:t xml:space="preserve">ВЗ и инвалидностью </w:t>
      </w:r>
      <w:r w:rsidR="00F33B58" w:rsidRPr="008601F1">
        <w:rPr>
          <w:rFonts w:ascii="Times New Roman" w:hAnsi="Times New Roman" w:cs="Times New Roman"/>
          <w:sz w:val="28"/>
          <w:szCs w:val="28"/>
        </w:rPr>
        <w:t>являются в насто</w:t>
      </w:r>
      <w:r>
        <w:rPr>
          <w:rFonts w:ascii="Times New Roman" w:hAnsi="Times New Roman" w:cs="Times New Roman"/>
          <w:sz w:val="28"/>
          <w:szCs w:val="28"/>
        </w:rPr>
        <w:t xml:space="preserve">ящее время одним из актуальных  направлений деятельности </w:t>
      </w:r>
      <w:r w:rsidR="00F33B58" w:rsidRPr="008601F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образования РФ, </w:t>
      </w:r>
      <w:r w:rsidR="00F33B58" w:rsidRPr="008601F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развития, Министе</w:t>
      </w:r>
      <w:r>
        <w:rPr>
          <w:rFonts w:ascii="Times New Roman" w:hAnsi="Times New Roman" w:cs="Times New Roman"/>
          <w:sz w:val="28"/>
          <w:szCs w:val="28"/>
        </w:rPr>
        <w:t>рства здравоохранения.   </w:t>
      </w:r>
      <w:r w:rsidR="00F33B58" w:rsidRPr="008601F1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 являются особой социально незащищенной группой населения</w:t>
      </w:r>
      <w:r w:rsidR="00F33B58" w:rsidRPr="002A75D2">
        <w:rPr>
          <w:rFonts w:ascii="Times New Roman" w:hAnsi="Times New Roman" w:cs="Times New Roman"/>
          <w:sz w:val="28"/>
          <w:szCs w:val="28"/>
        </w:rPr>
        <w:t>. [1</w:t>
      </w:r>
      <w:r w:rsidR="002A75D2" w:rsidRPr="007A5A4D">
        <w:rPr>
          <w:rFonts w:ascii="Times New Roman" w:hAnsi="Times New Roman" w:cs="Times New Roman"/>
          <w:sz w:val="28"/>
          <w:szCs w:val="28"/>
        </w:rPr>
        <w:t>]</w:t>
      </w:r>
    </w:p>
    <w:p w:rsidR="009F189D" w:rsidRPr="008601F1" w:rsidRDefault="006E065D" w:rsidP="002A75D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601F1">
        <w:t xml:space="preserve">   </w:t>
      </w:r>
      <w:r w:rsidR="007A5A4D">
        <w:rPr>
          <w:rFonts w:ascii="Times New Roman" w:hAnsi="Times New Roman" w:cs="Times New Roman"/>
          <w:sz w:val="28"/>
          <w:szCs w:val="28"/>
        </w:rPr>
        <w:t>В современной жизни</w:t>
      </w:r>
      <w:r w:rsidRPr="008601F1">
        <w:rPr>
          <w:rFonts w:ascii="Times New Roman" w:hAnsi="Times New Roman" w:cs="Times New Roman"/>
          <w:sz w:val="28"/>
          <w:szCs w:val="28"/>
        </w:rPr>
        <w:t xml:space="preserve"> потребность детей с ограниченными возможностями в приобщении, причастности к обществу, стремление к самоутве</w:t>
      </w:r>
      <w:r w:rsidR="008601F1" w:rsidRPr="008601F1">
        <w:rPr>
          <w:rFonts w:ascii="Times New Roman" w:hAnsi="Times New Roman" w:cs="Times New Roman"/>
          <w:sz w:val="28"/>
          <w:szCs w:val="28"/>
        </w:rPr>
        <w:t>рждению сталкивается,</w:t>
      </w:r>
      <w:r w:rsidRPr="008601F1">
        <w:rPr>
          <w:rFonts w:ascii="Times New Roman" w:hAnsi="Times New Roman" w:cs="Times New Roman"/>
          <w:sz w:val="28"/>
          <w:szCs w:val="28"/>
        </w:rPr>
        <w:t xml:space="preserve"> с отсутствием понимания, уважения со стороны взрослого сообщества, которое не подчеркивает самостоятельность, общественную ценность</w:t>
      </w:r>
      <w:r w:rsidR="008601F1" w:rsidRPr="008601F1">
        <w:rPr>
          <w:rFonts w:ascii="Times New Roman" w:hAnsi="Times New Roman" w:cs="Times New Roman"/>
          <w:sz w:val="28"/>
          <w:szCs w:val="28"/>
        </w:rPr>
        <w:t xml:space="preserve"> растущего человека; а так же </w:t>
      </w:r>
      <w:r w:rsidRPr="008601F1">
        <w:rPr>
          <w:rFonts w:ascii="Times New Roman" w:hAnsi="Times New Roman" w:cs="Times New Roman"/>
          <w:sz w:val="28"/>
          <w:szCs w:val="28"/>
        </w:rPr>
        <w:t>с отсутствием условий для реальн</w:t>
      </w:r>
      <w:r w:rsidR="008601F1" w:rsidRPr="008601F1">
        <w:rPr>
          <w:rFonts w:ascii="Times New Roman" w:hAnsi="Times New Roman" w:cs="Times New Roman"/>
          <w:sz w:val="28"/>
          <w:szCs w:val="28"/>
        </w:rPr>
        <w:t>ого выхода</w:t>
      </w:r>
      <w:r w:rsidR="007A5A4D">
        <w:rPr>
          <w:rFonts w:ascii="Times New Roman" w:hAnsi="Times New Roman" w:cs="Times New Roman"/>
          <w:sz w:val="28"/>
          <w:szCs w:val="28"/>
        </w:rPr>
        <w:t xml:space="preserve"> ребенка в  общество</w:t>
      </w:r>
      <w:r w:rsidRPr="008601F1">
        <w:rPr>
          <w:rFonts w:ascii="Times New Roman" w:hAnsi="Times New Roman" w:cs="Times New Roman"/>
          <w:sz w:val="28"/>
          <w:szCs w:val="28"/>
        </w:rPr>
        <w:t>. Данное противоречие приводит к острому внутреннему конфликту и искусственной задержке личностного развития детей с ограниченными возможностями, лишая их возможности занять активную социальную позицию [2].</w:t>
      </w:r>
      <w:r w:rsidRPr="008601F1">
        <w:rPr>
          <w:rFonts w:ascii="Times New Roman" w:hAnsi="Times New Roman" w:cs="Times New Roman"/>
          <w:sz w:val="28"/>
          <w:szCs w:val="28"/>
        </w:rPr>
        <w:br/>
        <w:t>Социализация – это процесс становления личности, обучения и усвоения индивидом ценностей, норм установок, образцов поведения, присущих данному обществу, социальной общности, группе. Каждому ребёнку с ограниченными возможностями здоровья необходимо усвоить выработанные обществом и различными группами норм ценностей, установки, представления и стереотипы. Технологии социальной работы с детьми с ограниченными возможностями - важная часть технологического арсенала социального обслуживания не только потому, что проблемы этой социально-демографической категории населения весьма обширны и трудны, но и потому, что именно дети будут определять судьбу нашей страны в XXI веке. [1]</w:t>
      </w:r>
    </w:p>
    <w:p w:rsidR="00DC0A22" w:rsidRPr="002A75D2" w:rsidRDefault="00DC0A22" w:rsidP="002A7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5D2">
        <w:rPr>
          <w:rFonts w:ascii="Times New Roman" w:hAnsi="Times New Roman" w:cs="Times New Roman"/>
          <w:sz w:val="28"/>
          <w:szCs w:val="28"/>
        </w:rPr>
        <w:t>В результате социализации</w:t>
      </w:r>
      <w:r w:rsidR="002A75D2" w:rsidRPr="002A75D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D12FB">
        <w:rPr>
          <w:rFonts w:ascii="Times New Roman" w:hAnsi="Times New Roman" w:cs="Times New Roman"/>
          <w:sz w:val="28"/>
          <w:szCs w:val="28"/>
        </w:rPr>
        <w:t xml:space="preserve"> с ОВЗ</w:t>
      </w:r>
      <w:r w:rsidR="002A75D2" w:rsidRPr="002A75D2">
        <w:rPr>
          <w:rFonts w:ascii="Times New Roman" w:hAnsi="Times New Roman" w:cs="Times New Roman"/>
          <w:sz w:val="28"/>
          <w:szCs w:val="28"/>
        </w:rPr>
        <w:t xml:space="preserve"> </w:t>
      </w:r>
      <w:r w:rsidRPr="002A75D2">
        <w:rPr>
          <w:rFonts w:ascii="Times New Roman" w:hAnsi="Times New Roman" w:cs="Times New Roman"/>
          <w:sz w:val="28"/>
          <w:szCs w:val="28"/>
        </w:rPr>
        <w:t xml:space="preserve"> происходит усвоение определенных социальных норм, поведенческих стереотипов,  традиций и обычаев;   формируются системы  ценностных ориентаций  нравственных качеств </w:t>
      </w:r>
      <w:r w:rsidR="000D12FB">
        <w:rPr>
          <w:rFonts w:ascii="Times New Roman" w:hAnsi="Times New Roman" w:cs="Times New Roman"/>
          <w:sz w:val="28"/>
          <w:szCs w:val="28"/>
        </w:rPr>
        <w:t xml:space="preserve">личности,   развиваются  навыки </w:t>
      </w:r>
      <w:r w:rsidRPr="002A75D2">
        <w:rPr>
          <w:rFonts w:ascii="Times New Roman" w:hAnsi="Times New Roman" w:cs="Times New Roman"/>
          <w:sz w:val="28"/>
          <w:szCs w:val="28"/>
        </w:rPr>
        <w:t xml:space="preserve"> социального взаимодействия.</w:t>
      </w:r>
    </w:p>
    <w:p w:rsidR="00DC0A22" w:rsidRPr="002A75D2" w:rsidRDefault="00DC0A22" w:rsidP="002A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D2">
        <w:rPr>
          <w:rFonts w:ascii="Times New Roman" w:hAnsi="Times New Roman" w:cs="Times New Roman"/>
          <w:sz w:val="28"/>
          <w:szCs w:val="28"/>
        </w:rPr>
        <w:tab/>
        <w:t xml:space="preserve">Стадии развития личности в процессе социализации. </w:t>
      </w:r>
    </w:p>
    <w:p w:rsidR="00DC0A22" w:rsidRPr="002A75D2" w:rsidRDefault="00DC0A22" w:rsidP="002A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D2">
        <w:rPr>
          <w:rFonts w:ascii="Times New Roman" w:hAnsi="Times New Roman" w:cs="Times New Roman"/>
          <w:sz w:val="28"/>
          <w:szCs w:val="28"/>
        </w:rPr>
        <w:t xml:space="preserve">1. Стадия адаптации. В период этой стадии ребенок выступает как объект общественных отношений, на который направлено огромное количество воздействий. На этой стадии происходит овладение знаковыми системами, элементарными нормами и правилами поведения, социальными ролями, усвоение основных видов деятельности. Человек обучается быть личностью. </w:t>
      </w:r>
    </w:p>
    <w:p w:rsidR="00DC0A22" w:rsidRPr="002A75D2" w:rsidRDefault="00DC0A22" w:rsidP="002A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D2">
        <w:rPr>
          <w:rFonts w:ascii="Times New Roman" w:hAnsi="Times New Roman" w:cs="Times New Roman"/>
          <w:sz w:val="28"/>
          <w:szCs w:val="28"/>
        </w:rPr>
        <w:t>2. Стадия индивидуализации (подростковый и юношеский возраст). Личность на этой стадии уже субъект общественных отношений. Проявляется индивидуальность, создавая нечто новое, неповторимое, то, в чем и проявляется  личность ребенка.</w:t>
      </w:r>
    </w:p>
    <w:p w:rsidR="00DC0A22" w:rsidRPr="002A75D2" w:rsidRDefault="00DC0A22" w:rsidP="002A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D2">
        <w:rPr>
          <w:rFonts w:ascii="Times New Roman" w:hAnsi="Times New Roman" w:cs="Times New Roman"/>
          <w:sz w:val="28"/>
          <w:szCs w:val="28"/>
        </w:rPr>
        <w:t xml:space="preserve">3. Стадия интеграции – период личностного и профессионального становления. </w:t>
      </w:r>
    </w:p>
    <w:p w:rsidR="00DC0A22" w:rsidRPr="002A75D2" w:rsidRDefault="00DC0A22" w:rsidP="002A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D2">
        <w:rPr>
          <w:rFonts w:ascii="Times New Roman" w:hAnsi="Times New Roman" w:cs="Times New Roman"/>
          <w:sz w:val="28"/>
          <w:szCs w:val="28"/>
        </w:rPr>
        <w:t>4. Трудовая стадия (период зрелости человека).</w:t>
      </w:r>
    </w:p>
    <w:p w:rsidR="00DC0A22" w:rsidRPr="002A75D2" w:rsidRDefault="00DC0A22" w:rsidP="002A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D2">
        <w:rPr>
          <w:rFonts w:ascii="Times New Roman" w:hAnsi="Times New Roman" w:cs="Times New Roman"/>
          <w:sz w:val="28"/>
          <w:szCs w:val="28"/>
        </w:rPr>
        <w:t xml:space="preserve">5. Послетрудовая стадия (пожилой возраст), основной задачей которой для личности выступает передача социального опыта новым поколениям. </w:t>
      </w:r>
    </w:p>
    <w:p w:rsidR="00DC0A22" w:rsidRPr="002A75D2" w:rsidRDefault="00DC0A22" w:rsidP="002A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D2">
        <w:rPr>
          <w:rFonts w:ascii="Times New Roman" w:hAnsi="Times New Roman" w:cs="Times New Roman"/>
          <w:sz w:val="28"/>
          <w:szCs w:val="28"/>
        </w:rPr>
        <w:tab/>
        <w:t>В процессе проектирования воспитательного процесса и социализации учащихся необходимо применять личностно-ориентированный подход, который предполагает создание условий для полноценного проявления ли</w:t>
      </w:r>
      <w:r w:rsidR="000D12FB">
        <w:rPr>
          <w:rFonts w:ascii="Times New Roman" w:hAnsi="Times New Roman" w:cs="Times New Roman"/>
          <w:sz w:val="28"/>
          <w:szCs w:val="28"/>
        </w:rPr>
        <w:t xml:space="preserve">чностных особенностей детей с ограниченными  возможностями здоровья. </w:t>
      </w:r>
      <w:r w:rsidRPr="002A75D2">
        <w:rPr>
          <w:rFonts w:ascii="Times New Roman" w:hAnsi="Times New Roman" w:cs="Times New Roman"/>
          <w:sz w:val="28"/>
          <w:szCs w:val="28"/>
        </w:rPr>
        <w:t xml:space="preserve"> Ценностная </w:t>
      </w:r>
      <w:r w:rsidRPr="002A75D2">
        <w:rPr>
          <w:rFonts w:ascii="Times New Roman" w:hAnsi="Times New Roman" w:cs="Times New Roman"/>
          <w:sz w:val="28"/>
          <w:szCs w:val="28"/>
        </w:rPr>
        <w:lastRenderedPageBreak/>
        <w:t>ориентации для педагога при взаимодействии с каждым ребенком в коллективе –  личностный подход, который предполагает помощь ребенку в осознании себя личностью. Педагог должен помочь ребенку раскрыть его способности и возможности, тем самым способствовать самоопределению, самореализации и самоутверждения.</w:t>
      </w:r>
    </w:p>
    <w:p w:rsidR="009F189D" w:rsidRPr="00DC0A22" w:rsidRDefault="009F189D" w:rsidP="002A75D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DC0A22">
        <w:rPr>
          <w:rFonts w:ascii="Times New Roman" w:hAnsi="Times New Roman" w:cs="Times New Roman"/>
          <w:sz w:val="28"/>
          <w:szCs w:val="28"/>
        </w:rPr>
        <w:t>Исследования И.П. Помещиковой, В.А. Друзя, А.И Клименко показали, что особенности психики и физиологии детей с особенностями развития могут привести к снижению способности к адаптации, таким образом усложняя возможности социализации и жизни в обществе. [5].  Личностное развитие индивида изначально не соответствует эталонам, установленным в обществе. По этим причинам многие дети с ограниченными возможностями здоровья адаптируются к особой среде, что препятствует их социальной интеграции в сфере образования, общественной жизни в целом. [6].</w:t>
      </w:r>
    </w:p>
    <w:p w:rsidR="00F33B58" w:rsidRDefault="009F189D" w:rsidP="00D9639E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DC0A22">
        <w:rPr>
          <w:rFonts w:ascii="Times New Roman" w:hAnsi="Times New Roman" w:cs="Times New Roman"/>
          <w:sz w:val="28"/>
          <w:szCs w:val="28"/>
        </w:rPr>
        <w:t>Назарова Н.М. в своих трудах обозначает социализацию как «процесс и результат ос</w:t>
      </w:r>
      <w:r w:rsidRPr="00DC0A22">
        <w:rPr>
          <w:rFonts w:ascii="Times New Roman" w:hAnsi="Times New Roman" w:cs="Times New Roman"/>
          <w:sz w:val="28"/>
          <w:szCs w:val="28"/>
        </w:rPr>
        <w:softHyphen/>
        <w:t>воения человеком знаний и навыков общественной жизни, выработки обще</w:t>
      </w:r>
      <w:r w:rsidRPr="00DC0A22">
        <w:rPr>
          <w:rFonts w:ascii="Times New Roman" w:hAnsi="Times New Roman" w:cs="Times New Roman"/>
          <w:sz w:val="28"/>
          <w:szCs w:val="28"/>
        </w:rPr>
        <w:softHyphen/>
        <w:t>принятых стереотипов поведения, освоения ценностных ориентации, приня</w:t>
      </w:r>
      <w:r w:rsidRPr="00DC0A22">
        <w:rPr>
          <w:rFonts w:ascii="Times New Roman" w:hAnsi="Times New Roman" w:cs="Times New Roman"/>
          <w:sz w:val="28"/>
          <w:szCs w:val="28"/>
        </w:rPr>
        <w:softHyphen/>
        <w:t>тых в обществе, которые позволяют полноценно участвовать в различных ситуациях общественного взаимодействия» [4]. Автор полагает, что в нашем государстве имеет место «покровительская» позиция людей в отношении детей с какими-либо особенностями развития. Такого рода по</w:t>
      </w:r>
      <w:r w:rsidRPr="00DC0A22">
        <w:rPr>
          <w:rFonts w:ascii="Times New Roman" w:hAnsi="Times New Roman" w:cs="Times New Roman"/>
          <w:sz w:val="28"/>
          <w:szCs w:val="28"/>
        </w:rPr>
        <w:softHyphen/>
        <w:t>зиция меняет все нормальные отношения человека и внешней среды, вырабатывает потребительские паттерны поведения у людей с ограниченными возможностями. На сегодняшний день, теория социальной реабилитации людей с ограниченными возможно</w:t>
      </w:r>
      <w:r w:rsidRPr="00DC0A22">
        <w:rPr>
          <w:rFonts w:ascii="Times New Roman" w:hAnsi="Times New Roman" w:cs="Times New Roman"/>
          <w:sz w:val="28"/>
          <w:szCs w:val="28"/>
        </w:rPr>
        <w:softHyphen/>
        <w:t>стями, определяет предоставление для каждого индивидуума одинаковых возможностей полноценного участия в абсолютно любых сферах человеческой жизни. Жизнеобеспечение и самообслуживание, общение, отдых и социализацию, Назарова Н.М. определяет понятиями независимого образа жизни [4].</w:t>
      </w:r>
      <w:r w:rsidR="007A76D9">
        <w:rPr>
          <w:rFonts w:ascii="Times New Roman" w:hAnsi="Times New Roman" w:cs="Times New Roman"/>
          <w:sz w:val="28"/>
          <w:szCs w:val="28"/>
        </w:rPr>
        <w:t xml:space="preserve"> На </w:t>
      </w:r>
      <w:r w:rsidR="00D9639E">
        <w:rPr>
          <w:rFonts w:ascii="Times New Roman" w:hAnsi="Times New Roman" w:cs="Times New Roman"/>
          <w:sz w:val="28"/>
          <w:szCs w:val="28"/>
        </w:rPr>
        <w:t xml:space="preserve">практике существует </w:t>
      </w:r>
      <w:r w:rsidR="00D9639E">
        <w:rPr>
          <w:rFonts w:ascii="Times New Roman" w:hAnsi="Times New Roman" w:cs="Times New Roman"/>
          <w:sz w:val="28"/>
          <w:szCs w:val="28"/>
        </w:rPr>
        <w:t>проект «Наставничество»</w:t>
      </w:r>
      <w:r w:rsidR="00D9639E">
        <w:rPr>
          <w:rFonts w:ascii="Times New Roman" w:hAnsi="Times New Roman" w:cs="Times New Roman"/>
          <w:sz w:val="28"/>
          <w:szCs w:val="28"/>
        </w:rPr>
        <w:t xml:space="preserve"> б</w:t>
      </w:r>
      <w:r w:rsidR="007A76D9">
        <w:rPr>
          <w:rFonts w:ascii="Times New Roman" w:hAnsi="Times New Roman" w:cs="Times New Roman"/>
          <w:sz w:val="28"/>
          <w:szCs w:val="28"/>
        </w:rPr>
        <w:t>лаготворительный</w:t>
      </w:r>
      <w:r w:rsidR="00D9639E">
        <w:rPr>
          <w:rFonts w:ascii="Times New Roman" w:hAnsi="Times New Roman" w:cs="Times New Roman"/>
          <w:sz w:val="28"/>
          <w:szCs w:val="28"/>
        </w:rPr>
        <w:t xml:space="preserve"> «Наши дети»</w:t>
      </w:r>
      <w:r w:rsidR="007A76D9">
        <w:rPr>
          <w:rFonts w:ascii="Times New Roman" w:hAnsi="Times New Roman" w:cs="Times New Roman"/>
          <w:sz w:val="28"/>
          <w:szCs w:val="28"/>
        </w:rPr>
        <w:t>. Данный проект призывает помочь показать ребенку жизнь за приделами детского дома.</w:t>
      </w:r>
      <w:r w:rsidR="00D9639E">
        <w:rPr>
          <w:rFonts w:ascii="Times New Roman" w:hAnsi="Times New Roman" w:cs="Times New Roman"/>
          <w:sz w:val="28"/>
          <w:szCs w:val="28"/>
        </w:rPr>
        <w:t xml:space="preserve"> </w:t>
      </w:r>
      <w:r w:rsidR="00D9639E" w:rsidRPr="00D9639E">
        <w:rPr>
          <w:rFonts w:ascii="Times New Roman" w:hAnsi="Times New Roman" w:cs="Times New Roman"/>
          <w:sz w:val="28"/>
          <w:szCs w:val="28"/>
        </w:rPr>
        <w:t>[8]</w:t>
      </w:r>
      <w:r w:rsidR="00F33B58" w:rsidRPr="00DC0A22">
        <w:rPr>
          <w:rFonts w:ascii="Times New Roman" w:hAnsi="Times New Roman" w:cs="Times New Roman"/>
          <w:sz w:val="28"/>
          <w:szCs w:val="28"/>
        </w:rPr>
        <w:br/>
      </w:r>
      <w:r w:rsidR="00F33B58" w:rsidRPr="00DC0A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с ограниченными возможностями здоровья </w:t>
      </w:r>
      <w:r w:rsidR="00F33B58"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 это дети-инвалиды, либо другие дети в возрасте от 0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 </w:t>
      </w:r>
    </w:p>
    <w:p w:rsidR="007A76D9" w:rsidRDefault="000D12FB" w:rsidP="007A76D9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Обобщение опыта социализации воспитанников </w:t>
      </w:r>
    </w:p>
    <w:p w:rsidR="000D12FB" w:rsidRDefault="000D12FB" w:rsidP="007A76D9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ГБОУ Уфимская школа-интернат № 92 для обучающихся с ОВЗ.</w:t>
      </w:r>
    </w:p>
    <w:p w:rsidR="005F3B14" w:rsidRPr="00DC0A22" w:rsidRDefault="007A76D9" w:rsidP="002A75D2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социализации детей б</w:t>
      </w:r>
      <w:r w:rsidR="005F3B14"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ольшое значение мы придаем посещению общественных мероприятий. Такие организации, как: ГБУ РРЦ, АНО ЦСТ «Ломая барьеры» акция «Погуляй со мной», </w:t>
      </w:r>
      <w:r w:rsidR="005F3B14" w:rsidRPr="00DC0A22">
        <w:rPr>
          <w:rFonts w:ascii="Times New Roman" w:hAnsi="Times New Roman" w:cs="Times New Roman"/>
          <w:sz w:val="28"/>
          <w:szCs w:val="28"/>
        </w:rPr>
        <w:t xml:space="preserve">МБУ Централизованная система массовых библиотек городского округа город Уфа Республики Башкортостан </w:t>
      </w:r>
      <w:r w:rsidR="005F3B14"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Модельная библиотека №31, ГБПОУ УКСИВТ, Арт-класс Елены Любиенко, Благотворительный фонд «Развитие» проект «БлагоДарю!»,</w:t>
      </w:r>
      <w:r w:rsidR="00D9639E" w:rsidRPr="00D9639E">
        <w:rPr>
          <w:rFonts w:ascii="Times New Roman" w:hAnsi="Times New Roman" w:cs="Times New Roman"/>
          <w:sz w:val="28"/>
          <w:szCs w:val="28"/>
        </w:rPr>
        <w:t xml:space="preserve"> </w:t>
      </w:r>
      <w:r w:rsidR="00D9639E">
        <w:rPr>
          <w:rFonts w:ascii="Times New Roman" w:hAnsi="Times New Roman" w:cs="Times New Roman"/>
          <w:sz w:val="28"/>
          <w:szCs w:val="28"/>
        </w:rPr>
        <w:t xml:space="preserve">проект «Наставничество» благотворительный «Наши дети». </w:t>
      </w:r>
      <w:r w:rsidR="00820247"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>РОО «Республиканский центр иппотерапии» неоднократно организ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овывали мероприятия. Воспитанники </w:t>
      </w:r>
      <w:r w:rsidR="00820247"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огромным желанием посещают и участвуют в мероприятиях. Такая забота дает детям радость, они не чувствуют себя лишними.</w:t>
      </w:r>
      <w:r w:rsidR="00F74254"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4254" w:rsidRPr="00DC0A22" w:rsidRDefault="00F74254" w:rsidP="002A75D2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базе </w:t>
      </w:r>
      <w:r w:rsidRPr="00DC0A22">
        <w:rPr>
          <w:rFonts w:ascii="Times New Roman" w:hAnsi="Times New Roman" w:cs="Times New Roman"/>
          <w:sz w:val="28"/>
          <w:szCs w:val="28"/>
        </w:rPr>
        <w:t xml:space="preserve">МБУ Централизованная система массовых библиотек городского округа город Уфа Республики Башкортостан </w:t>
      </w:r>
      <w:r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Модельная библиотека №31 наши обучающиеся участвовали в эксперименте и адаптации Реабилитационных занятий «Читаем собакам». Кроме улучшения техники чтения, дети получили опыт общения с новыми людьми и животными, знания в области кинологии.[7]</w:t>
      </w:r>
    </w:p>
    <w:p w:rsidR="00820247" w:rsidRPr="00DC0A22" w:rsidRDefault="00820247" w:rsidP="002A75D2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каждого учебного года обучающиеся принимают активное участие в творческих конкурсах, проявляют свои хореографические и вокальные таланты; проявляют себя в роли художников и мастеров.</w:t>
      </w:r>
    </w:p>
    <w:p w:rsidR="00582D20" w:rsidRPr="00DC0A22" w:rsidRDefault="00820247" w:rsidP="002A75D2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мероприятия и конкурсы, проводимые для детей с ОВЗ и инвалидностью, раскрывают и раскрепощают детей. Дают им уверенность в своих силах.</w:t>
      </w:r>
    </w:p>
    <w:p w:rsidR="00820247" w:rsidRPr="00DC0A22" w:rsidRDefault="00582D20" w:rsidP="002A75D2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Посещая</w:t>
      </w:r>
      <w:r w:rsidR="00E67F5A"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общественные мероприятия, в легкой и доступной форме ребята знакомятся с нормами</w:t>
      </w:r>
      <w:r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поведения, правила</w:t>
      </w:r>
      <w:r w:rsidR="00E67F5A"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DC0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этикета. Наглядность поведения со стороны, лучше усваивается и закрепляется. Дети тянутся за сверстниками и взрослыми.</w:t>
      </w:r>
    </w:p>
    <w:p w:rsidR="00F33B58" w:rsidRDefault="00F33B58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76D9" w:rsidRDefault="007A76D9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76D9" w:rsidRDefault="007A76D9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76D9" w:rsidRDefault="007A76D9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76D9" w:rsidRDefault="007A76D9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76D9" w:rsidRDefault="007A76D9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Pr="00D9639E" w:rsidRDefault="00F74254" w:rsidP="00D963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F74254" w:rsidRDefault="00F74254" w:rsidP="002A75D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254" w:rsidRDefault="00F74254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5A4D" w:rsidRPr="00582D20" w:rsidRDefault="007A5A4D" w:rsidP="002A75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F74254" w:rsidRPr="007A76D9" w:rsidRDefault="00F74254" w:rsidP="007A76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6D9">
        <w:rPr>
          <w:rFonts w:ascii="Times New Roman" w:hAnsi="Times New Roman" w:cs="Times New Roman"/>
          <w:sz w:val="28"/>
          <w:szCs w:val="28"/>
        </w:rPr>
        <w:lastRenderedPageBreak/>
        <w:t xml:space="preserve">Самоукова С. А. Социализация детей с ограниченными возможностями здоровья в учреждении дополнительного образования // Научно-методический электронный журнал «Концепт». – 2016. – Т. 46. – С. 338–342. – URL: </w:t>
      </w:r>
      <w:hyperlink r:id="rId9" w:history="1">
        <w:r w:rsidRPr="00D963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http://e-koncept.ru/2016/76543.htm</w:t>
        </w:r>
      </w:hyperlink>
      <w:r w:rsidRPr="00D9639E">
        <w:rPr>
          <w:rFonts w:ascii="Times New Roman" w:hAnsi="Times New Roman" w:cs="Times New Roman"/>
          <w:sz w:val="28"/>
          <w:szCs w:val="28"/>
        </w:rPr>
        <w:t>.</w:t>
      </w:r>
    </w:p>
    <w:p w:rsidR="00F33B58" w:rsidRPr="00582D20" w:rsidRDefault="006E065D" w:rsidP="002A75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Липский И.А. Социальная педагогика: методологич. анализ: Учебное пособие. - М.: Сфера, 2010</w:t>
      </w:r>
    </w:p>
    <w:p w:rsidR="00F33B58" w:rsidRPr="00582D20" w:rsidRDefault="007A5A4D" w:rsidP="002A75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F33B58" w:rsidRPr="00D963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http://www.omskmintrud.ru/?sid=4544</w:t>
        </w:r>
      </w:hyperlink>
      <w:r w:rsidR="00F33B58" w:rsidRPr="00582D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(</w:t>
      </w:r>
      <w:r w:rsidR="00F33B58" w:rsidRPr="00582D20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МИНИСТЕРСТВО ТРУДА И</w:t>
      </w:r>
      <w:r w:rsidR="00F33B58" w:rsidRPr="00582D2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F33B58" w:rsidRPr="00582D20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СОЦИАЛЬНОГО РАЗВИТИЯ</w:t>
      </w:r>
      <w:r w:rsidR="00F33B58" w:rsidRPr="00582D2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F33B58" w:rsidRPr="00582D20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ОМСКОЙ ОБЛАСТИ )</w:t>
      </w:r>
    </w:p>
    <w:p w:rsidR="009F189D" w:rsidRPr="00582D20" w:rsidRDefault="009F189D" w:rsidP="002A75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582D20">
        <w:rPr>
          <w:rFonts w:ascii="Times New Roman" w:hAnsi="Times New Roman" w:cs="Times New Roman"/>
          <w:color w:val="000000" w:themeColor="text1"/>
          <w:sz w:val="28"/>
          <w:szCs w:val="28"/>
        </w:rPr>
        <w:t>Аксенова Л.И., Архипов Б.А., Белякова Л.И. и др. Специальная педагогика: Учебное пособие для студ. высших. пед. учебн. заведений.; Под. Ред. Н.М.Назаровой // 2-е изд., стереотип. – М.: Издательский центр ″Академия″, 2001.</w:t>
      </w:r>
    </w:p>
    <w:p w:rsidR="009F189D" w:rsidRPr="00582D20" w:rsidRDefault="009F189D" w:rsidP="002A75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582D20">
        <w:rPr>
          <w:rFonts w:ascii="Times New Roman" w:hAnsi="Times New Roman" w:cs="Times New Roman"/>
          <w:color w:val="000000" w:themeColor="text1"/>
          <w:sz w:val="28"/>
          <w:szCs w:val="28"/>
        </w:rPr>
        <w:t>Друзь В. А., Клименко А. И., Помещикова И. П. Социальная адаптация лиц с нарушениями опорно-двигательного аппарата средствами физического воспитания // Физическое воспитание студентов. – 2010. – № 1. </w:t>
      </w:r>
    </w:p>
    <w:p w:rsidR="009F189D" w:rsidRPr="00582D20" w:rsidRDefault="009F189D" w:rsidP="002A75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582D20">
        <w:rPr>
          <w:rFonts w:ascii="Times New Roman" w:hAnsi="Times New Roman" w:cs="Times New Roman"/>
          <w:color w:val="000000" w:themeColor="text1"/>
          <w:sz w:val="28"/>
          <w:szCs w:val="28"/>
        </w:rPr>
        <w:t>Юлдашева О. Н. Семейная социализация детей с ограниченными физическими возможностями: условия и факторы: Автореф. дис. … канд. социол. наук. – Уфа, 2010. </w:t>
      </w:r>
    </w:p>
    <w:p w:rsidR="007A5A4D" w:rsidRPr="007A5A4D" w:rsidRDefault="009F189D" w:rsidP="002A75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 Общественной электронной газеты.</w:t>
      </w:r>
      <w:r w:rsidRPr="00484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F189D" w:rsidRPr="00D9639E" w:rsidRDefault="007A5A4D" w:rsidP="007A5A4D">
      <w:pPr>
        <w:pStyle w:val="a5"/>
        <w:spacing w:after="0" w:line="240" w:lineRule="auto"/>
        <w:ind w:left="927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1" w:history="1">
        <w:r w:rsidR="009F189D" w:rsidRPr="00D963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http://i-gazeta.com/news/region102/36131.html</w:t>
        </w:r>
      </w:hyperlink>
    </w:p>
    <w:p w:rsidR="00D9639E" w:rsidRPr="00D9639E" w:rsidRDefault="00D9639E" w:rsidP="002A75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39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en-US"/>
        </w:rPr>
        <w:t>www.nashideti.org</w:t>
      </w:r>
    </w:p>
    <w:p w:rsidR="009F189D" w:rsidRPr="00582D20" w:rsidRDefault="009F189D" w:rsidP="002A75D2">
      <w:pPr>
        <w:pStyle w:val="a5"/>
        <w:spacing w:after="0" w:line="240" w:lineRule="auto"/>
        <w:ind w:left="927"/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</w:p>
    <w:p w:rsidR="00F33B58" w:rsidRPr="00582D20" w:rsidRDefault="00F33B58" w:rsidP="002A75D2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F33B58" w:rsidRPr="00582D20" w:rsidSect="00DC0A22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D9" w:rsidRDefault="007A76D9" w:rsidP="007A76D9">
      <w:pPr>
        <w:spacing w:after="0" w:line="240" w:lineRule="auto"/>
      </w:pPr>
      <w:r>
        <w:separator/>
      </w:r>
    </w:p>
  </w:endnote>
  <w:endnote w:type="continuationSeparator" w:id="0">
    <w:p w:rsidR="007A76D9" w:rsidRDefault="007A76D9" w:rsidP="007A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61439"/>
      <w:docPartObj>
        <w:docPartGallery w:val="Page Numbers (Bottom of Page)"/>
        <w:docPartUnique/>
      </w:docPartObj>
    </w:sdtPr>
    <w:sdtContent>
      <w:p w:rsidR="007A76D9" w:rsidRDefault="007A76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A4D">
          <w:rPr>
            <w:noProof/>
          </w:rPr>
          <w:t>4</w:t>
        </w:r>
        <w:r>
          <w:fldChar w:fldCharType="end"/>
        </w:r>
      </w:p>
    </w:sdtContent>
  </w:sdt>
  <w:p w:rsidR="007A76D9" w:rsidRDefault="007A76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D9" w:rsidRDefault="007A76D9" w:rsidP="007A76D9">
      <w:pPr>
        <w:spacing w:after="0" w:line="240" w:lineRule="auto"/>
      </w:pPr>
      <w:r>
        <w:separator/>
      </w:r>
    </w:p>
  </w:footnote>
  <w:footnote w:type="continuationSeparator" w:id="0">
    <w:p w:rsidR="007A76D9" w:rsidRDefault="007A76D9" w:rsidP="007A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25E"/>
    <w:multiLevelType w:val="hybridMultilevel"/>
    <w:tmpl w:val="1188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04BD"/>
    <w:multiLevelType w:val="hybridMultilevel"/>
    <w:tmpl w:val="F75E8CAA"/>
    <w:lvl w:ilvl="0" w:tplc="0CFC80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E90FD6"/>
    <w:multiLevelType w:val="hybridMultilevel"/>
    <w:tmpl w:val="2F5C428C"/>
    <w:lvl w:ilvl="0" w:tplc="F508DD4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7D"/>
    <w:rsid w:val="00026ED0"/>
    <w:rsid w:val="000923E5"/>
    <w:rsid w:val="000D12FB"/>
    <w:rsid w:val="00214894"/>
    <w:rsid w:val="002A75D2"/>
    <w:rsid w:val="00484B5A"/>
    <w:rsid w:val="00561696"/>
    <w:rsid w:val="00582D20"/>
    <w:rsid w:val="005F3B14"/>
    <w:rsid w:val="006E065D"/>
    <w:rsid w:val="007A5A4D"/>
    <w:rsid w:val="007A76D9"/>
    <w:rsid w:val="00820247"/>
    <w:rsid w:val="008601F1"/>
    <w:rsid w:val="009F189D"/>
    <w:rsid w:val="00D9639E"/>
    <w:rsid w:val="00DC0A22"/>
    <w:rsid w:val="00E67F5A"/>
    <w:rsid w:val="00EA6D7D"/>
    <w:rsid w:val="00F33B58"/>
    <w:rsid w:val="00F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B58"/>
    <w:rPr>
      <w:b/>
      <w:bCs/>
    </w:rPr>
  </w:style>
  <w:style w:type="character" w:styleId="a4">
    <w:name w:val="Hyperlink"/>
    <w:basedOn w:val="a0"/>
    <w:uiPriority w:val="99"/>
    <w:unhideWhenUsed/>
    <w:rsid w:val="00F33B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33B5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F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C0A22"/>
    <w:rPr>
      <w:i/>
      <w:iCs/>
    </w:rPr>
  </w:style>
  <w:style w:type="paragraph" w:styleId="a8">
    <w:name w:val="No Spacing"/>
    <w:uiPriority w:val="1"/>
    <w:qFormat/>
    <w:rsid w:val="00DC0A2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A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6D9"/>
  </w:style>
  <w:style w:type="paragraph" w:styleId="ab">
    <w:name w:val="footer"/>
    <w:basedOn w:val="a"/>
    <w:link w:val="ac"/>
    <w:uiPriority w:val="99"/>
    <w:unhideWhenUsed/>
    <w:rsid w:val="007A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-gazeta.com/news/region102/3613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skmintrud.ru/?sid=45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-koncept.ru/2016/7654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7F9E-4725-4B28-90D1-0247AF9F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2018-06-08T04:45:00Z</dcterms:created>
  <dcterms:modified xsi:type="dcterms:W3CDTF">2018-11-12T16:00:00Z</dcterms:modified>
</cp:coreProperties>
</file>