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75" w:rsidRDefault="004B2075" w:rsidP="00145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B2075" w:rsidRDefault="004B2075" w:rsidP="00145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B2075" w:rsidRDefault="004B2075" w:rsidP="004B2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 </w:t>
      </w:r>
    </w:p>
    <w:p w:rsidR="004B2075" w:rsidRDefault="004B2075" w:rsidP="004B2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</w:t>
      </w:r>
    </w:p>
    <w:p w:rsidR="004B2075" w:rsidRDefault="004B2075" w:rsidP="004B2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75" w:rsidRDefault="004B2075" w:rsidP="004B2075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</w:p>
    <w:p w:rsidR="004B2075" w:rsidRDefault="004B2075" w:rsidP="004B2075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</w:p>
    <w:p w:rsidR="004B2075" w:rsidRDefault="004B2075" w:rsidP="004B2075">
      <w:pPr>
        <w:tabs>
          <w:tab w:val="left" w:pos="1410"/>
        </w:tabs>
        <w:spacing w:after="160" w:line="254" w:lineRule="auto"/>
        <w:ind w:left="50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075" w:rsidRPr="004B2075" w:rsidRDefault="004B2075" w:rsidP="004B2075">
      <w:pPr>
        <w:tabs>
          <w:tab w:val="left" w:pos="1410"/>
        </w:tabs>
        <w:spacing w:after="160" w:line="254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Адаптированная рабочая программа для детей с умеренной умственной отсталостью</w:t>
      </w:r>
    </w:p>
    <w:p w:rsidR="004B2075" w:rsidRDefault="004B2075" w:rsidP="00145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B2075" w:rsidRDefault="004B2075" w:rsidP="00145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B2075" w:rsidRDefault="004B2075" w:rsidP="004B2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B2075" w:rsidRDefault="004B2075" w:rsidP="00145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45499" w:rsidRPr="002D7997" w:rsidRDefault="00145499" w:rsidP="00145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D799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Пояснительная записка</w:t>
      </w:r>
    </w:p>
    <w:p w:rsidR="00145499" w:rsidRPr="002D7997" w:rsidRDefault="00145499" w:rsidP="00145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Рабочая программа по учебному предмету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Чтение</w:t>
      </w: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речи» для обучающегося 4  класса </w:t>
      </w: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умеренной умственной отсталостью составлена на основе:</w:t>
      </w:r>
    </w:p>
    <w:p w:rsidR="00145499" w:rsidRPr="002D7997" w:rsidRDefault="00145499" w:rsidP="001454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Федеральный закон «Об образовании в РФ» от 29.12.12 №273-ФЗ</w:t>
      </w:r>
    </w:p>
    <w:p w:rsidR="00145499" w:rsidRPr="002D7997" w:rsidRDefault="00145499" w:rsidP="001454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Приказ МО РФ от 10.04.2002г. №29/2065-п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развитии»;</w:t>
      </w:r>
    </w:p>
    <w:p w:rsidR="00145499" w:rsidRPr="002D7997" w:rsidRDefault="00145499" w:rsidP="001454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Программы специальных (коррекционных) образова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тельных учреждений VIII вида, </w:t>
      </w: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1- 4  классы - под ред. В.В. Воронковой - Допущено Министерством образования и науки Российской Федерации. - М."</w:t>
      </w:r>
      <w:proofErr w:type="spellStart"/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Владос</w:t>
      </w:r>
      <w:proofErr w:type="spellEnd"/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", 2013 г.</w:t>
      </w:r>
    </w:p>
    <w:p w:rsidR="00145499" w:rsidRPr="002D7997" w:rsidRDefault="00145499" w:rsidP="001454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Аксёнова А.К.</w:t>
      </w:r>
      <w:r w:rsidRPr="002D799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Русский язык: учебник для 4 класса специальных (коррекционных) образовательных учреждений VIII вида / </w:t>
      </w:r>
      <w:proofErr w:type="spellStart"/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А.К.Аксёнова</w:t>
      </w:r>
      <w:proofErr w:type="spellEnd"/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Н.Г.Галунчикова</w:t>
      </w:r>
      <w:proofErr w:type="spellEnd"/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– М.: Просвещение, 2014.</w:t>
      </w:r>
    </w:p>
    <w:p w:rsidR="00145499" w:rsidRPr="002D7997" w:rsidRDefault="00145499" w:rsidP="001454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</w:pP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Письмо Министерства образования и науки 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льяновской области от 09.08.18 </w:t>
      </w: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№73-иогв-01/4940  «Об организации 2018-2019 учебного года в общеобразовательных организациях Ульяновской области» </w:t>
      </w:r>
    </w:p>
    <w:p w:rsidR="00145499" w:rsidRPr="002D7997" w:rsidRDefault="00145499" w:rsidP="001454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Положение о порядке разработки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требованиях </w:t>
      </w: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структуре, содержанию и оформлению рабочей программы учебного предмета  МОУ </w:t>
      </w:r>
      <w:proofErr w:type="spellStart"/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Ишеевской</w:t>
      </w:r>
      <w:proofErr w:type="spellEnd"/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основной школы (Приказ № 247 от 01.09.2017г.)</w:t>
      </w:r>
    </w:p>
    <w:p w:rsidR="00145499" w:rsidRPr="002D7997" w:rsidRDefault="00145499" w:rsidP="001454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</w:pP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Адаптированная основная образовательная программа МОУ </w:t>
      </w:r>
      <w:proofErr w:type="spellStart"/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Ишеевской</w:t>
      </w:r>
      <w:proofErr w:type="spellEnd"/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основной школы </w:t>
      </w:r>
    </w:p>
    <w:p w:rsidR="00145499" w:rsidRPr="002D7997" w:rsidRDefault="00145499" w:rsidP="001454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Учебный план для </w:t>
      </w:r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обучающихся по адаптированной основной общеобразовательной программе основного общего образования для умственно отсталых детей МОУ </w:t>
      </w:r>
      <w:proofErr w:type="spellStart"/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Ишеевская</w:t>
      </w:r>
      <w:proofErr w:type="spellEnd"/>
      <w:r w:rsidRPr="002D79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основная школа</w:t>
      </w:r>
      <w:proofErr w:type="gramEnd"/>
    </w:p>
    <w:p w:rsidR="00145499" w:rsidRDefault="00145499" w:rsidP="00145499"/>
    <w:p w:rsidR="00AB317F" w:rsidRPr="00AB317F" w:rsidRDefault="00AB317F" w:rsidP="00A2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Учебный предмет «Чтение и развитие речи» в 4 классе  рассчитан на  68 часов в год (2 часа в неделю).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Уроки чтения и развития речи в 4 классе организуются как уроки объяснительного чтения. Объяснительное чтение предполагает полное и подробное объяснение учителем содержания </w:t>
      </w: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прочитанного.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Основной </w:t>
      </w: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целью </w:t>
      </w: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обучения чтению является:</w:t>
      </w:r>
    </w:p>
    <w:p w:rsidR="00AB317F" w:rsidRPr="00AB317F" w:rsidRDefault="00AB317F" w:rsidP="009B1C52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научить детей читать доступный их пониманию текст вслух и </w:t>
      </w:r>
      <w:proofErr w:type="gramStart"/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</w:t>
      </w:r>
      <w:proofErr w:type="gramEnd"/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себя, осмысленно воспринимать его содержание, уметь поделиться впечатлением о </w:t>
      </w:r>
      <w:proofErr w:type="gramStart"/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прочитанном</w:t>
      </w:r>
      <w:proofErr w:type="gramEnd"/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пересказывать текст.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Как результат этого, данная программа в своей предметной ориентации нацеливает педагогический процесс на решение следующих </w:t>
      </w: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задач:</w:t>
      </w:r>
    </w:p>
    <w:p w:rsidR="00AB317F" w:rsidRPr="00AB317F" w:rsidRDefault="00AB317F" w:rsidP="009B1C5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совершенствовать навык сознательного, правильного, беглого, выразительного чтения;</w:t>
      </w:r>
    </w:p>
    <w:p w:rsidR="00AB317F" w:rsidRPr="00AB317F" w:rsidRDefault="00AB317F" w:rsidP="009B1C5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формировать умение с помощью учителя разбираться в содержании прочитанного;</w:t>
      </w:r>
    </w:p>
    <w:p w:rsidR="00AB317F" w:rsidRPr="00AB317F" w:rsidRDefault="00AB317F" w:rsidP="009B1C5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расширять и углублять знания учащихся об окружающем мире;</w:t>
      </w:r>
    </w:p>
    <w:p w:rsidR="00AB317F" w:rsidRPr="00AB317F" w:rsidRDefault="00AB317F" w:rsidP="009B1C5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развивать все виды речевой деятельности в единстве с развитием мышления, мыслительных операций, познавательной деятельности в целом;</w:t>
      </w:r>
    </w:p>
    <w:p w:rsidR="00AB317F" w:rsidRPr="00AB317F" w:rsidRDefault="00AB317F" w:rsidP="009B1C5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формировать элементарные литературоведческие представления;</w:t>
      </w:r>
    </w:p>
    <w:p w:rsidR="00AB317F" w:rsidRPr="00AB317F" w:rsidRDefault="00AB317F" w:rsidP="009B1C5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воспитывать положительные личностные качества учащихся.</w:t>
      </w:r>
    </w:p>
    <w:p w:rsidR="00AB317F" w:rsidRPr="00AB317F" w:rsidRDefault="00AB317F" w:rsidP="00AB317F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</w:p>
    <w:p w:rsidR="00AB317F" w:rsidRPr="00AB317F" w:rsidRDefault="00AB317F" w:rsidP="00AB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Pr="00A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этими задачами на занятиях решаются и специальные задачи, направленные на коррекцию умственной деятельности учащихся.   </w:t>
      </w:r>
    </w:p>
    <w:p w:rsidR="00AB317F" w:rsidRPr="00AB317F" w:rsidRDefault="00AB317F" w:rsidP="00AB3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17F" w:rsidRPr="00AB317F" w:rsidRDefault="00AB317F" w:rsidP="00AB3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коррекционной работы:</w:t>
      </w:r>
    </w:p>
    <w:p w:rsidR="00AB317F" w:rsidRPr="00AB317F" w:rsidRDefault="00AB317F" w:rsidP="009B1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артикуляционной моторики;</w:t>
      </w:r>
    </w:p>
    <w:p w:rsidR="00AB317F" w:rsidRPr="00AB317F" w:rsidRDefault="00AB317F" w:rsidP="009B1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по словесной инструкции, алгоритму;</w:t>
      </w:r>
    </w:p>
    <w:p w:rsidR="00AB317F" w:rsidRPr="00AB317F" w:rsidRDefault="00AB317F" w:rsidP="009B1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высших психических функций;</w:t>
      </w:r>
    </w:p>
    <w:p w:rsidR="00AB317F" w:rsidRPr="00AB317F" w:rsidRDefault="00AB317F" w:rsidP="009B1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 эмоционально-личностной сферы;</w:t>
      </w:r>
    </w:p>
    <w:p w:rsidR="00AB317F" w:rsidRPr="00AB317F" w:rsidRDefault="00AB317F" w:rsidP="009B1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владение техникой речи;</w:t>
      </w:r>
    </w:p>
    <w:p w:rsidR="00AB317F" w:rsidRPr="00AB317F" w:rsidRDefault="00AB317F" w:rsidP="009B1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об окружающем мире и обогащение словаря.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Тематика произведений для чтения подобрана с учётом максимального развития познавательных интересов детей, расширения их кругозора.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Одновременно с овладением чтением вслух школьники учатся читать про себя. Начинается систематическая работа по обучению чтению про себя.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Уделяется внимание в процессе обучения чтению и работе с иллюстративным материалом.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Большое внимание на уроках чтения и развития речи уделяется развитию связной устной речи. Учащиеся овладевают правильным, полным и последовательным пересказом, обучаются правильному построению предложений. С этой целью в зависимости от сложности текста используются вопросы, готовый или коллективно составленный план, картинный план.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В программе даётся примерная тематика произведений, определяется уровень требований к технике чтения, анализу текстов, совершенствованию навыков устной речи.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Содержание обучения.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Тема «Что такое хорошо…».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Чтение и разбор произведений данной темы раскрывают положительные качества человека и поступки, заслуживающие осуждения; способствуют воспитанию морально-этических, нравственных представлений учащихся.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3366FF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Тема «Уж небо осенью дышало…».    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     Чтение и разбор произведений, помещённых в данной теме, способствуют уточнению и расширению знаний учащихся об изменениях природы осенью, о подготовке животных и птиц к зиме. Знакомство с поэтическими произведениями позволяет развивать эстетические представления о красоте русской природы. Через систему художественных описаний и образов подчёркивается необходимость бережного отношения к природе.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Тема «Народные сказки».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Знакомство с произведениями данной темы способствует обогащению знаний учащихся об устном народном творчестве разных народов, об общности сюжетов, о характеристиках персонажей, признаках национальных традиций.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Тема «О труде и трудолюбии».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Чтение и разбор произведений, помещённых в данной теме, способствуют осознанию того, что труд, пусть самый скромный, нужен людям; формируют понятие о том, что учёба является основным видом труда школьников.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Тема «Идёт волшебница зима».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Чтение и разбор произведений данной темы способствуют уточнению, расширению знаний учащихся об изменениях в природе, жизни животных и птиц зимой.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Тема «Произведения русских и зарубежных писателей».    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Произведения, включённые в данный раздел, нацелены на дальнейшее углубление литературного образования учащихся. В разделе представлены произведения выдающихся русских и зарубежных писателей, творчество которых является неоценимым вкладом в сокровищницу отечественной и мировой культуры. Изучение данных произведений позволяет сделать заметный шаг в эстетическом, нравственном и речевом развитии.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Тема «Люби всё живое».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Чтение и разбор произведений, помещённых в данной теме, отражают разнообразные и яркие образы живого природного мира; способствуют воспитанию у учащихся любви к животным, чуткого и бережного отношения к ним.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Тема «В стране чудес».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</w:t>
      </w: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Чтение и разбор произведений данной темы способствуют эмоциональному воспитанию учащихся.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Тема «Весна идёт!».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</w:t>
      </w:r>
      <w:proofErr w:type="gramStart"/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Чтение и разбор произведений данной темы показывают весеннее обновление природы; способствуют уточнению и расширению знаний учащихся об изменениях в природе, в жизни людей, животных и птиц весной; о важных для людей нашей страны праздниках, отмечаемых весной. </w:t>
      </w:r>
      <w:proofErr w:type="gramEnd"/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Тема «Лето наступило».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</w:t>
      </w: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Чтение и разбор произведений по данной теме способствуют уточнению, расширению представлений учащихся о лете как о времени года, об изменениях в природе, в жизни людей, животных и птиц. 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Программа составлена в соответствии с учебным планом.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Содержание программного учебного предмета.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Техника чтения.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Правильное чтение вслух целыми словами. Чтение про себя.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Работа над выразительным чтением: соблюдение пауз между предложениями, логического ударения, необходимой интонации.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Понимание </w:t>
      </w:r>
      <w:proofErr w:type="gramStart"/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прочитанного</w:t>
      </w:r>
      <w:proofErr w:type="gramEnd"/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Pr="00AB3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B317F" w:rsidRPr="00AB317F" w:rsidRDefault="00AB317F" w:rsidP="00AB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A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Развитие устной речи.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Самостоятельный полный и выборочный пересказ, рассказ по аналогии с </w:t>
      </w:r>
      <w:proofErr w:type="gramStart"/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прочитанным</w:t>
      </w:r>
      <w:proofErr w:type="gramEnd"/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Примерная тематика.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Чтение произведений устного народного творчества в обработке русских писателей.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Общественно полезные дела школьников.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Чтение рассказов и стихотворений  русских и зарубежных классиков о природе, жизни животных, занятиях взрослых и детей в разные времена года.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Используются все типы уроков чтения, известные в методике обучения предмету:</w:t>
      </w:r>
    </w:p>
    <w:p w:rsidR="00AB317F" w:rsidRPr="00AB317F" w:rsidRDefault="00AB317F" w:rsidP="009B1C52">
      <w:pPr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вводные уроки (вступительные);</w:t>
      </w:r>
    </w:p>
    <w:p w:rsidR="00AB317F" w:rsidRPr="00AB317F" w:rsidRDefault="00AB317F" w:rsidP="009B1C52">
      <w:pPr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уроки чтения текстов учебника;</w:t>
      </w:r>
    </w:p>
    <w:p w:rsidR="00AB317F" w:rsidRPr="00AB317F" w:rsidRDefault="00AB317F" w:rsidP="009B1C52">
      <w:pPr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уроки тематического обобщения.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Основные требования к знаниям и умениям учащихся: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</w:t>
      </w: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Учащиеся должны </w:t>
      </w: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уметь:</w:t>
      </w:r>
    </w:p>
    <w:p w:rsidR="00AB317F" w:rsidRPr="00AB317F" w:rsidRDefault="00AB317F" w:rsidP="009B1C5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читать сознательно, правильно текст целыми словами вслух с соблюдением пауз и с соответствующей интонацией;</w:t>
      </w:r>
    </w:p>
    <w:p w:rsidR="00AB317F" w:rsidRPr="00AB317F" w:rsidRDefault="00AB317F" w:rsidP="009B1C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читать «про себя»;</w:t>
      </w:r>
    </w:p>
    <w:p w:rsidR="00AB317F" w:rsidRPr="00AB317F" w:rsidRDefault="00AB317F" w:rsidP="009B1C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отвечать на вопросы по </w:t>
      </w:r>
      <w:proofErr w:type="gramStart"/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прочитанному</w:t>
      </w:r>
      <w:proofErr w:type="gramEnd"/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AB317F" w:rsidRPr="00AB317F" w:rsidRDefault="00AB317F" w:rsidP="009B1C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выделять главных действующих лиц, выражая к ним своё отношение;</w:t>
      </w:r>
    </w:p>
    <w:p w:rsidR="00AB317F" w:rsidRPr="00AB317F" w:rsidRDefault="00AB317F" w:rsidP="009B1C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определять главную мысль произведения;</w:t>
      </w:r>
    </w:p>
    <w:p w:rsidR="00AB317F" w:rsidRPr="00AB317F" w:rsidRDefault="00AB317F" w:rsidP="009B1C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пересказывать прочитанное полно и выборочно.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Учащиеся должны </w:t>
      </w: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знать:</w:t>
      </w:r>
    </w:p>
    <w:p w:rsidR="00AB317F" w:rsidRPr="00AB317F" w:rsidRDefault="00AB317F" w:rsidP="009B1C5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наизусть 2 – 4 стихотворения и 1 басню.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Содержание программы по разделам.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52"/>
      </w:tblGrid>
      <w:tr w:rsidR="00AB317F" w:rsidRPr="00AB317F" w:rsidTr="00AB3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Название разделов программы.</w:t>
            </w:r>
          </w:p>
        </w:tc>
      </w:tr>
      <w:tr w:rsidR="00AB317F" w:rsidRPr="00AB317F" w:rsidTr="00AB3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В.Лебедев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-Кумач «Здравствуй, школа!».</w:t>
            </w:r>
          </w:p>
        </w:tc>
      </w:tr>
      <w:tr w:rsidR="00AB317F" w:rsidRPr="00AB317F" w:rsidTr="00AB3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lastRenderedPageBreak/>
              <w:t>I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Что такое хорошо…</w:t>
            </w:r>
          </w:p>
        </w:tc>
      </w:tr>
      <w:tr w:rsidR="00AB317F" w:rsidRPr="00AB317F" w:rsidTr="00AB3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II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Уж небо осенью дышало…</w:t>
            </w:r>
          </w:p>
        </w:tc>
      </w:tr>
      <w:tr w:rsidR="00AB317F" w:rsidRPr="00AB317F" w:rsidTr="00AB3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III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Народные сказки.</w:t>
            </w:r>
          </w:p>
        </w:tc>
      </w:tr>
      <w:tr w:rsidR="00AB317F" w:rsidRPr="00AB317F" w:rsidTr="00AB3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IV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 труде и трудолюбии.</w:t>
            </w:r>
          </w:p>
        </w:tc>
      </w:tr>
      <w:tr w:rsidR="00AB317F" w:rsidRPr="00AB317F" w:rsidTr="00AB3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V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Идёт волшебница зима.</w:t>
            </w:r>
          </w:p>
        </w:tc>
      </w:tr>
      <w:tr w:rsidR="00AB317F" w:rsidRPr="00AB317F" w:rsidTr="00AB3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VI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Произведения русских и зарубежных писателей.</w:t>
            </w:r>
          </w:p>
        </w:tc>
      </w:tr>
      <w:tr w:rsidR="00AB317F" w:rsidRPr="00AB317F" w:rsidTr="00AB3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VII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Люби всё живое.</w:t>
            </w:r>
          </w:p>
        </w:tc>
      </w:tr>
      <w:tr w:rsidR="00AB317F" w:rsidRPr="00AB317F" w:rsidTr="00AB3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VIII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стране чудес.</w:t>
            </w:r>
          </w:p>
        </w:tc>
      </w:tr>
      <w:tr w:rsidR="00AB317F" w:rsidRPr="00AB317F" w:rsidTr="00AB3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IX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Весна идёт!</w:t>
            </w:r>
          </w:p>
        </w:tc>
      </w:tr>
      <w:tr w:rsidR="00AB317F" w:rsidRPr="00AB317F" w:rsidTr="00AB3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X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F" w:rsidRPr="00AB317F" w:rsidRDefault="00AB317F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Лето наступило.</w:t>
            </w:r>
          </w:p>
        </w:tc>
      </w:tr>
    </w:tbl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AB317F" w:rsidRPr="00AB317F" w:rsidRDefault="00AB317F" w:rsidP="00AB3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17F" w:rsidRPr="00AB317F" w:rsidRDefault="00AB317F" w:rsidP="00AB3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ectPr w:rsidR="00AB317F" w:rsidRPr="00AB317F" w:rsidSect="00AB317F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31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Календарно-тематическое планирование по чтению и развитию речи.</w:t>
      </w: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907"/>
        <w:gridCol w:w="932"/>
        <w:gridCol w:w="979"/>
        <w:gridCol w:w="1276"/>
        <w:gridCol w:w="3436"/>
        <w:gridCol w:w="2453"/>
      </w:tblGrid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№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proofErr w:type="gramStart"/>
            <w:r w:rsidRPr="00AB31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B31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программного материала.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Дата.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Словарь.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461654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</w:t>
            </w:r>
            <w:r w:rsidRPr="004616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В.Лебедев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-Кумач «Здравствуй, школа!».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сентября - день Знаний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просторный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Что такое хорошо…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Шим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«Брат и младшая сестра».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забота о младших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кузовки, маслята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А.Седугин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«Молоток». </w:t>
            </w: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Е.Пермяк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«Пичугин мост».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морально-этическое качество - честность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изобретал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электромонтёр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В.Голявкин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«Был не крайний случай».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честные поступки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наугад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И.</w:t>
            </w:r>
            <w:proofErr w:type="gram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Дик</w:t>
            </w:r>
            <w:proofErr w:type="spellEnd"/>
            <w:proofErr w:type="gram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«Счастливая» ручка».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учение – важная наука для человека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сквер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караул кричи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Л.Давыдычев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Лёлишна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 третьего подъезда». «</w:t>
            </w: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Лёлишна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Охлопкова».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забота о пожилых людях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валерьяновые капли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сирота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Л.Давыдычев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«Виктор Мокроусов».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смелые поступки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мускулы, наутёк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А.Гайдар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«Тимур и его команда» (отрывки из повести).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оказание помощи людям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молочница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возчики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В.Осеева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«Печенье».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хорошие и плохие поступки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рассыпчатые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Уж небо осенью дышало…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46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А.Толстой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«Осень». </w:t>
            </w: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А.Твардовский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«Лес осенью».           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красота русской осени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долины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кисти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В.Песков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«Осенний лес». </w:t>
            </w: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О.Высотская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«Осеннее утро».   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признаки осени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предчувствие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В.Гаршин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«Лягушка-путешественница» (сказка).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отлёт птиц осенью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болото, тина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верста, паяц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46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И.Крылов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«Стрекоза и муравей».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жизнь насекомых осенью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нужда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удручена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Д.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Мамин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-Сибиряк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«Приёмыш», 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«Тарас и </w:t>
            </w: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Соболько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отношение человека к животным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барин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заводь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А.Пушкин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«Уж небо осенью дышало…». Наизусть.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признаки поздней осени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сень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караван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37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Н.Мишутин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«Про лягушку-хохотушку».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подготовка  животных к зиме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дупло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коряга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61654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r w:rsidRPr="00461654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val="en-US" w:eastAsia="ru-RU"/>
              </w:rPr>
              <w:t>II</w:t>
            </w:r>
            <w:r w:rsidRPr="00461654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Народные сказки.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Русские сказки «Гуси-лебеди»,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«Лиса и волк».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особенности народных сказок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кликала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 весь дух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Молдавская сказка «Чудесный клад».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отношение к труду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лебеда, заступы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Эвенкийская сказка «Росомаха и лисица».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сказки о лисе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росомаха, смола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Мансийская сказка «Отчего у зайца длинные уши».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внешний вид зайца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кедр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 труде и трудолюбии.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«Два плуга».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значение труда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плуг, купец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Русская сказка «Самое дорогое».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трудовые руки могут многое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лён, прялка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И.Крыло</w:t>
            </w:r>
            <w:r w:rsidR="003778F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spellEnd"/>
            <w:r w:rsidR="003778F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«Трудолюбивый медведь»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пороки, осуждаемые в баснях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дуга, проказа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прибыль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Нанайская сказка «</w:t>
            </w: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Айога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сказки народов России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нанаец, очаг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стойбище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37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С.Маршак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Лодыри</w:t>
            </w:r>
            <w:proofErr w:type="gram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кот».     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отношение к учёбе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лодыри</w:t>
            </w:r>
            <w:proofErr w:type="gram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грамота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И.Кры</w:t>
            </w:r>
            <w:r w:rsidR="003778F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лов</w:t>
            </w:r>
            <w:proofErr w:type="spellEnd"/>
            <w:r w:rsidR="003778F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«Лебедь, Щука и Рак»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общем деле нужна согласованность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поклажа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пропадёшь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А.Тетивкин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«Школа».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уважение к людям разных профессий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кровельщик, шифер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инженер, землемер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Е.Пермяк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«Для чего руки нужны?».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 взрослых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весь белый свет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Идёт волшебница зима.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37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И.Никитин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«Встреча зимы».</w:t>
            </w:r>
            <w:r w:rsidR="003778F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78F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И.Соколов</w:t>
            </w:r>
            <w:proofErr w:type="spellEnd"/>
            <w:r w:rsidR="003778F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-Микитов «Зима в лесу».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7262E" w:rsidRDefault="00F7262E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изменения в природе с наступлением зимы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полотно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кудри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И.Антонов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«Сад друзей».</w:t>
            </w:r>
            <w:r w:rsidR="003778F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78F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И.Суриков</w:t>
            </w:r>
            <w:proofErr w:type="spellEnd"/>
            <w:r w:rsidR="003778F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«Детство».                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F0C4B" w:rsidRDefault="00AF0C4B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забота о зимующих птицах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проблеск зари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щедрые сердца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«Филиппок».</w:t>
            </w:r>
            <w:r w:rsidR="003778F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78F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Н.Некрасов</w:t>
            </w:r>
            <w:proofErr w:type="spellEnd"/>
            <w:r w:rsidR="003778F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«Мужичок с ноготок».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F0C4B" w:rsidRDefault="00AF0C4B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желание учиться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слободка, сенцы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пострелёнок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Ю.Дмитриев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«Для чего нужен снег».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Народные приметы. Загадка.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F0C4B" w:rsidRDefault="00AF0C4B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растения и животные зимой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маскировка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наружу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3778F4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III</w:t>
            </w:r>
            <w:r w:rsidRPr="003778F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Н.Некрасов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«Не ветер бушует…».   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Загадки.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 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красота зимнего леса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воевода, бор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владенья, дозор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Н.Носов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«Бенгальские огни».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подготовка к встрече Нового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кутерьма, сера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ступа, вулкан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М.Пляцковс</w:t>
            </w:r>
            <w:r w:rsidR="003778F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кий</w:t>
            </w:r>
            <w:proofErr w:type="spellEnd"/>
            <w:r w:rsidR="003778F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«Какая бывает зима»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свойства снега и льда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кормушка, конура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Обобщающий урок по теме «Идёт волшебница зима».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разделу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Произведения русских и зарубежных писателей.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А.Пушкин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«Сказка о рыбаке и рыбке».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человеческие пороки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корысть, чупрун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белены, кичка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Дж. Свифт «Гулливер в стране лилипутов» (отрывок из книги «Путешествия Гулливера»).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сравнение предметов по размерам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лилипуты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колышки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Братья Гримм «Соломинка, уголёк и боб».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37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сказки братьев Гримм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пучок, портной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Обобщающий урок по теме «Произведения русских и зарубежных писателей».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37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разделу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Люби всё живое.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В.Костылёв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«Берёза».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37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помощь и уход за деревом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обрыв, тень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повозка, телега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«Как дядя рассказывал про то, как он ездил верхом».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отношение к животным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гумно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кучер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Н.Вагнер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«Мальчик и дворовая собака».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чуткое отношение к животным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мельница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чердак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В.Тарасов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«Четвероногий друг».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дружба людей с животными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скирда, клиника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обочина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«Гаечки».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 жизни синиц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бинокль, бойко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М.Горький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Воробьишко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забота воробьёв о птенцах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наличник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пакля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А.Барков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«Пожарник Карл».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говорящие птицы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бедолага</w:t>
            </w:r>
            <w:proofErr w:type="gram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бадья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«Медвежонок».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повадки медвежат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полушубок, ночлег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VIII</w:t>
            </w: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 стране чудес.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«В чудной стране».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небылицы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концерт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А.Милн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«Винни-Пух и все-все-все» (глава из 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сказки).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приключения Винни-Пуха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откос, возня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компания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«Золотой ключик, или приключения Буратино» (главы из повести).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герои сказки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шарманщик, очаг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верстак, полено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Обобщающий урок по теме «В стране чудес».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3778F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9816A9" w:rsidRDefault="009816A9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разделу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1552A7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color w:val="FF0000"/>
                <w:sz w:val="24"/>
                <w:szCs w:val="24"/>
                <w:lang w:eastAsia="ru-RU"/>
              </w:rPr>
            </w:pPr>
            <w:r w:rsidRPr="001552A7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val="en-US" w:eastAsia="ru-RU"/>
              </w:rPr>
              <w:t>IV</w:t>
            </w:r>
            <w:r w:rsidRPr="001552A7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IX</w:t>
            </w: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Весна идёт!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15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Ф.Тютчев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«Весенние воды».</w:t>
            </w:r>
            <w:r w:rsidR="001552A7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52A7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В.Ситников</w:t>
            </w:r>
            <w:proofErr w:type="spellEnd"/>
            <w:r w:rsidR="001552A7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«Утро». 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изменения на реке весной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И.Никитин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«Полюбуйся: весна наступает…».</w:t>
            </w:r>
          </w:p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«Весна».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наступление весны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караван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овраг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А.Платонов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«Ещё мама».</w:t>
            </w:r>
            <w:r w:rsidR="001552A7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52A7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Н.Саконская</w:t>
            </w:r>
            <w:proofErr w:type="spellEnd"/>
            <w:r w:rsidR="001552A7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«Разговор о маме».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профессии женщин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хоботковые</w:t>
            </w:r>
            <w:proofErr w:type="gram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тута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Аполлинария</w:t>
            </w:r>
            <w:proofErr w:type="spellEnd"/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Л.Квитко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«Бабушкины руки».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бабушка – уважаемый член семьи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затея, метят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латают, пенки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Н.Некрасов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«Дедушка </w:t>
            </w: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Мазай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зайцы».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признак весны – половодье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аршин, зипун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сажень, дичь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А.Барков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«Яшка».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перелётные птицы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плетень, </w:t>
            </w:r>
            <w:proofErr w:type="gram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вертлявый</w:t>
            </w:r>
            <w:proofErr w:type="gramEnd"/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15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Ф.Тютчев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«Весенняя гроза». 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описание грозы по личным впечатлениям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раскаты, перлы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проворный, гам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В.Орлов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«Лесной цветок».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раннецветущие растения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поник, уют, зачах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озябший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15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Н.Сладков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«Медведь и солнце»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признаки наступления весны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берлога, просочилась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Лето наступило.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И.Никитин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«Вечер ясен и тих…».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признаки лета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тростник, пышет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«Заботливый цветок».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польза растений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омут, ряска, кипрей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Н.Некрасов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«Крестьянские дети» (отрывки).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отдых детей летом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гурьбой, </w:t>
            </w:r>
            <w:proofErr w:type="gram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русый</w:t>
            </w:r>
            <w:proofErr w:type="gramEnd"/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Н.Носов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«Огородники».</w:t>
            </w:r>
            <w:r w:rsidR="001552A7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52A7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И.Антонов</w:t>
            </w:r>
            <w:proofErr w:type="spellEnd"/>
            <w:r w:rsidR="001552A7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«У речки».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отношение к труду, взаимопомощь в работе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бригада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участок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вожатый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«Золотой луг».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Народные приметы.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названия луговых цветов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промысел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зазеваешься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«Третье место в стиле </w:t>
            </w: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баттерфляй».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стили плавания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баттерфляй</w:t>
            </w:r>
          </w:p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Чистые пруды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М.Бородицкая</w:t>
            </w:r>
            <w:proofErr w:type="spellEnd"/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«Последний день учения».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встреча с каникулами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стопка бумаг</w:t>
            </w:r>
          </w:p>
        </w:tc>
      </w:tr>
      <w:tr w:rsidR="00461654" w:rsidRPr="00AB317F" w:rsidTr="004616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="00461654"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Обобщающий урок по теме «Лето наступило».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1552A7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431D35" w:rsidRDefault="00431D35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31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разделу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AB317F" w:rsidRDefault="00461654" w:rsidP="00AB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317F" w:rsidRPr="00AB317F" w:rsidRDefault="00AB317F" w:rsidP="00AB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32D7C" w:rsidRPr="00AB317F" w:rsidRDefault="00A32D7C">
      <w:pPr>
        <w:rPr>
          <w:sz w:val="24"/>
          <w:szCs w:val="24"/>
        </w:rPr>
      </w:pPr>
    </w:p>
    <w:sectPr w:rsidR="00A32D7C" w:rsidRPr="00AB317F" w:rsidSect="00AB3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90CED"/>
    <w:multiLevelType w:val="hybridMultilevel"/>
    <w:tmpl w:val="A63CE4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C2F76"/>
    <w:multiLevelType w:val="hybridMultilevel"/>
    <w:tmpl w:val="FD681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0A5AF8"/>
    <w:multiLevelType w:val="hybridMultilevel"/>
    <w:tmpl w:val="73BA3EE2"/>
    <w:lvl w:ilvl="0" w:tplc="0419000D">
      <w:start w:val="1"/>
      <w:numFmt w:val="bullet"/>
      <w:lvlText w:val=""/>
      <w:lvlJc w:val="left"/>
      <w:pPr>
        <w:tabs>
          <w:tab w:val="num" w:pos="1240"/>
        </w:tabs>
        <w:ind w:left="124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cs="Wingdings" w:hint="default"/>
      </w:rPr>
    </w:lvl>
  </w:abstractNum>
  <w:abstractNum w:abstractNumId="4">
    <w:nsid w:val="256676F1"/>
    <w:multiLevelType w:val="hybridMultilevel"/>
    <w:tmpl w:val="AEFC9D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C1B2282"/>
    <w:multiLevelType w:val="hybridMultilevel"/>
    <w:tmpl w:val="AAF899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7A683D4C"/>
    <w:multiLevelType w:val="hybridMultilevel"/>
    <w:tmpl w:val="AA6C5C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D0"/>
    <w:rsid w:val="00145499"/>
    <w:rsid w:val="001552A7"/>
    <w:rsid w:val="0016722F"/>
    <w:rsid w:val="002268E4"/>
    <w:rsid w:val="003778F4"/>
    <w:rsid w:val="003802D0"/>
    <w:rsid w:val="00431D35"/>
    <w:rsid w:val="00461654"/>
    <w:rsid w:val="004B2075"/>
    <w:rsid w:val="009816A9"/>
    <w:rsid w:val="009B1C52"/>
    <w:rsid w:val="00A25739"/>
    <w:rsid w:val="00A32D7C"/>
    <w:rsid w:val="00AB317F"/>
    <w:rsid w:val="00AF0C4B"/>
    <w:rsid w:val="00DF4912"/>
    <w:rsid w:val="00F7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1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styleId="2">
    <w:name w:val="heading 2"/>
    <w:basedOn w:val="a"/>
    <w:next w:val="a"/>
    <w:link w:val="20"/>
    <w:qFormat/>
    <w:rsid w:val="00AB31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17F"/>
    <w:rPr>
      <w:rFonts w:ascii="Times New Roman" w:eastAsia="Times New Roman" w:hAnsi="Times New Roman" w:cs="Times New Roman"/>
      <w:sz w:val="96"/>
      <w:szCs w:val="96"/>
      <w:lang w:eastAsia="ru-RU"/>
    </w:rPr>
  </w:style>
  <w:style w:type="character" w:customStyle="1" w:styleId="20">
    <w:name w:val="Заголовок 2 Знак"/>
    <w:basedOn w:val="a0"/>
    <w:link w:val="2"/>
    <w:rsid w:val="00AB317F"/>
    <w:rPr>
      <w:rFonts w:ascii="Times New Roman" w:eastAsia="Times New Roman" w:hAnsi="Times New Roman" w:cs="Times New Roman"/>
      <w:sz w:val="52"/>
      <w:szCs w:val="52"/>
      <w:lang w:eastAsia="ru-RU"/>
    </w:rPr>
  </w:style>
  <w:style w:type="numbering" w:customStyle="1" w:styleId="11">
    <w:name w:val="Нет списка1"/>
    <w:next w:val="a2"/>
    <w:semiHidden/>
    <w:rsid w:val="00AB317F"/>
  </w:style>
  <w:style w:type="table" w:customStyle="1" w:styleId="a3">
    <w:name w:val="!&quot;#$%&amp;'()*+"/>
    <w:aliases w:val="-./0123456789:"/>
    <w:rsid w:val="00AB3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AB317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B31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AB31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rsid w:val="00AB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AB3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B317F"/>
  </w:style>
  <w:style w:type="paragraph" w:styleId="aa">
    <w:name w:val="Title"/>
    <w:basedOn w:val="a"/>
    <w:next w:val="a"/>
    <w:link w:val="ab"/>
    <w:qFormat/>
    <w:rsid w:val="00AB317F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AB317F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Normal (Web)"/>
    <w:basedOn w:val="a"/>
    <w:rsid w:val="00AB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B20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1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styleId="2">
    <w:name w:val="heading 2"/>
    <w:basedOn w:val="a"/>
    <w:next w:val="a"/>
    <w:link w:val="20"/>
    <w:qFormat/>
    <w:rsid w:val="00AB31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17F"/>
    <w:rPr>
      <w:rFonts w:ascii="Times New Roman" w:eastAsia="Times New Roman" w:hAnsi="Times New Roman" w:cs="Times New Roman"/>
      <w:sz w:val="96"/>
      <w:szCs w:val="96"/>
      <w:lang w:eastAsia="ru-RU"/>
    </w:rPr>
  </w:style>
  <w:style w:type="character" w:customStyle="1" w:styleId="20">
    <w:name w:val="Заголовок 2 Знак"/>
    <w:basedOn w:val="a0"/>
    <w:link w:val="2"/>
    <w:rsid w:val="00AB317F"/>
    <w:rPr>
      <w:rFonts w:ascii="Times New Roman" w:eastAsia="Times New Roman" w:hAnsi="Times New Roman" w:cs="Times New Roman"/>
      <w:sz w:val="52"/>
      <w:szCs w:val="52"/>
      <w:lang w:eastAsia="ru-RU"/>
    </w:rPr>
  </w:style>
  <w:style w:type="numbering" w:customStyle="1" w:styleId="11">
    <w:name w:val="Нет списка1"/>
    <w:next w:val="a2"/>
    <w:semiHidden/>
    <w:rsid w:val="00AB317F"/>
  </w:style>
  <w:style w:type="table" w:customStyle="1" w:styleId="a3">
    <w:name w:val="!&quot;#$%&amp;'()*+"/>
    <w:aliases w:val="-./0123456789:"/>
    <w:rsid w:val="00AB3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AB317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B31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AB31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rsid w:val="00AB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AB3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B317F"/>
  </w:style>
  <w:style w:type="paragraph" w:styleId="aa">
    <w:name w:val="Title"/>
    <w:basedOn w:val="a"/>
    <w:next w:val="a"/>
    <w:link w:val="ab"/>
    <w:qFormat/>
    <w:rsid w:val="00AB317F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AB317F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Normal (Web)"/>
    <w:basedOn w:val="a"/>
    <w:rsid w:val="00AB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B20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Ioosh</cp:lastModifiedBy>
  <cp:revision>15</cp:revision>
  <dcterms:created xsi:type="dcterms:W3CDTF">2018-09-24T12:46:00Z</dcterms:created>
  <dcterms:modified xsi:type="dcterms:W3CDTF">2018-11-29T07:57:00Z</dcterms:modified>
</cp:coreProperties>
</file>