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C7" w:rsidRPr="00D556C7" w:rsidRDefault="00D556C7" w:rsidP="00D55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56C7">
        <w:rPr>
          <w:rFonts w:ascii="Times New Roman" w:hAnsi="Times New Roman" w:cs="Times New Roman"/>
          <w:b/>
          <w:sz w:val="24"/>
          <w:szCs w:val="24"/>
        </w:rPr>
        <w:t>Влияние музыки на развитие ребенка дошкольного возраста</w:t>
      </w:r>
    </w:p>
    <w:bookmarkEnd w:id="0"/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Музыка успокаивает, музыка лечит,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музыка поднимает настроение...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Обучая детей музыке, мы укрепляем их здоровье.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«Музыка –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 новому раскрывает перед людьми особенность предметов и явлений действительности», – писал В. А. Сухомлинский. 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Эта возможность музыки широко использовалась в религиозных и культовых обрядах. Другие музыкальные сочетания способствовали приливу сил, повышали эмоциональный тонус, побуждали человека к действиям. В Древней Спарте воины шли в бой под звуки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авлосов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– деревянных духовых инструментов. А.В. Суворов подобное влияние музыки определил так: «Музыка удваивает, утраивает армии». Марш, бодрая, ритмичная музыка, барабанная дробь и звуки трубы заставляют забыть усталость, повышают мышечную работоспособность.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Так, русский физиолог И.Р. Тарханов доказал, что мелодии (именно мелодии), доставляющие человеку радость, благотворно влияют на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 систему: замедляют пульс, увеличивают силу сердечных сокращений, расширяют сосуды и нормализуют артериальное давление, в то время как раздражающая музыка вызывает противоположный эффект. Мелодичная музыка нормализует секрецию желудочного сока. По данным английского ученого Л.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Демлинга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>, такое воздействие оказывают симфонические произведения. Он обнаружил, в частности, что прослушивание произведений Моцарта и Бетховена помогает быстрому заживлению язвы желудка. Ряд европейских исследователей установили, что наиболее благотворно на организм человека действует фортепианная и скрипичная музыка. Музыка оказывает общеукрепляющее воздействие! Этот факт доказал российский академик В. М. Бехтерев, который первым занялся изучением этого вопроса.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Сегодня уже доподлинно известно, что от качества музыки, которую слушают дети, зависит состояние их здоровья.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Музыка и здоровье – эти понятия близки друг другу. Здоровье – бесценное достояние не только каждого человека, но и всего общества. При встречах, расставаниях с близкими и </w:t>
      </w:r>
      <w:r w:rsidRPr="00D556C7">
        <w:rPr>
          <w:rFonts w:ascii="Times New Roman" w:hAnsi="Times New Roman" w:cs="Times New Roman"/>
          <w:sz w:val="24"/>
          <w:szCs w:val="24"/>
        </w:rPr>
        <w:lastRenderedPageBreak/>
        <w:t>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В чем же заключается актуальность применения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технологии в музыкально-образовательной деятельности ДОУ: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– Высокий уровень заболеваемости детей.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– Эффективность музыкального воздействия на физиологию ребенка.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– Отсутствие единого целостного подхода в оздоровительной работе среди специалистов ДОУ.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– Повышение уровня профессиональной компетенции музыкального руководителя в условиях педагогики оздоровления.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В лечебных целях слушание музыки применяют с давних времён. Музыка несёт в себе мощное коммуникативное начало, в ней заложены широчайшие возможности общения. Действенной формой оздоровления является релаксация, которая необходима и эффективна на музыкальных занятиях, она помогает восстановить дыхание, снять напряжение, снизить утомление, подготовить ребенка к дальнейшему восприятию музыкального материала.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Музыку наш мозг воспринимает одновременно обоими полушариями: левое полушарие ощущает ритм, а правое – тембр и мелодию. Музыка обладает способностью оказывать воздействие на психоэмоциональное и физическое состояние человека.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Основные составляющие музыки и их влияние на организм человека: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МЕЛОДИЯ 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РИТМ 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lastRenderedPageBreak/>
        <w:t>ГАРМОНИЯ 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ТЕМБР 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В современной медицине есть целое направление – музыкотерапия. Исследование С.В.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Шушарджана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свидетельствует,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возможностей, которая может быть использована для достижения этой цели – общение с детьми в музыкальных кружках.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Музыкотерапия – важная составляющая музыкально-оздоровительной работы в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качестве фона для занятий, свободной деятельности. Музыкальные занятия с использованием технологий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самостоятельное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детей в группе.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мышечными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 способствуют активизации различных анализаторных систем. Поэтому развитием чувства ритма рекомендуется заниматься с самого раннего детства и в доступной для дошкольников форме: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 и играх. Ритмопластика – развивает умение чувствовать и передавать характер музыки. Основная направленность элементов ритмопластики на музыкальных занятиях, –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Быстрота реакции, координация движений, осознанное овладение танцевальными, </w:t>
      </w:r>
      <w:proofErr w:type="gramStart"/>
      <w:r w:rsidRPr="00D556C7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D556C7">
        <w:rPr>
          <w:rFonts w:ascii="Times New Roman" w:hAnsi="Times New Roman" w:cs="Times New Roman"/>
          <w:sz w:val="24"/>
          <w:szCs w:val="24"/>
        </w:rPr>
        <w:t xml:space="preserve">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Влияние музыки так же велико и в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. Задачи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определяются как оздоровительные, образовательные (познавательные, воспитательные, коррекционные). В результате решения оздоровительных задач у детей с речевыми нарушениями укрепляется </w:t>
      </w:r>
      <w:r w:rsidRPr="00D556C7">
        <w:rPr>
          <w:rFonts w:ascii="Times New Roman" w:hAnsi="Times New Roman" w:cs="Times New Roman"/>
          <w:sz w:val="24"/>
          <w:szCs w:val="24"/>
        </w:rPr>
        <w:lastRenderedPageBreak/>
        <w:t xml:space="preserve">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движения. Занятия с элементами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осуществляются в тесном 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развиваются детские эмоции, пробуждается его мысль и фантазия.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мышление).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Успешность реализации любого направления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деятельности зависит от тесного сотрудничества педагогов и родителей. Без их участия и поддержки результаты по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будут минимальными. Для привлечения родителей к совместной деятельности используются эффективные формы работы. Проводятся литературно-музыкальные гостиные, театрализованные постановки; беседы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 В результате занятия музыкой улучшают концентрацию внимания и его продолжительность, снижается импульсивность, музыка оказывает успокаивающие воздействие на большинство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детей. Улучшается речевая и сенсомоторная функция организма, повышается ориентировка в пространственно-временных отношениях, развиваются познавательные интересы ребенка.</w:t>
      </w:r>
    </w:p>
    <w:p w:rsidR="00D556C7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Музыка помогает создать полноценные условия для сохранения здоровья детей, развивает интерес к занятиям, включающим </w:t>
      </w:r>
      <w:proofErr w:type="spellStart"/>
      <w:r w:rsidRPr="00D556C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56C7">
        <w:rPr>
          <w:rFonts w:ascii="Times New Roman" w:hAnsi="Times New Roman" w:cs="Times New Roman"/>
          <w:sz w:val="24"/>
          <w:szCs w:val="24"/>
        </w:rPr>
        <w:t xml:space="preserve"> технологии, внедрить эти технологии в ежедневный образовательный процесс, закрепить навыки и умения детей с целью улучшения физического здоровья, голосовых и музыкальных данных, а также здоровья психики ребенка и комфортного состояния в образовательном процессе.</w:t>
      </w:r>
    </w:p>
    <w:p w:rsidR="00E31198" w:rsidRPr="00D556C7" w:rsidRDefault="00D556C7" w:rsidP="00D556C7">
      <w:pPr>
        <w:jc w:val="both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Известно, что еще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 В современной медицине есть целое направление – музыкотерапия. Очень важно прививать детям интерес и любовь к музыке, как важной составляющей здорового образа жизни.</w:t>
      </w:r>
    </w:p>
    <w:sectPr w:rsidR="00E31198" w:rsidRPr="00D5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E8"/>
    <w:rsid w:val="001B2FE8"/>
    <w:rsid w:val="00D556C7"/>
    <w:rsid w:val="00E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2018-11-26T06:45:00Z</dcterms:created>
  <dcterms:modified xsi:type="dcterms:W3CDTF">2018-11-26T06:47:00Z</dcterms:modified>
</cp:coreProperties>
</file>