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450570" w:rsidP="31436A5A" w:rsidRDefault="00450570" wp14:noSpellErr="1" w14:paraId="285B5FA9" wp14:textId="65800836">
      <w:pPr>
        <w:pStyle w:val="a3"/>
        <w:shd w:val="clear" w:color="auto" w:fill="FFFFFF" w:themeFill="background1"/>
        <w:spacing w:before="0" w:beforeAutospacing="off" w:after="135" w:afterAutospacing="off"/>
        <w:rPr>
          <w:rFonts w:ascii="Helvetica" w:hAnsi="Helvetica" w:cs="Helvetica"/>
          <w:b w:val="1"/>
          <w:bCs w:val="1"/>
          <w:color w:val="333333"/>
          <w:sz w:val="21"/>
          <w:szCs w:val="21"/>
        </w:rPr>
      </w:pPr>
      <w:r w:rsidRPr="31436A5A" w:rsidR="31436A5A">
        <w:rPr>
          <w:rFonts w:ascii="Helvetica" w:hAnsi="Helvetica" w:cs="Helvetica"/>
          <w:b w:val="1"/>
          <w:bCs w:val="1"/>
          <w:color w:val="333333"/>
          <w:sz w:val="21"/>
          <w:szCs w:val="21"/>
        </w:rPr>
        <w:t>Тема. “</w:t>
      </w:r>
      <w:r w:rsidRPr="31436A5A" w:rsidR="31436A5A">
        <w:rPr>
          <w:rFonts w:ascii="Helvetica" w:hAnsi="Helvetica" w:cs="Helvetica"/>
          <w:b w:val="0"/>
          <w:bCs w:val="0"/>
          <w:color w:val="333333"/>
          <w:sz w:val="21"/>
          <w:szCs w:val="21"/>
        </w:rPr>
        <w:t xml:space="preserve">Пейзаж родной земли” </w:t>
      </w:r>
      <w:r w:rsidRPr="31436A5A" w:rsidR="31436A5A">
        <w:rPr>
          <w:rFonts w:ascii="Helvetica" w:hAnsi="Helvetica" w:cs="Helvetica"/>
          <w:b w:val="1"/>
          <w:bCs w:val="1"/>
          <w:color w:val="333333"/>
          <w:sz w:val="21"/>
          <w:szCs w:val="21"/>
        </w:rPr>
        <w:t>4 класс.</w:t>
      </w:r>
    </w:p>
    <w:p xmlns:wp14="http://schemas.microsoft.com/office/word/2010/wordml" w:rsidR="00450570" w:rsidP="31436A5A" w:rsidRDefault="00450570" w14:paraId="4D93C241" wp14:noSpellErr="1" wp14:textId="43E90D9B">
      <w:pPr>
        <w:pStyle w:val="a3"/>
        <w:shd w:val="clear" w:color="auto" w:fill="FFFFFF" w:themeFill="background1"/>
        <w:spacing w:before="0" w:beforeAutospacing="off" w:after="135" w:afterAutospacing="off"/>
        <w:rPr>
          <w:rFonts w:ascii="Helvetica" w:hAnsi="Helvetica" w:cs="Helvetica"/>
          <w:color w:val="333333"/>
          <w:sz w:val="21"/>
          <w:szCs w:val="21"/>
        </w:rPr>
      </w:pPr>
      <w:r w:rsidRPr="31436A5A" w:rsidR="31436A5A">
        <w:rPr>
          <w:rFonts w:ascii="Helvetica" w:hAnsi="Helvetica" w:cs="Helvetica"/>
          <w:b w:val="1"/>
          <w:bCs w:val="1"/>
          <w:color w:val="333333"/>
          <w:sz w:val="21"/>
          <w:szCs w:val="21"/>
        </w:rPr>
        <w:t>Цель урока. </w:t>
      </w:r>
      <w:proofErr w:type="gramStart"/>
      <w:r w:rsidRPr="31436A5A" w:rsidR="31436A5A">
        <w:rPr>
          <w:rFonts w:ascii="Helvetica" w:hAnsi="Helvetica" w:cs="Helvetica"/>
          <w:color w:val="333333"/>
          <w:sz w:val="21"/>
          <w:szCs w:val="21"/>
        </w:rPr>
        <w:t>Формировать  понятия</w:t>
      </w:r>
      <w:proofErr w:type="gramEnd"/>
      <w:r w:rsidRPr="31436A5A" w:rsidR="31436A5A">
        <w:rPr>
          <w:rFonts w:ascii="Helvetica" w:hAnsi="Helvetica" w:cs="Helvetica"/>
          <w:color w:val="333333"/>
          <w:sz w:val="21"/>
          <w:szCs w:val="21"/>
        </w:rPr>
        <w:t xml:space="preserve"> о роли природных условий в характере традиционной культуры народа, основ гражданственности (патриотизма) как важнейшей духовно-нравственной и социальной ценности.</w:t>
      </w:r>
    </w:p>
    <w:p xmlns:wp14="http://schemas.microsoft.com/office/word/2010/wordml" w:rsidR="00450570" w:rsidP="00450570" w:rsidRDefault="00450570" w14:paraId="5218742D" wp14:textId="77777777">
      <w:pPr>
        <w:pStyle w:val="a3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Задачи:</w:t>
      </w:r>
    </w:p>
    <w:p xmlns:wp14="http://schemas.microsoft.com/office/word/2010/wordml" w:rsidR="00450570" w:rsidP="31436A5A" w:rsidRDefault="00450570" w14:paraId="62C42142" wp14:textId="77777777" wp14:noSpellErr="1">
      <w:pPr>
        <w:pStyle w:val="a3"/>
        <w:shd w:val="clear" w:color="auto" w:fill="FFFFFF" w:themeFill="background1"/>
        <w:spacing w:before="0" w:beforeAutospacing="off" w:after="135" w:afterAutospacing="off"/>
        <w:rPr>
          <w:rFonts w:ascii="Helvetica" w:hAnsi="Helvetica" w:cs="Helvetica"/>
          <w:color w:val="333333"/>
          <w:sz w:val="21"/>
          <w:szCs w:val="21"/>
        </w:rPr>
      </w:pPr>
      <w:r w:rsidRPr="31436A5A" w:rsidR="31436A5A">
        <w:rPr>
          <w:rFonts w:ascii="Helvetica" w:hAnsi="Helvetica" w:cs="Helvetica"/>
          <w:i w:val="1"/>
          <w:iCs w:val="1"/>
          <w:color w:val="333333"/>
          <w:sz w:val="21"/>
          <w:szCs w:val="21"/>
        </w:rPr>
        <w:t>образовательная</w:t>
      </w:r>
      <w:r w:rsidRPr="31436A5A" w:rsidR="31436A5A">
        <w:rPr>
          <w:rFonts w:ascii="Helvetica" w:hAnsi="Helvetica" w:cs="Helvetica"/>
          <w:b w:val="1"/>
          <w:bCs w:val="1"/>
          <w:color w:val="333333"/>
          <w:sz w:val="21"/>
          <w:szCs w:val="21"/>
        </w:rPr>
        <w:t>: </w:t>
      </w:r>
      <w:r>
        <w:br/>
      </w:r>
      <w:r w:rsidRPr="31436A5A" w:rsidR="31436A5A">
        <w:rPr>
          <w:rFonts w:ascii="Helvetica" w:hAnsi="Helvetica" w:cs="Helvetica"/>
          <w:color w:val="333333"/>
          <w:sz w:val="21"/>
          <w:szCs w:val="21"/>
        </w:rPr>
        <w:t>– формирование способности к духовному развитию, росту творческого потенциала в учебно-игровой, социально ориентированной деятельности на основе самовоспитания и универсальной ключевой компетенции образования “научить учиться”;</w:t>
      </w:r>
      <w:r>
        <w:br/>
      </w:r>
      <w:r w:rsidRPr="31436A5A" w:rsidR="31436A5A">
        <w:rPr>
          <w:rFonts w:ascii="Helvetica" w:hAnsi="Helvetica" w:cs="Helvetica"/>
          <w:color w:val="333333"/>
          <w:sz w:val="21"/>
          <w:szCs w:val="21"/>
        </w:rPr>
        <w:t>– формирование устойчивого интереса к жанру изобразительного искусства пейзаж;</w:t>
      </w:r>
      <w:r>
        <w:br/>
      </w:r>
      <w:r w:rsidRPr="31436A5A" w:rsidR="31436A5A">
        <w:rPr>
          <w:rFonts w:ascii="Helvetica" w:hAnsi="Helvetica" w:cs="Helvetica"/>
          <w:color w:val="333333"/>
          <w:sz w:val="21"/>
          <w:szCs w:val="21"/>
        </w:rPr>
        <w:t>– формирование навыков изображения пейзажа в определённом колористическом решении;</w:t>
      </w:r>
      <w:r>
        <w:br/>
      </w:r>
      <w:r w:rsidRPr="31436A5A" w:rsidR="31436A5A">
        <w:rPr>
          <w:rFonts w:ascii="Helvetica" w:hAnsi="Helvetica" w:cs="Helvetica"/>
          <w:color w:val="333333"/>
          <w:sz w:val="21"/>
          <w:szCs w:val="21"/>
        </w:rPr>
        <w:t>– формирование умений анализировать, обобщать, сравнивать, синтезировать знания.</w:t>
      </w:r>
    </w:p>
    <w:p xmlns:wp14="http://schemas.microsoft.com/office/word/2010/wordml" w:rsidR="00450570" w:rsidP="31436A5A" w:rsidRDefault="00450570" w14:paraId="4BF31790" wp14:textId="77777777" wp14:noSpellErr="1">
      <w:pPr>
        <w:pStyle w:val="a3"/>
        <w:shd w:val="clear" w:color="auto" w:fill="FFFFFF" w:themeFill="background1"/>
        <w:spacing w:before="0" w:beforeAutospacing="off" w:after="135" w:afterAutospacing="off"/>
        <w:rPr>
          <w:rFonts w:ascii="Helvetica" w:hAnsi="Helvetica" w:cs="Helvetica"/>
          <w:color w:val="333333"/>
          <w:sz w:val="21"/>
          <w:szCs w:val="21"/>
        </w:rPr>
      </w:pPr>
      <w:r w:rsidRPr="31436A5A" w:rsidR="31436A5A">
        <w:rPr>
          <w:rFonts w:ascii="Helvetica" w:hAnsi="Helvetica" w:cs="Helvetica"/>
          <w:i w:val="1"/>
          <w:iCs w:val="1"/>
          <w:color w:val="333333"/>
          <w:sz w:val="21"/>
          <w:szCs w:val="21"/>
        </w:rPr>
        <w:t>развивающая:</w:t>
      </w:r>
      <w:r>
        <w:br/>
      </w:r>
      <w:r w:rsidRPr="31436A5A" w:rsidR="31436A5A">
        <w:rPr>
          <w:rFonts w:ascii="Helvetica" w:hAnsi="Helvetica" w:cs="Helvetica"/>
          <w:color w:val="333333"/>
          <w:sz w:val="21"/>
          <w:szCs w:val="21"/>
        </w:rPr>
        <w:t>– развитие интеллектуальной, исследовательской, информационной культуры и культуры самоорганизации;</w:t>
      </w:r>
      <w:r>
        <w:br/>
      </w:r>
      <w:r w:rsidRPr="31436A5A" w:rsidR="31436A5A">
        <w:rPr>
          <w:rFonts w:ascii="Helvetica" w:hAnsi="Helvetica" w:cs="Helvetica"/>
          <w:color w:val="333333"/>
          <w:sz w:val="21"/>
          <w:szCs w:val="21"/>
        </w:rPr>
        <w:t>– укрепление межпредметных связей (русский язык, литература, музыка, краеведение, история, ИКТ);</w:t>
      </w:r>
      <w:r>
        <w:br/>
      </w:r>
      <w:r w:rsidRPr="31436A5A" w:rsidR="31436A5A">
        <w:rPr>
          <w:rFonts w:ascii="Helvetica" w:hAnsi="Helvetica" w:cs="Helvetica"/>
          <w:color w:val="333333"/>
          <w:sz w:val="21"/>
          <w:szCs w:val="21"/>
        </w:rPr>
        <w:t>– развитие художественно-творческих способностей обучающихся, фантазии, воображения;</w:t>
      </w:r>
      <w:r>
        <w:br/>
      </w:r>
      <w:r w:rsidRPr="31436A5A" w:rsidR="31436A5A">
        <w:rPr>
          <w:rFonts w:ascii="Helvetica" w:hAnsi="Helvetica" w:cs="Helvetica"/>
          <w:color w:val="333333"/>
          <w:sz w:val="21"/>
          <w:szCs w:val="21"/>
        </w:rPr>
        <w:t>– способствовать развитию познавательной активности с помощью проблемных ситуаций и практической деятельности;</w:t>
      </w:r>
      <w:r>
        <w:br/>
      </w:r>
      <w:r w:rsidRPr="31436A5A" w:rsidR="31436A5A">
        <w:rPr>
          <w:rFonts w:ascii="Helvetica" w:hAnsi="Helvetica" w:cs="Helvetica"/>
          <w:color w:val="333333"/>
          <w:sz w:val="21"/>
          <w:szCs w:val="21"/>
        </w:rPr>
        <w:t>– создание условий для развития коммуникабельно-творческих способностей, креативного мышления.</w:t>
      </w:r>
    </w:p>
    <w:p xmlns:wp14="http://schemas.microsoft.com/office/word/2010/wordml" w:rsidR="00450570" w:rsidP="31436A5A" w:rsidRDefault="00450570" w14:paraId="44106495" wp14:textId="77777777" wp14:noSpellErr="1">
      <w:pPr>
        <w:pStyle w:val="a3"/>
        <w:shd w:val="clear" w:color="auto" w:fill="FFFFFF" w:themeFill="background1"/>
        <w:spacing w:before="0" w:beforeAutospacing="off" w:after="135" w:afterAutospacing="off"/>
        <w:rPr>
          <w:rFonts w:ascii="Helvetica" w:hAnsi="Helvetica" w:cs="Helvetica"/>
          <w:color w:val="333333"/>
          <w:sz w:val="21"/>
          <w:szCs w:val="21"/>
        </w:rPr>
      </w:pPr>
      <w:r w:rsidRPr="31436A5A" w:rsidR="31436A5A">
        <w:rPr>
          <w:rFonts w:ascii="Helvetica" w:hAnsi="Helvetica" w:cs="Helvetica"/>
          <w:i w:val="1"/>
          <w:iCs w:val="1"/>
          <w:color w:val="333333"/>
          <w:sz w:val="21"/>
          <w:szCs w:val="21"/>
        </w:rPr>
        <w:t>воспитательная: </w:t>
      </w:r>
      <w:r>
        <w:br/>
      </w:r>
      <w:r w:rsidRPr="31436A5A" w:rsidR="31436A5A">
        <w:rPr>
          <w:rFonts w:ascii="Helvetica" w:hAnsi="Helvetica" w:cs="Helvetica"/>
          <w:color w:val="333333"/>
          <w:sz w:val="21"/>
          <w:szCs w:val="21"/>
        </w:rPr>
        <w:t>– воспитание любви к искусству, творчеству, интереса к истории культуры малой родины;</w:t>
      </w:r>
      <w:r>
        <w:br/>
      </w:r>
      <w:r w:rsidRPr="31436A5A" w:rsidR="31436A5A">
        <w:rPr>
          <w:rFonts w:ascii="Helvetica" w:hAnsi="Helvetica" w:cs="Helvetica"/>
          <w:color w:val="333333"/>
          <w:sz w:val="21"/>
          <w:szCs w:val="21"/>
        </w:rPr>
        <w:t>– создание условий для формирования эстетического вкуса.</w:t>
      </w:r>
    </w:p>
    <w:p xmlns:wp14="http://schemas.microsoft.com/office/word/2010/wordml" w:rsidR="00450570" w:rsidP="31436A5A" w:rsidRDefault="00450570" w14:paraId="392EEB10" wp14:textId="77777777" wp14:noSpellErr="1">
      <w:pPr>
        <w:pStyle w:val="a3"/>
        <w:shd w:val="clear" w:color="auto" w:fill="FFFFFF" w:themeFill="background1"/>
        <w:spacing w:before="0" w:beforeAutospacing="off" w:after="135" w:afterAutospacing="off"/>
        <w:rPr>
          <w:rFonts w:ascii="Helvetica" w:hAnsi="Helvetica" w:cs="Helvetica"/>
          <w:color w:val="333333"/>
          <w:sz w:val="21"/>
          <w:szCs w:val="21"/>
        </w:rPr>
      </w:pPr>
      <w:r w:rsidRPr="31436A5A" w:rsidR="31436A5A">
        <w:rPr>
          <w:rFonts w:ascii="Helvetica" w:hAnsi="Helvetica" w:cs="Helvetica"/>
          <w:b w:val="1"/>
          <w:bCs w:val="1"/>
          <w:color w:val="333333"/>
          <w:sz w:val="21"/>
          <w:szCs w:val="21"/>
        </w:rPr>
        <w:t>Тип урока</w:t>
      </w:r>
      <w:r w:rsidRPr="31436A5A" w:rsidR="31436A5A">
        <w:rPr>
          <w:rFonts w:ascii="Helvetica" w:hAnsi="Helvetica" w:cs="Helvetica"/>
          <w:color w:val="333333"/>
          <w:sz w:val="21"/>
          <w:szCs w:val="21"/>
        </w:rPr>
        <w:t>: интегрированный.</w:t>
      </w:r>
    </w:p>
    <w:p xmlns:wp14="http://schemas.microsoft.com/office/word/2010/wordml" w:rsidR="00450570" w:rsidP="00450570" w:rsidRDefault="00450570" w14:paraId="2E3E2221" wp14:textId="77777777">
      <w:pPr>
        <w:pStyle w:val="a3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Планируемые результаты.</w:t>
      </w:r>
    </w:p>
    <w:p xmlns:wp14="http://schemas.microsoft.com/office/word/2010/wordml" w:rsidR="00450570" w:rsidP="31436A5A" w:rsidRDefault="00450570" w14:paraId="69AD06B6" wp14:noSpellErr="1" wp14:textId="395CD9DD">
      <w:pPr>
        <w:pStyle w:val="a3"/>
        <w:shd w:val="clear" w:color="auto" w:fill="FFFFFF" w:themeFill="background1"/>
        <w:spacing w:before="0" w:beforeAutospacing="off" w:after="135" w:afterAutospacing="off"/>
        <w:rPr>
          <w:rFonts w:ascii="Helvetica" w:hAnsi="Helvetica" w:cs="Helvetica"/>
          <w:color w:val="333333"/>
          <w:sz w:val="21"/>
          <w:szCs w:val="21"/>
        </w:rPr>
      </w:pPr>
      <w:r w:rsidRPr="31436A5A" w:rsidR="31436A5A">
        <w:rPr>
          <w:rFonts w:ascii="Helvetica" w:hAnsi="Helvetica" w:cs="Helvetica"/>
          <w:i w:val="1"/>
          <w:iCs w:val="1"/>
          <w:color w:val="333333"/>
          <w:sz w:val="21"/>
          <w:szCs w:val="21"/>
        </w:rPr>
        <w:t>Предметные результаты: </w:t>
      </w:r>
      <w:r>
        <w:br/>
      </w:r>
      <w:r w:rsidRPr="31436A5A" w:rsidR="31436A5A">
        <w:rPr>
          <w:rFonts w:ascii="Helvetica" w:hAnsi="Helvetica" w:cs="Helvetica"/>
          <w:color w:val="333333"/>
          <w:sz w:val="21"/>
          <w:szCs w:val="21"/>
        </w:rPr>
        <w:t>– обучение определению средств выразительности настроения и чувств в искусстве;</w:t>
      </w:r>
      <w:r>
        <w:br/>
      </w:r>
      <w:r w:rsidRPr="31436A5A" w:rsidR="31436A5A">
        <w:rPr>
          <w:rFonts w:ascii="Helvetica" w:hAnsi="Helvetica" w:cs="Helvetica"/>
          <w:color w:val="333333"/>
          <w:sz w:val="21"/>
          <w:szCs w:val="21"/>
        </w:rPr>
        <w:t xml:space="preserve">– умению передавать настроение и чувства через рисунок и </w:t>
      </w:r>
      <w:proofErr w:type="gramStart"/>
      <w:r w:rsidRPr="31436A5A" w:rsidR="31436A5A">
        <w:rPr>
          <w:rFonts w:ascii="Helvetica" w:hAnsi="Helvetica" w:cs="Helvetica"/>
          <w:color w:val="333333"/>
          <w:sz w:val="21"/>
          <w:szCs w:val="21"/>
        </w:rPr>
        <w:t>цвет ;</w:t>
      </w:r>
      <w:proofErr w:type="gramEnd"/>
      <w:r>
        <w:br/>
      </w:r>
      <w:r w:rsidRPr="31436A5A" w:rsidR="31436A5A">
        <w:rPr>
          <w:rFonts w:ascii="Helvetica" w:hAnsi="Helvetica" w:cs="Helvetica"/>
          <w:color w:val="333333"/>
          <w:sz w:val="21"/>
          <w:szCs w:val="21"/>
        </w:rPr>
        <w:t>– обучение находить дополнительную информацию в учебнике.</w:t>
      </w:r>
    </w:p>
    <w:p xmlns:wp14="http://schemas.microsoft.com/office/word/2010/wordml" w:rsidR="00450570" w:rsidP="31436A5A" w:rsidRDefault="00450570" w14:paraId="3990EF43" wp14:textId="77777777" wp14:noSpellErr="1">
      <w:pPr>
        <w:pStyle w:val="a3"/>
        <w:shd w:val="clear" w:color="auto" w:fill="FFFFFF" w:themeFill="background1"/>
        <w:spacing w:before="0" w:beforeAutospacing="off" w:after="135" w:afterAutospacing="off"/>
        <w:rPr>
          <w:rFonts w:ascii="Helvetica" w:hAnsi="Helvetica" w:cs="Helvetica"/>
          <w:color w:val="333333"/>
          <w:sz w:val="21"/>
          <w:szCs w:val="21"/>
        </w:rPr>
      </w:pPr>
      <w:r w:rsidRPr="31436A5A" w:rsidR="31436A5A">
        <w:rPr>
          <w:rFonts w:ascii="Helvetica" w:hAnsi="Helvetica" w:cs="Helvetica"/>
          <w:i w:val="1"/>
          <w:iCs w:val="1"/>
          <w:color w:val="333333"/>
          <w:sz w:val="21"/>
          <w:szCs w:val="21"/>
        </w:rPr>
        <w:t>Личностные результаты:</w:t>
      </w:r>
      <w:r w:rsidRPr="31436A5A" w:rsidR="31436A5A">
        <w:rPr>
          <w:rFonts w:ascii="Helvetica" w:hAnsi="Helvetica" w:cs="Helvetica"/>
          <w:color w:val="333333"/>
          <w:sz w:val="21"/>
          <w:szCs w:val="21"/>
        </w:rPr>
        <w:t> </w:t>
      </w:r>
      <w:r>
        <w:br/>
      </w:r>
      <w:r w:rsidRPr="31436A5A" w:rsidR="31436A5A">
        <w:rPr>
          <w:rFonts w:ascii="Helvetica" w:hAnsi="Helvetica" w:cs="Helvetica"/>
          <w:color w:val="333333"/>
          <w:sz w:val="21"/>
          <w:szCs w:val="21"/>
        </w:rPr>
        <w:t>– формирование у ребёнка ценностных ориентиров в области изобразительного искусства; </w:t>
      </w:r>
      <w:r>
        <w:br/>
      </w:r>
      <w:r w:rsidRPr="31436A5A" w:rsidR="31436A5A">
        <w:rPr>
          <w:rFonts w:ascii="Helvetica" w:hAnsi="Helvetica" w:cs="Helvetica"/>
          <w:color w:val="333333"/>
          <w:sz w:val="21"/>
          <w:szCs w:val="21"/>
        </w:rPr>
        <w:t>– воспитание уважительного отношения к творчеству, как своему, так и других людей; развитие самостоятельности в поиске решения различных изобразительных задач;</w:t>
      </w:r>
    </w:p>
    <w:p xmlns:wp14="http://schemas.microsoft.com/office/word/2010/wordml" w:rsidR="00450570" w:rsidP="31436A5A" w:rsidRDefault="00450570" w14:paraId="46D723A1" wp14:textId="77777777" wp14:noSpellErr="1">
      <w:pPr>
        <w:pStyle w:val="a3"/>
        <w:shd w:val="clear" w:color="auto" w:fill="FFFFFF" w:themeFill="background1"/>
        <w:spacing w:before="0" w:beforeAutospacing="off" w:after="135" w:afterAutospacing="off"/>
        <w:rPr>
          <w:rFonts w:ascii="Helvetica" w:hAnsi="Helvetica" w:cs="Helvetica"/>
          <w:color w:val="333333"/>
          <w:sz w:val="21"/>
          <w:szCs w:val="21"/>
        </w:rPr>
      </w:pPr>
      <w:r w:rsidRPr="31436A5A" w:rsidR="31436A5A">
        <w:rPr>
          <w:rFonts w:ascii="Helvetica" w:hAnsi="Helvetica" w:cs="Helvetica"/>
          <w:i w:val="1"/>
          <w:iCs w:val="1"/>
          <w:color w:val="333333"/>
          <w:sz w:val="21"/>
          <w:szCs w:val="21"/>
        </w:rPr>
        <w:t>Метапредметные результаты:</w:t>
      </w:r>
      <w:r w:rsidRPr="31436A5A" w:rsidR="31436A5A">
        <w:rPr>
          <w:rFonts w:ascii="Helvetica" w:hAnsi="Helvetica" w:cs="Helvetica"/>
          <w:color w:val="333333"/>
          <w:sz w:val="21"/>
          <w:szCs w:val="21"/>
        </w:rPr>
        <w:t> </w:t>
      </w:r>
      <w:r>
        <w:br/>
      </w:r>
      <w:r w:rsidRPr="31436A5A" w:rsidR="31436A5A">
        <w:rPr>
          <w:rFonts w:ascii="Helvetica" w:hAnsi="Helvetica" w:cs="Helvetica"/>
          <w:color w:val="333333"/>
          <w:sz w:val="21"/>
          <w:szCs w:val="21"/>
        </w:rPr>
        <w:t>– умение видеть и воспринимать проявления художественной культуры в окружающей жизни;</w:t>
      </w:r>
      <w:r>
        <w:br/>
      </w:r>
      <w:r w:rsidRPr="31436A5A" w:rsidR="31436A5A">
        <w:rPr>
          <w:rFonts w:ascii="Helvetica" w:hAnsi="Helvetica" w:cs="Helvetica"/>
          <w:color w:val="333333"/>
          <w:sz w:val="21"/>
          <w:szCs w:val="21"/>
        </w:rPr>
        <w:t>– желание общаться с искусством, участвовать в обсуждении содержания и выразительных средств произведений искусства;</w:t>
      </w:r>
      <w:r>
        <w:br/>
      </w:r>
      <w:r w:rsidRPr="31436A5A" w:rsidR="31436A5A">
        <w:rPr>
          <w:rFonts w:ascii="Helvetica" w:hAnsi="Helvetica" w:cs="Helvetica"/>
          <w:color w:val="333333"/>
          <w:sz w:val="21"/>
          <w:szCs w:val="21"/>
        </w:rPr>
        <w:t>– формирование мотивации и умений организовывать самостоятельную художественно-творческую и предметно-продуктивную деятельность.</w:t>
      </w:r>
    </w:p>
    <w:p xmlns:wp14="http://schemas.microsoft.com/office/word/2010/wordml" w:rsidR="00450570" w:rsidP="00450570" w:rsidRDefault="00450570" w14:paraId="1D5482E4" wp14:textId="77777777">
      <w:pPr>
        <w:pStyle w:val="a3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Основные понятия. Пейзаж, композиция, объем, виды пейзажей.</w:t>
      </w:r>
    </w:p>
    <w:p xmlns:wp14="http://schemas.microsoft.com/office/word/2010/wordml" w:rsidR="00450570" w:rsidP="00450570" w:rsidRDefault="00450570" w14:paraId="3DC5C5D0" wp14:textId="77777777">
      <w:pPr>
        <w:pStyle w:val="a3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lastRenderedPageBreak/>
        <w:t>Межпредметные связи. Литература, музыка, технология, история, география.</w:t>
      </w:r>
    </w:p>
    <w:p xmlns:wp14="http://schemas.microsoft.com/office/word/2010/wordml" w:rsidR="00450570" w:rsidP="31436A5A" w:rsidRDefault="00450570" w14:paraId="58B7D1B1" wp14:textId="77777777" wp14:noSpellErr="1">
      <w:pPr>
        <w:pStyle w:val="a3"/>
        <w:shd w:val="clear" w:color="auto" w:fill="FFFFFF" w:themeFill="background1"/>
        <w:spacing w:before="0" w:beforeAutospacing="off" w:after="135" w:afterAutospacing="off"/>
        <w:rPr>
          <w:rFonts w:ascii="Helvetica" w:hAnsi="Helvetica" w:cs="Helvetica"/>
          <w:color w:val="333333"/>
          <w:sz w:val="21"/>
          <w:szCs w:val="21"/>
        </w:rPr>
      </w:pPr>
      <w:r w:rsidRPr="31436A5A" w:rsidR="31436A5A">
        <w:rPr>
          <w:rFonts w:ascii="Helvetica" w:hAnsi="Helvetica" w:cs="Helvetica"/>
          <w:b w:val="1"/>
          <w:bCs w:val="1"/>
          <w:color w:val="333333"/>
          <w:sz w:val="21"/>
          <w:szCs w:val="21"/>
        </w:rPr>
        <w:t>Организация пространства. </w:t>
      </w:r>
      <w:r w:rsidRPr="31436A5A" w:rsidR="31436A5A">
        <w:rPr>
          <w:rFonts w:ascii="Helvetica" w:hAnsi="Helvetica" w:cs="Helvetica"/>
          <w:color w:val="333333"/>
          <w:sz w:val="21"/>
          <w:szCs w:val="21"/>
        </w:rPr>
        <w:t>Индивидуальная работа, групповая, коллективная.</w:t>
      </w:r>
    </w:p>
    <w:p xmlns:wp14="http://schemas.microsoft.com/office/word/2010/wordml" w:rsidR="00450570" w:rsidP="31436A5A" w:rsidRDefault="00450570" w14:paraId="2E80EA60" wp14:noSpellErr="1" wp14:textId="671B9895">
      <w:pPr>
        <w:pStyle w:val="a3"/>
        <w:shd w:val="clear" w:color="auto" w:fill="FFFFFF" w:themeFill="background1"/>
        <w:spacing w:before="0" w:beforeAutospacing="off" w:after="135" w:afterAutospacing="off"/>
        <w:rPr>
          <w:rFonts w:ascii="Helvetica" w:hAnsi="Helvetica" w:cs="Helvetica"/>
          <w:color w:val="333333"/>
          <w:sz w:val="21"/>
          <w:szCs w:val="21"/>
        </w:rPr>
      </w:pPr>
      <w:r w:rsidRPr="31436A5A" w:rsidR="31436A5A">
        <w:rPr>
          <w:rFonts w:ascii="Helvetica" w:hAnsi="Helvetica" w:cs="Helvetica"/>
          <w:b w:val="1"/>
          <w:bCs w:val="1"/>
          <w:color w:val="333333"/>
          <w:sz w:val="21"/>
          <w:szCs w:val="21"/>
        </w:rPr>
        <w:t>Оснащение рабочего места педагога: </w:t>
      </w:r>
      <w:r w:rsidRPr="31436A5A" w:rsidR="31436A5A">
        <w:rPr>
          <w:rFonts w:ascii="Helvetica" w:hAnsi="Helvetica" w:cs="Helvetica"/>
          <w:color w:val="333333"/>
          <w:sz w:val="21"/>
          <w:szCs w:val="21"/>
        </w:rPr>
        <w:t>проектор</w:t>
      </w:r>
      <w:r w:rsidRPr="31436A5A" w:rsidR="31436A5A">
        <w:rPr>
          <w:rFonts w:ascii="Helvetica" w:hAnsi="Helvetica" w:cs="Helvetica"/>
          <w:color w:val="333333"/>
          <w:sz w:val="21"/>
          <w:szCs w:val="21"/>
        </w:rPr>
        <w:t>, компьютер, карточки для групповой работы учеников № 1, № 2.</w:t>
      </w:r>
    </w:p>
    <w:p xmlns:wp14="http://schemas.microsoft.com/office/word/2010/wordml" w:rsidR="00450570" w:rsidP="31436A5A" w:rsidRDefault="00450570" w14:paraId="77099381" wp14:textId="183EC1E1">
      <w:pPr>
        <w:pStyle w:val="a3"/>
        <w:shd w:val="clear" w:color="auto" w:fill="FFFFFF" w:themeFill="background1"/>
        <w:spacing w:before="0" w:beforeAutospacing="off" w:after="135" w:afterAutospacing="off"/>
        <w:rPr>
          <w:rFonts w:ascii="Helvetica" w:hAnsi="Helvetica" w:cs="Helvetica"/>
          <w:color w:val="333333"/>
          <w:sz w:val="21"/>
          <w:szCs w:val="21"/>
        </w:rPr>
      </w:pPr>
      <w:r w:rsidRPr="31436A5A" w:rsidR="31436A5A">
        <w:rPr>
          <w:rFonts w:ascii="Helvetica" w:hAnsi="Helvetica" w:cs="Helvetica"/>
          <w:b w:val="1"/>
          <w:bCs w:val="1"/>
          <w:color w:val="333333"/>
          <w:sz w:val="21"/>
          <w:szCs w:val="21"/>
        </w:rPr>
        <w:t>Организация рабочего места обучающегося:</w:t>
      </w:r>
      <w:r w:rsidRPr="31436A5A" w:rsidR="31436A5A">
        <w:rPr>
          <w:rFonts w:ascii="Helvetica" w:hAnsi="Helvetica" w:cs="Helvetica"/>
          <w:color w:val="333333"/>
          <w:sz w:val="21"/>
          <w:szCs w:val="21"/>
        </w:rPr>
        <w:t xml:space="preserve"> учебник изобразительного искусства “Каждый народ – художник” </w:t>
      </w:r>
      <w:r w:rsidRPr="31436A5A" w:rsidR="31436A5A">
        <w:rPr>
          <w:rFonts w:ascii="Helvetica" w:hAnsi="Helvetica" w:cs="Helvetica"/>
          <w:color w:val="333333"/>
          <w:sz w:val="21"/>
          <w:szCs w:val="21"/>
        </w:rPr>
        <w:t>Л.</w:t>
      </w:r>
      <w:r w:rsidRPr="31436A5A" w:rsidR="31436A5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31436A5A" w:rsidR="31436A5A">
        <w:rPr>
          <w:rFonts w:ascii="Helvetica" w:hAnsi="Helvetica" w:cs="Helvetica"/>
          <w:color w:val="333333"/>
          <w:sz w:val="21"/>
          <w:szCs w:val="21"/>
        </w:rPr>
        <w:t>А.</w:t>
      </w:r>
      <w:r w:rsidRPr="31436A5A" w:rsidR="31436A5A"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 w:rsidRPr="31436A5A" w:rsidR="31436A5A">
        <w:rPr>
          <w:rFonts w:ascii="Helvetica" w:hAnsi="Helvetica" w:cs="Helvetica"/>
          <w:color w:val="333333"/>
          <w:sz w:val="21"/>
          <w:szCs w:val="21"/>
        </w:rPr>
        <w:t>Неменская</w:t>
      </w:r>
      <w:proofErr w:type="spellEnd"/>
      <w:r w:rsidRPr="31436A5A" w:rsidR="31436A5A">
        <w:rPr>
          <w:rFonts w:ascii="Helvetica" w:hAnsi="Helvetica" w:cs="Helvetica"/>
          <w:color w:val="333333"/>
          <w:sz w:val="21"/>
          <w:szCs w:val="21"/>
        </w:rPr>
        <w:t>, М., Просвещение, 2011; маркировочная таблица “ЗХУ”; белый лист формат А 4; художественный материал: гуашь; клей для бумаги, ножницы.</w:t>
      </w:r>
    </w:p>
    <w:p xmlns:wp14="http://schemas.microsoft.com/office/word/2010/wordml" w:rsidR="00450570" w:rsidP="31436A5A" w:rsidRDefault="00450570" wp14:noSpellErr="1" w14:paraId="6B6942D7" wp14:textId="49658567">
      <w:pPr>
        <w:pStyle w:val="a3"/>
        <w:shd w:val="clear" w:color="auto" w:fill="FFFFFF" w:themeFill="background1"/>
        <w:spacing w:before="0" w:beforeAutospacing="off" w:after="135" w:afterAutospacing="off"/>
        <w:rPr>
          <w:rFonts w:ascii="Helvetica" w:hAnsi="Helvetica" w:cs="Helvetica"/>
          <w:color w:val="333333"/>
          <w:sz w:val="21"/>
          <w:szCs w:val="21"/>
        </w:rPr>
      </w:pPr>
      <w:r w:rsidRPr="31436A5A" w:rsidR="31436A5A">
        <w:rPr>
          <w:rFonts w:ascii="Helvetica" w:hAnsi="Helvetica" w:cs="Helvetica"/>
          <w:b w:val="1"/>
          <w:bCs w:val="1"/>
          <w:color w:val="333333"/>
          <w:sz w:val="21"/>
          <w:szCs w:val="21"/>
        </w:rPr>
        <w:t>Зрительный ряд: </w:t>
      </w:r>
      <w:r w:rsidRPr="31436A5A" w:rsidR="31436A5A">
        <w:rPr>
          <w:rFonts w:ascii="Helvetica" w:hAnsi="Helvetica" w:cs="Helvetica"/>
          <w:color w:val="333333"/>
          <w:sz w:val="21"/>
          <w:szCs w:val="21"/>
        </w:rPr>
        <w:t>мультим</w:t>
      </w:r>
      <w:r w:rsidRPr="31436A5A" w:rsidR="31436A5A">
        <w:rPr>
          <w:rFonts w:ascii="Helvetica" w:hAnsi="Helvetica" w:cs="Helvetica"/>
          <w:color w:val="333333"/>
          <w:sz w:val="21"/>
          <w:szCs w:val="21"/>
        </w:rPr>
        <w:t>е</w:t>
      </w:r>
      <w:r w:rsidRPr="31436A5A" w:rsidR="31436A5A">
        <w:rPr>
          <w:rFonts w:ascii="Helvetica" w:hAnsi="Helvetica" w:cs="Helvetica"/>
          <w:color w:val="333333"/>
          <w:sz w:val="21"/>
          <w:szCs w:val="21"/>
        </w:rPr>
        <w:t>дийная</w:t>
      </w:r>
      <w:r w:rsidRPr="31436A5A" w:rsidR="31436A5A">
        <w:rPr>
          <w:rFonts w:ascii="Helvetica" w:hAnsi="Helvetica" w:cs="Helvetica"/>
          <w:color w:val="333333"/>
          <w:sz w:val="21"/>
          <w:szCs w:val="21"/>
        </w:rPr>
        <w:t xml:space="preserve"> презентация, </w:t>
      </w:r>
    </w:p>
    <w:p xmlns:wp14="http://schemas.microsoft.com/office/word/2010/wordml" w:rsidR="00450570" w:rsidP="31436A5A" w:rsidRDefault="00450570" w14:paraId="26E982FD" wp14:noSpellErr="1" wp14:textId="19B5F76F">
      <w:pPr>
        <w:pStyle w:val="a3"/>
        <w:shd w:val="clear" w:color="auto" w:fill="FFFFFF" w:themeFill="background1"/>
        <w:spacing w:before="0" w:beforeAutospacing="off" w:after="135" w:afterAutospacing="off"/>
        <w:rPr>
          <w:rFonts w:ascii="Helvetica" w:hAnsi="Helvetica" w:cs="Helvetica"/>
          <w:color w:val="333333"/>
          <w:sz w:val="21"/>
          <w:szCs w:val="21"/>
        </w:rPr>
      </w:pPr>
      <w:r w:rsidRPr="31436A5A" w:rsidR="31436A5A">
        <w:rPr>
          <w:rFonts w:ascii="Helvetica" w:hAnsi="Helvetica" w:cs="Helvetica"/>
          <w:b w:val="1"/>
          <w:bCs w:val="1"/>
          <w:color w:val="333333"/>
          <w:sz w:val="21"/>
          <w:szCs w:val="21"/>
        </w:rPr>
        <w:t>Литературный ряд:</w:t>
      </w:r>
      <w:r w:rsidRPr="31436A5A" w:rsidR="31436A5A">
        <w:rPr>
          <w:rFonts w:ascii="Helvetica" w:hAnsi="Helvetica" w:cs="Helvetica"/>
          <w:color w:val="333333"/>
          <w:sz w:val="21"/>
          <w:szCs w:val="21"/>
        </w:rPr>
        <w:t> стихи и загадки о временах года.</w:t>
      </w:r>
    </w:p>
    <w:p xmlns:wp14="http://schemas.microsoft.com/office/word/2010/wordml" w:rsidR="00450570" w:rsidP="31436A5A" w:rsidRDefault="00450570" w14:paraId="45FB0818" wp14:noSpellErr="1" wp14:textId="6F3BA6C5">
      <w:pPr>
        <w:pStyle w:val="a3"/>
        <w:shd w:val="clear" w:color="auto" w:fill="FFFFFF" w:themeFill="background1"/>
        <w:spacing w:before="0" w:beforeAutospacing="off" w:after="135" w:afterAutospacing="off"/>
        <w:rPr>
          <w:rFonts w:ascii="Helvetica" w:hAnsi="Helvetica" w:cs="Helvetica"/>
          <w:color w:val="333333"/>
          <w:sz w:val="21"/>
          <w:szCs w:val="21"/>
        </w:rPr>
      </w:pPr>
      <w:r w:rsidRPr="31436A5A" w:rsidR="31436A5A">
        <w:rPr>
          <w:rFonts w:ascii="Helvetica" w:hAnsi="Helvetica" w:cs="Helvetica"/>
          <w:b w:val="1"/>
          <w:bCs w:val="1"/>
          <w:color w:val="333333"/>
          <w:sz w:val="21"/>
          <w:szCs w:val="21"/>
        </w:rPr>
        <w:t>Музыкальный ряд:</w:t>
      </w:r>
      <w:r w:rsidRPr="31436A5A" w:rsidR="31436A5A">
        <w:rPr>
          <w:rFonts w:ascii="Helvetica" w:hAnsi="Helvetica" w:cs="Helvetica"/>
          <w:color w:val="333333"/>
          <w:sz w:val="21"/>
          <w:szCs w:val="21"/>
        </w:rPr>
        <w:t> песня “</w:t>
      </w:r>
      <w:r w:rsidRPr="31436A5A" w:rsidR="31436A5A">
        <w:rPr>
          <w:rFonts w:ascii="Helvetica" w:hAnsi="Helvetica" w:cs="Helvetica"/>
          <w:color w:val="333333"/>
          <w:sz w:val="21"/>
          <w:szCs w:val="21"/>
        </w:rPr>
        <w:t>Наш край</w:t>
      </w:r>
      <w:r w:rsidRPr="31436A5A" w:rsidR="31436A5A">
        <w:rPr>
          <w:rFonts w:ascii="Helvetica" w:hAnsi="Helvetica" w:cs="Helvetica"/>
          <w:color w:val="333333"/>
          <w:sz w:val="21"/>
          <w:szCs w:val="21"/>
        </w:rPr>
        <w:t>”, музыка</w:t>
      </w:r>
      <w:r w:rsidRPr="31436A5A" w:rsidR="31436A5A">
        <w:rPr>
          <w:rFonts w:ascii="Helvetica" w:hAnsi="Helvetica" w:cs="Helvetica"/>
          <w:color w:val="333333"/>
          <w:sz w:val="21"/>
          <w:szCs w:val="21"/>
        </w:rPr>
        <w:t xml:space="preserve"> Чайковского.</w:t>
      </w:r>
    </w:p>
    <w:p xmlns:wp14="http://schemas.microsoft.com/office/word/2010/wordml" w:rsidR="00450570" w:rsidRDefault="00450570" w14:paraId="049F31CB" wp14:textId="77777777"/>
    <w:tbl>
      <w:tblPr>
        <w:tblStyle w:val="a4"/>
        <w:tblW w:w="14851" w:type="dxa"/>
        <w:tblInd w:w="-572" w:type="dxa"/>
        <w:tblLook w:val="04A0" w:firstRow="1" w:lastRow="0" w:firstColumn="1" w:lastColumn="0" w:noHBand="0" w:noVBand="1"/>
      </w:tblPr>
      <w:tblGrid>
        <w:gridCol w:w="2393"/>
        <w:gridCol w:w="11"/>
        <w:gridCol w:w="2012"/>
        <w:gridCol w:w="1753"/>
        <w:gridCol w:w="1323"/>
        <w:gridCol w:w="7"/>
        <w:gridCol w:w="3494"/>
        <w:gridCol w:w="3858"/>
      </w:tblGrid>
      <w:tr xmlns:wp14="http://schemas.microsoft.com/office/word/2010/wordml" w:rsidR="004C06C9" w:rsidTr="31436A5A" w14:paraId="76F3BAEA" wp14:textId="77777777">
        <w:trPr>
          <w:trHeight w:val="990"/>
        </w:trPr>
        <w:tc>
          <w:tcPr>
            <w:tcW w:w="2584" w:type="dxa"/>
            <w:gridSpan w:val="2"/>
            <w:tcMar/>
          </w:tcPr>
          <w:p w:rsidR="00450570" w:rsidP="004C06C9" w:rsidRDefault="005F1824" w14:paraId="681B1B30" wp14:textId="77777777"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Этапы урока.</w:t>
            </w:r>
          </w:p>
        </w:tc>
        <w:tc>
          <w:tcPr>
            <w:tcW w:w="2063" w:type="dxa"/>
            <w:tcMar/>
          </w:tcPr>
          <w:p w:rsidR="005F1824" w:rsidP="004C06C9" w:rsidRDefault="005F1824" w14:paraId="4AC6E69B" wp14:textId="7777777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Деятельность учителя</w:t>
            </w:r>
          </w:p>
          <w:p w:rsidR="00450570" w:rsidP="004C06C9" w:rsidRDefault="00450570" w14:paraId="53128261" wp14:textId="77777777"/>
        </w:tc>
        <w:tc>
          <w:tcPr>
            <w:tcW w:w="2852" w:type="dxa"/>
            <w:gridSpan w:val="3"/>
            <w:tcMar/>
          </w:tcPr>
          <w:p w:rsidR="00450570" w:rsidP="004C06C9" w:rsidRDefault="005F1824" w14:paraId="3B76B311" wp14:textId="77777777"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Деятельность учеников</w:t>
            </w:r>
          </w:p>
        </w:tc>
        <w:tc>
          <w:tcPr>
            <w:tcW w:w="3494" w:type="dxa"/>
            <w:tcMar/>
          </w:tcPr>
          <w:p w:rsidR="00450570" w:rsidP="004C06C9" w:rsidRDefault="005F1824" w14:paraId="59716ADA" wp14:textId="77777777"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Задания для учащихся, выполнение которых приведет к достижению планируемых результатов</w:t>
            </w:r>
          </w:p>
        </w:tc>
        <w:tc>
          <w:tcPr>
            <w:tcW w:w="3858" w:type="dxa"/>
            <w:tcMar/>
          </w:tcPr>
          <w:p w:rsidR="00450570" w:rsidP="004C06C9" w:rsidRDefault="005F1824" w14:paraId="71A74414" wp14:textId="77777777"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Планируемые результаты</w:t>
            </w:r>
          </w:p>
        </w:tc>
      </w:tr>
      <w:tr xmlns:wp14="http://schemas.microsoft.com/office/word/2010/wordml" w:rsidR="004C06C9" w:rsidTr="31436A5A" w14:paraId="30F4EA7B" wp14:textId="77777777">
        <w:trPr>
          <w:trHeight w:val="1980"/>
        </w:trPr>
        <w:tc>
          <w:tcPr>
            <w:tcW w:w="2584" w:type="dxa"/>
            <w:gridSpan w:val="2"/>
            <w:tcMar/>
          </w:tcPr>
          <w:p w:rsidRPr="005F1824" w:rsidR="005F1824" w:rsidP="004C06C9" w:rsidRDefault="005F1824" w14:paraId="1BA96231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5F1824">
              <w:rPr>
                <w:rFonts w:ascii="Helvetica" w:hAnsi="Helvetica" w:eastAsia="Times New Roman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  <w:t>I. Мотивация к обучению.</w:t>
            </w:r>
          </w:p>
          <w:p w:rsidRPr="005F1824" w:rsidR="005F1824" w:rsidP="31436A5A" w:rsidRDefault="005F1824" w14:paraId="284A9E39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Цель: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 Создать эмоционально – положительный настрой</w:t>
            </w:r>
          </w:p>
          <w:p w:rsidRPr="005F1824" w:rsidR="005F1824" w:rsidP="31436A5A" w:rsidRDefault="005F1824" w14:paraId="39D8EAEB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(0.5 мин.)</w:t>
            </w:r>
          </w:p>
          <w:p w:rsidR="00450570" w:rsidP="004C06C9" w:rsidRDefault="00450570" w14:paraId="62486C05" wp14:textId="77777777"/>
        </w:tc>
        <w:tc>
          <w:tcPr>
            <w:tcW w:w="2063" w:type="dxa"/>
            <w:tcMar/>
          </w:tcPr>
          <w:p w:rsidR="00450570" w:rsidP="004C06C9" w:rsidRDefault="005F1824" w14:paraId="11CF600C" wp14:textId="77777777"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Приветствие. Включение учащихся в режим работы</w:t>
            </w:r>
          </w:p>
        </w:tc>
        <w:tc>
          <w:tcPr>
            <w:tcW w:w="2852" w:type="dxa"/>
            <w:gridSpan w:val="3"/>
            <w:tcMar/>
          </w:tcPr>
          <w:p w:rsidR="00450570" w:rsidP="004C06C9" w:rsidRDefault="005F1824" w14:paraId="0648DE9E" wp14:textId="77777777"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Подготовить гуашь, кисти, бумагу, палитру, салфетки, ножницы, клей.</w:t>
            </w:r>
          </w:p>
        </w:tc>
        <w:tc>
          <w:tcPr>
            <w:tcW w:w="3494" w:type="dxa"/>
            <w:tcMar/>
          </w:tcPr>
          <w:p w:rsidR="00450570" w:rsidP="004C06C9" w:rsidRDefault="005F1824" wp14:noSpellErr="1" w14:paraId="4DF3FD2A" wp14:textId="7ED786C0">
            <w:r w:rsidRPr="31436A5A" w:rsidR="31436A5A"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  <w:t xml:space="preserve">Прозвенел звонок, </w:t>
            </w:r>
          </w:p>
          <w:p w:rsidR="00450570" w:rsidP="004C06C9" w:rsidRDefault="005F1824" wp14:noSpellErr="1" w14:paraId="217530AA" wp14:textId="052AA269">
            <w:r w:rsidRPr="31436A5A" w:rsidR="31436A5A"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  <w:t xml:space="preserve">Начинается урок. </w:t>
            </w:r>
          </w:p>
          <w:p w:rsidR="00450570" w:rsidP="004C06C9" w:rsidRDefault="005F1824" wp14:noSpellErr="1" w14:paraId="0F949248" wp14:textId="18135783">
            <w:r w:rsidRPr="31436A5A" w:rsidR="31436A5A"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  <w:t xml:space="preserve">Все друг к другу повернитесь, </w:t>
            </w:r>
          </w:p>
          <w:p w:rsidR="00450570" w:rsidP="004C06C9" w:rsidRDefault="005F1824" wp14:noSpellErr="1" w14:paraId="0AFFDC80" wp14:textId="469F59DA">
            <w:r w:rsidRPr="31436A5A" w:rsidR="31436A5A"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  <w:t xml:space="preserve">А теперь улыбнитесь. </w:t>
            </w:r>
          </w:p>
          <w:p w:rsidR="00450570" w:rsidP="004C06C9" w:rsidRDefault="005F1824" wp14:noSpellErr="1" w14:paraId="1378698E" wp14:textId="5A7765B8">
            <w:r w:rsidRPr="31436A5A" w:rsidR="31436A5A"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  <w:t xml:space="preserve">Улыбнитесь мне, я - вам! </w:t>
            </w:r>
          </w:p>
          <w:p w:rsidR="00450570" w:rsidP="31436A5A" w:rsidRDefault="005F1824" w14:paraId="1960A887" w14:noSpellErr="1" wp14:textId="7277DED3">
            <w:pPr>
              <w:pStyle w:val="a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31436A5A" w:rsidR="31436A5A"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  <w:t xml:space="preserve">И садитесь по местам. </w:t>
            </w:r>
          </w:p>
        </w:tc>
        <w:tc>
          <w:tcPr>
            <w:tcW w:w="3858" w:type="dxa"/>
            <w:tcMar/>
          </w:tcPr>
          <w:p w:rsidRPr="005F1824" w:rsidR="005F1824" w:rsidP="004C06C9" w:rsidRDefault="005F1824" w14:paraId="63A7D1D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5F1824">
              <w:rPr>
                <w:rFonts w:ascii="Helvetica" w:hAnsi="Helvetica" w:eastAsia="Times New Roman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  <w:t>Коммуникативные.</w:t>
            </w:r>
          </w:p>
          <w:p w:rsidRPr="005F1824" w:rsidR="005F1824" w:rsidP="31436A5A" w:rsidRDefault="005F1824" w14:paraId="2FF8241E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Сотрудничество с учителем и сверстниками.</w:t>
            </w:r>
          </w:p>
          <w:p w:rsidR="00450570" w:rsidP="004C06C9" w:rsidRDefault="00450570" w14:paraId="4101652C" wp14:textId="77777777"/>
        </w:tc>
      </w:tr>
      <w:tr xmlns:wp14="http://schemas.microsoft.com/office/word/2010/wordml" w:rsidR="004C06C9" w:rsidTr="31436A5A" w14:paraId="2910B83A" wp14:textId="77777777">
        <w:trPr>
          <w:trHeight w:val="4861"/>
        </w:trPr>
        <w:tc>
          <w:tcPr>
            <w:tcW w:w="2584" w:type="dxa"/>
            <w:gridSpan w:val="2"/>
            <w:tcMar/>
          </w:tcPr>
          <w:p w:rsidRPr="005F1824" w:rsidR="005F1824" w:rsidP="004C06C9" w:rsidRDefault="005F1824" w14:paraId="5BEFB27D" wp14:textId="77777777">
            <w:pPr>
              <w:rPr>
                <w:rFonts w:ascii="Helvetica" w:hAnsi="Helvetica" w:eastAsia="Times New Roman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5F1824">
              <w:rPr>
                <w:rFonts w:ascii="Helvetica" w:hAnsi="Helvetica" w:eastAsia="Times New Roman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  <w:lastRenderedPageBreak/>
              <w:t>II.</w:t>
            </w:r>
            <w:r w:rsidRPr="005F1824">
              <w:rPr>
                <w:rFonts w:ascii="Helvetica" w:hAnsi="Helvetica" w:eastAsia="Times New Roman" w:cs="Helvetica"/>
                <w:color w:val="333333"/>
                <w:sz w:val="21"/>
                <w:szCs w:val="21"/>
                <w:shd w:val="clear" w:color="auto" w:fill="FFFFFF"/>
                <w:lang w:eastAsia="ru-RU"/>
              </w:rPr>
              <w:t> </w:t>
            </w:r>
            <w:r w:rsidRPr="005F1824">
              <w:rPr>
                <w:rFonts w:ascii="Helvetica" w:hAnsi="Helvetica" w:eastAsia="Times New Roman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  <w:t>Создание проблемной ситуации.</w:t>
            </w:r>
          </w:p>
          <w:p w:rsidRPr="005F1824" w:rsidR="005F1824" w:rsidP="004C06C9" w:rsidRDefault="005F1824" w14:paraId="67014FF3" wp14:textId="77777777">
            <w:pPr>
              <w:spacing w:after="135"/>
              <w:rPr>
                <w:rFonts w:ascii="Helvetica" w:hAnsi="Helvetica" w:eastAsia="Times New Roman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5F1824">
              <w:rPr>
                <w:rFonts w:ascii="Helvetica" w:hAnsi="Helvetica" w:eastAsia="Times New Roman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  <w:t>Актуализация знаний.</w:t>
            </w:r>
          </w:p>
          <w:p w:rsidRPr="005F1824" w:rsidR="005F1824" w:rsidP="31436A5A" w:rsidRDefault="005F1824" w14:paraId="32CD50D0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(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5 мин.)</w:t>
            </w:r>
          </w:p>
          <w:p w:rsidRPr="005F1824" w:rsidR="005F1824" w:rsidP="31436A5A" w:rsidRDefault="005F1824" w14:paraId="23BD1A9F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Цель: 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Настроить обучающихся на работу.</w:t>
            </w:r>
          </w:p>
          <w:p w:rsidR="00450570" w:rsidP="004C06C9" w:rsidRDefault="00450570" w14:paraId="4B99056E" wp14:textId="77777777"/>
        </w:tc>
        <w:tc>
          <w:tcPr>
            <w:tcW w:w="2063" w:type="dxa"/>
            <w:tcMar/>
          </w:tcPr>
          <w:p w:rsidRPr="005F1824" w:rsidR="005F1824" w:rsidP="31436A5A" w:rsidRDefault="005F1824" w14:paraId="09A2F29B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Для того чтобы расширить представление детей о видах пейзажей, было предложено выполнить домашнее задание: подобрать стихотворение или загадку о времени года. Учитель проверяет выполнение домашнего задания, предложив зачитать подготовленные стихотворения или загадки.</w:t>
            </w:r>
          </w:p>
          <w:p w:rsidR="00450570" w:rsidP="004C06C9" w:rsidRDefault="00450570" w14:paraId="1299C43A" wp14:textId="77777777"/>
        </w:tc>
        <w:tc>
          <w:tcPr>
            <w:tcW w:w="2852" w:type="dxa"/>
            <w:gridSpan w:val="3"/>
            <w:tcMar/>
          </w:tcPr>
          <w:p w:rsidRPr="005F1824" w:rsidR="005F1824" w:rsidP="31436A5A" w:rsidRDefault="005F1824" wp14:noSpellErr="1" w14:paraId="18BBA1A3" wp14:textId="2D44479D">
            <w:pPr>
              <w:pStyle w:val="a"/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Заполняют маркировочную таблицу “Знаю – Хочу узнать – Узнал”.</w:t>
            </w:r>
          </w:p>
          <w:p w:rsidRPr="005F1824" w:rsidR="005F1824" w:rsidP="31436A5A" w:rsidRDefault="005F1824" w14:paraId="34C897DF" w14:noSpellErr="1" wp14:textId="09D78243">
            <w:pPr>
              <w:pStyle w:val="a"/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Дети внимательно слушают одноклассников и отгадывают загадки, поясняя свой ответ.</w:t>
            </w:r>
          </w:p>
          <w:p w:rsidR="00450570" w:rsidP="004C06C9" w:rsidRDefault="00450570" w14:paraId="4DDBEF00" wp14:textId="77777777"/>
        </w:tc>
        <w:tc>
          <w:tcPr>
            <w:tcW w:w="3494" w:type="dxa"/>
            <w:tcMar/>
          </w:tcPr>
          <w:p w:rsidRPr="005F1824" w:rsidR="005F1824" w:rsidP="31436A5A" w:rsidRDefault="005F1824" wp14:noSpellErr="1" w14:paraId="3FA50EE2" wp14:textId="5BE1A38E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5F1824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shd w:val="clear" w:color="auto" w:fill="FFFFFF"/>
                <w:lang w:eastAsia="ru-RU"/>
              </w:rPr>
              <w:t>У.</w:t>
            </w:r>
            <w:r w:rsidRPr="005F1824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Ребята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, а давайте опишем природу нашего Донского края</w:t>
            </w:r>
          </w:p>
          <w:p w:rsidRPr="005F1824" w:rsidR="005F1824" w:rsidP="31436A5A" w:rsidRDefault="005F1824" wp14:noSpellErr="1" w14:paraId="44BC4C1F" wp14:textId="79549D06">
            <w:pPr>
              <w:pStyle w:val="a"/>
              <w:bidi w:val="0"/>
              <w:spacing w:before="0" w:beforeAutospacing="off" w:after="135" w:afterAutospacing="off" w:line="259" w:lineRule="auto"/>
              <w:ind w:left="0" w:right="0"/>
              <w:jc w:val="left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Д. 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Природа</w:t>
            </w:r>
            <w:r>
              <w:br/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Степи, лес, поля.</w:t>
            </w:r>
          </w:p>
          <w:p w:rsidRPr="005F1824" w:rsidR="005F1824" w:rsidP="31436A5A" w:rsidRDefault="005F1824" w14:paraId="2DCB9EAC" w14:noSpellErr="1" wp14:textId="495D9B7E">
            <w:pPr>
              <w:pStyle w:val="a"/>
              <w:bidi w:val="0"/>
              <w:spacing w:before="0" w:beforeAutospacing="off" w:after="135" w:afterAutospacing="off" w:line="259" w:lineRule="auto"/>
              <w:ind w:left="0" w:right="0"/>
              <w:jc w:val="left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Летом - жарко, зимой - снежно.</w:t>
            </w:r>
          </w:p>
          <w:p w:rsidRPr="005F1824" w:rsidR="005F1824" w:rsidP="31436A5A" w:rsidRDefault="005F1824" w14:paraId="245C9AE1" w14:noSpellErr="1" wp14:textId="5BCE2A68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У. 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Какова же тема нашего урока.</w:t>
            </w:r>
            <w:r>
              <w:br/>
            </w: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Д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. Пейзаж родной природы.</w:t>
            </w:r>
            <w:r>
              <w:br/>
            </w: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У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 xml:space="preserve">. Скажите, вы впервые слышите о пейзаже? Вспомним, что вы знаете по данной теме. Для этого я предлагаю поработать с маркировочной таблицей “Знаю – Хочу узнать – </w:t>
            </w:r>
            <w:proofErr w:type="gramStart"/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Узнал”  .</w:t>
            </w:r>
            <w:proofErr w:type="gramEnd"/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 xml:space="preserve"> В таблице три колонки. Запишите, что вы знаете и что хотели бы узнать о пейзаже. В работе принимают участие все члены творческой группы. Время на заполнение – 1 минута. Вопросы есть? Приступайте к работе. Ответы данные вами будут оцениваться.</w:t>
            </w:r>
          </w:p>
          <w:p w:rsidRPr="005F1824" w:rsidR="005F1824" w:rsidP="31436A5A" w:rsidRDefault="005F1824" w14:paraId="250389BF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У. 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Вы хотите больше узнать о пейзаже?</w:t>
            </w:r>
          </w:p>
          <w:p w:rsidRPr="005F1824" w:rsidR="005F1824" w:rsidP="31436A5A" w:rsidRDefault="005F1824" w14:paraId="0A91FB8D" w14:noSpellErr="1" wp14:textId="080ED6EC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 xml:space="preserve">Для этого мы просмотрим слайды и назовем виды </w:t>
            </w:r>
            <w:proofErr w:type="gramStart"/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пейзажей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.</w:t>
            </w:r>
            <w:proofErr w:type="gramEnd"/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Подсказкой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 xml:space="preserve"> нам послужит домашнее задание.</w:t>
            </w:r>
          </w:p>
          <w:p w:rsidR="31436A5A" w:rsidP="31436A5A" w:rsidRDefault="31436A5A" wp14:noSpellErr="1" w14:paraId="34358CD7" w14:textId="324C61C5">
            <w:pPr>
              <w:pStyle w:val="a"/>
              <w:shd w:val="clear" w:color="auto" w:fill="FFFFFF" w:themeFill="background1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1.</w:t>
            </w:r>
            <w:r w:rsidRPr="31436A5A" w:rsidR="31436A5A"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  <w:t>Хоть сама и снег, и лёд,</w:t>
            </w:r>
          </w:p>
          <w:p w:rsidR="31436A5A" w:rsidRDefault="31436A5A" wp14:noSpellErr="1" w14:paraId="1B50E06F" w14:textId="46295335">
            <w:r w:rsidRPr="31436A5A" w:rsidR="31436A5A"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  <w:t>А уходит — слёзы льёт. (Зима)</w:t>
            </w:r>
          </w:p>
          <w:p w:rsidR="31436A5A" w:rsidP="31436A5A" w:rsidRDefault="31436A5A" wp14:noSpellErr="1" w14:paraId="3B4A5866" w14:textId="235B0CEF">
            <w:pPr>
              <w:pStyle w:val="a"/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</w:pPr>
          </w:p>
          <w:p w:rsidR="31436A5A" w:rsidP="31436A5A" w:rsidRDefault="31436A5A" wp14:noSpellErr="1" w14:paraId="13DD8493" w14:textId="0B6FCB34">
            <w:pPr>
              <w:pStyle w:val="a"/>
              <w:shd w:val="clear" w:color="auto" w:fill="FFFFFF" w:themeFill="background1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 xml:space="preserve">2. </w:t>
            </w:r>
            <w:r w:rsidRPr="31436A5A" w:rsidR="31436A5A"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  <w:t>Прилетела пава,</w:t>
            </w:r>
          </w:p>
          <w:p w:rsidR="31436A5A" w:rsidRDefault="31436A5A" wp14:noSpellErr="1" w14:paraId="117E8C56" w14:textId="64611EE3">
            <w:r w:rsidRPr="31436A5A" w:rsidR="31436A5A"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  <w:t>Села на травы,</w:t>
            </w:r>
          </w:p>
          <w:p w:rsidR="31436A5A" w:rsidRDefault="31436A5A" wp14:noSpellErr="1" w14:paraId="63336A5A" w14:textId="6515B725">
            <w:r w:rsidRPr="31436A5A" w:rsidR="31436A5A"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  <w:t>Распустила перья</w:t>
            </w:r>
          </w:p>
          <w:p w:rsidR="31436A5A" w:rsidRDefault="31436A5A" wp14:noSpellErr="1" w14:paraId="7B611101" w14:textId="3F9826FE">
            <w:r w:rsidRPr="31436A5A" w:rsidR="31436A5A"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  <w:t>Для всякого зелья. (Весна)</w:t>
            </w:r>
          </w:p>
          <w:p w:rsidR="31436A5A" w:rsidP="31436A5A" w:rsidRDefault="31436A5A" wp14:noSpellErr="1" w14:paraId="3B501850" w14:textId="656D7192">
            <w:pPr>
              <w:pStyle w:val="a"/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</w:pPr>
          </w:p>
          <w:p w:rsidR="31436A5A" w:rsidP="31436A5A" w:rsidRDefault="31436A5A" wp14:noSpellErr="1" w14:paraId="251E7010" w14:textId="6B4255BD">
            <w:pPr>
              <w:pStyle w:val="a"/>
              <w:shd w:val="clear" w:color="auto" w:fill="FFFFFF" w:themeFill="background1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 xml:space="preserve">3. </w:t>
            </w:r>
            <w:r w:rsidRPr="31436A5A" w:rsidR="31436A5A"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  <w:t>Можно купаться и рыбу ловить,</w:t>
            </w:r>
          </w:p>
          <w:p w:rsidR="31436A5A" w:rsidRDefault="31436A5A" wp14:noSpellErr="1" w14:paraId="15234187" w14:textId="2E4EF191">
            <w:r w:rsidRPr="31436A5A" w:rsidR="31436A5A"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  <w:t>Можно по лесу с корзиной бродить,</w:t>
            </w:r>
          </w:p>
          <w:p w:rsidR="31436A5A" w:rsidRDefault="31436A5A" wp14:noSpellErr="1" w14:paraId="3219E838" w14:textId="2A8F1692">
            <w:r w:rsidRPr="31436A5A" w:rsidR="31436A5A"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  <w:t>Бегать по лужам под дождиком тёплым</w:t>
            </w:r>
          </w:p>
          <w:p w:rsidR="31436A5A" w:rsidRDefault="31436A5A" wp14:noSpellErr="1" w14:paraId="77D07DD7" w14:textId="0DB97513">
            <w:r w:rsidRPr="31436A5A" w:rsidR="31436A5A"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  <w:t>И не бояться до нитки промокнуть. (Лето)</w:t>
            </w:r>
          </w:p>
          <w:p w:rsidR="31436A5A" w:rsidP="31436A5A" w:rsidRDefault="31436A5A" w14:paraId="6B2C9FE7" w14:textId="0C056BA3">
            <w:pPr>
              <w:pStyle w:val="a"/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31436A5A" w:rsidP="31436A5A" w:rsidRDefault="31436A5A" wp14:noSpellErr="1" w14:paraId="1C90DAA6" w14:textId="6CAA9BDA">
            <w:pPr>
              <w:pStyle w:val="a"/>
              <w:shd w:val="clear" w:color="auto" w:fill="FFFFFF" w:themeFill="background1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4.</w:t>
            </w:r>
            <w:r w:rsidRPr="31436A5A" w:rsidR="31436A5A"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  <w:t>Вот и стали дни короче,</w:t>
            </w:r>
          </w:p>
          <w:p w:rsidR="31436A5A" w:rsidRDefault="31436A5A" wp14:noSpellErr="1" w14:paraId="4C6D598C" w14:textId="5AF72D21">
            <w:r w:rsidRPr="31436A5A" w:rsidR="31436A5A"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  <w:t>И длиннее стали ночи,</w:t>
            </w:r>
          </w:p>
          <w:p w:rsidR="31436A5A" w:rsidRDefault="31436A5A" wp14:noSpellErr="1" w14:paraId="73D062B8" w14:textId="0FE38E0A">
            <w:r w:rsidRPr="31436A5A" w:rsidR="31436A5A"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  <w:t>Птицы тянутся на юг,</w:t>
            </w:r>
          </w:p>
          <w:p w:rsidR="31436A5A" w:rsidRDefault="31436A5A" wp14:noSpellErr="1" w14:paraId="5D290D12" w14:textId="68E0B4EE">
            <w:r w:rsidRPr="31436A5A" w:rsidR="31436A5A"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  <w:t>Пожелтели лес и луг. (Осень)</w:t>
            </w:r>
          </w:p>
          <w:p w:rsidR="31436A5A" w:rsidP="31436A5A" w:rsidRDefault="31436A5A" w14:paraId="42CEBA02" w14:textId="6AB2242D">
            <w:pPr>
              <w:pStyle w:val="a"/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450570" w:rsidP="004C06C9" w:rsidRDefault="00450570" w14:paraId="3461D779" wp14:textId="77777777"/>
        </w:tc>
        <w:tc>
          <w:tcPr>
            <w:tcW w:w="3858" w:type="dxa"/>
            <w:tcMar/>
          </w:tcPr>
          <w:p w:rsidRPr="005F1824" w:rsidR="005F1824" w:rsidP="31436A5A" w:rsidRDefault="005F1824" w14:paraId="7C710C07" w14:noSpellErr="1" wp14:textId="639ADBBE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5F1824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Регулятивные </w:t>
            </w:r>
            <w:r w:rsidRPr="005F1824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shd w:val="clear" w:color="auto" w:fill="FFFFFF"/>
                <w:lang w:eastAsia="ru-RU"/>
              </w:rPr>
              <w:t>учебные</w:t>
            </w:r>
            <w:r w:rsidRPr="005F1824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 w:rsidRPr="005F1824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shd w:val="clear" w:color="auto" w:fill="FFFFFF"/>
                <w:lang w:eastAsia="ru-RU"/>
              </w:rPr>
              <w:t>действия</w:t>
            </w:r>
            <w:r w:rsidRPr="005F1824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shd w:val="clear" w:color="auto" w:fill="FFFFFF"/>
                <w:lang w:eastAsia="ru-RU"/>
              </w:rPr>
              <w:lastRenderedPageBreak/>
              <w:t>.</w:t>
            </w:r>
          </w:p>
          <w:p w:rsidRPr="005F1824" w:rsidR="005F1824" w:rsidP="31436A5A" w:rsidRDefault="005F1824" w14:paraId="1765B080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Волевая саморегуляция в ситуации затруднения.</w:t>
            </w:r>
          </w:p>
          <w:p w:rsidRPr="005F1824" w:rsidR="005F1824" w:rsidP="31436A5A" w:rsidRDefault="005F1824" w14:paraId="0543F772" w14:noSpellErr="1" wp14:textId="13474DF3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 xml:space="preserve">Личностные </w:t>
            </w: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учебные</w:t>
            </w: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действия</w:t>
            </w: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.</w:t>
            </w:r>
          </w:p>
          <w:p w:rsidRPr="005F1824" w:rsidR="005F1824" w:rsidP="31436A5A" w:rsidRDefault="005F1824" w14:paraId="2181DACC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Формирование духовных и эстетических потребностей;</w:t>
            </w:r>
          </w:p>
          <w:p w:rsidRPr="005F1824" w:rsidR="005F1824" w:rsidP="31436A5A" w:rsidRDefault="005F1824" w14:paraId="1DB40763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Коммуникативные учебные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 </w:t>
            </w: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действия.</w:t>
            </w:r>
          </w:p>
          <w:p w:rsidRPr="005F1824" w:rsidR="005F1824" w:rsidP="31436A5A" w:rsidRDefault="005F1824" w14:paraId="27E51C89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Высказывать свои мысли , предложение, вступать в беседу. Слушать и понимать других.</w:t>
            </w:r>
          </w:p>
          <w:p w:rsidRPr="005F1824" w:rsidR="005F1824" w:rsidP="31436A5A" w:rsidRDefault="005F1824" w14:paraId="6E4D90A9" w14:noSpellErr="1" wp14:textId="09A9C659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 xml:space="preserve">Познавательные </w:t>
            </w: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учебные</w:t>
            </w: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действия:</w:t>
            </w: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ориентироваться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 xml:space="preserve"> в своей системе знаний: отличать новое от уже известного.</w:t>
            </w:r>
          </w:p>
          <w:p w:rsidRPr="005F1824" w:rsidR="005F1824" w:rsidP="31436A5A" w:rsidRDefault="005F1824" w14:paraId="75334D7B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Делать выводы, оперируя с образами.</w:t>
            </w:r>
          </w:p>
          <w:p w:rsidRPr="005F1824" w:rsidR="005F1824" w:rsidP="31436A5A" w:rsidRDefault="005F1824" w14:paraId="52F0E2D2" w14:noSpellErr="1" wp14:textId="4AA8AA34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 xml:space="preserve">Личностные </w:t>
            </w: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учебные</w:t>
            </w: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действия</w:t>
            </w: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. 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 xml:space="preserve">Формирование духовных и эстетических потребностей; развитие самостоятельности в поиске </w:t>
            </w:r>
            <w:proofErr w:type="gramStart"/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решения .</w:t>
            </w:r>
            <w:proofErr w:type="gramEnd"/>
          </w:p>
          <w:p w:rsidRPr="005F1824" w:rsidR="005F1824" w:rsidP="31436A5A" w:rsidRDefault="005F1824" w14:paraId="4BD9B1A7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Регулятивные учебные действия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. Работать по предложенному плану, проговаривать решения в группах.</w:t>
            </w:r>
          </w:p>
          <w:p w:rsidR="00450570" w:rsidP="004C06C9" w:rsidRDefault="00450570" w14:paraId="3CF2D8B6" wp14:textId="77777777"/>
        </w:tc>
      </w:tr>
      <w:tr xmlns:wp14="http://schemas.microsoft.com/office/word/2010/wordml" w:rsidR="004C06C9" w:rsidTr="31436A5A" w14:paraId="0F239ECB" wp14:textId="77777777">
        <w:trPr>
          <w:trHeight w:val="855"/>
        </w:trPr>
        <w:tc>
          <w:tcPr>
            <w:tcW w:w="2584" w:type="dxa"/>
            <w:gridSpan w:val="2"/>
            <w:tcMar/>
          </w:tcPr>
          <w:p w:rsidRPr="005F1824" w:rsidR="005F1824" w:rsidP="004C06C9" w:rsidRDefault="005F1824" w14:paraId="739C899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5F1824">
              <w:rPr>
                <w:rFonts w:ascii="Helvetica" w:hAnsi="Helvetica" w:eastAsia="Times New Roman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  <w:t>III.</w:t>
            </w:r>
            <w:r w:rsidRPr="005F1824">
              <w:rPr>
                <w:rFonts w:ascii="Helvetica" w:hAnsi="Helvetica" w:eastAsia="Times New Roman" w:cs="Helvetica"/>
                <w:color w:val="333333"/>
                <w:sz w:val="21"/>
                <w:szCs w:val="21"/>
                <w:shd w:val="clear" w:color="auto" w:fill="FFFFFF"/>
                <w:lang w:eastAsia="ru-RU"/>
              </w:rPr>
              <w:t> </w:t>
            </w:r>
            <w:r w:rsidRPr="005F1824">
              <w:rPr>
                <w:rFonts w:ascii="Helvetica" w:hAnsi="Helvetica" w:eastAsia="Times New Roman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  <w:t>Изучение нового материала.</w:t>
            </w:r>
          </w:p>
          <w:p w:rsidRPr="005F1824" w:rsidR="005F1824" w:rsidP="31436A5A" w:rsidRDefault="005F1824" w14:paraId="34B8E626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(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5 мин.)</w:t>
            </w:r>
          </w:p>
          <w:p w:rsidRPr="005F1824" w:rsidR="005F1824" w:rsidP="31436A5A" w:rsidRDefault="005F1824" w14:paraId="50BD68B9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Цель: 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познакомить с видами пейзажей.</w:t>
            </w:r>
          </w:p>
          <w:p w:rsidR="00450570" w:rsidP="004C06C9" w:rsidRDefault="00450570" w14:paraId="0FB78278" wp14:textId="77777777"/>
        </w:tc>
        <w:tc>
          <w:tcPr>
            <w:tcW w:w="2063" w:type="dxa"/>
            <w:tcMar/>
          </w:tcPr>
          <w:p w:rsidR="00450570" w:rsidP="004C06C9" w:rsidRDefault="005F1824" w14:paraId="257E623A" wp14:textId="77777777"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Организую ситуацию, включающую обучающихся в практическую деятельность направленную на воспроизведение знаний и способов для открытия новых знаний (ситуация успеха).</w:t>
            </w:r>
          </w:p>
        </w:tc>
        <w:tc>
          <w:tcPr>
            <w:tcW w:w="2852" w:type="dxa"/>
            <w:gridSpan w:val="3"/>
            <w:tcMar/>
          </w:tcPr>
          <w:p w:rsidRPr="005F1824" w:rsidR="005F1824" w:rsidP="31436A5A" w:rsidRDefault="005F1824" w14:paraId="7F91892E" wp14:textId="07E4D4DA">
            <w:pPr>
              <w:pStyle w:val="a"/>
              <w:spacing w:beforeAutospacing="on" w:afterAutospacing="on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5F1824">
              <w:rPr>
                <w:rFonts w:ascii="Helvetica" w:hAnsi="Helvetica" w:eastAsia="Times New Roman" w:cs="Helvetica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Дети рассматривают слайды </w:t>
            </w:r>
            <w:r w:rsidRPr="005F1824">
              <w:rPr>
                <w:rFonts w:ascii="Helvetica" w:hAnsi="Helvetica" w:eastAsia="Times New Roman" w:cs="Helvetica"/>
                <w:color w:val="333333"/>
                <w:sz w:val="21"/>
                <w:szCs w:val="21"/>
                <w:shd w:val="clear" w:color="auto" w:fill="FFFFFF"/>
                <w:lang w:eastAsia="ru-RU"/>
              </w:rPr>
              <w:t>(</w:t>
            </w:r>
            <w:r w:rsidRPr="31436A5A" w:rsidR="31436A5A">
              <w:rPr>
                <w:rFonts w:ascii="Verdana" w:hAnsi="Verdana" w:eastAsia="Times New Roman" w:cs="Times New Roman"/>
                <w:color w:val="000000" w:themeColor="text1" w:themeTint="FF" w:themeShade="FF"/>
                <w:sz w:val="20"/>
                <w:szCs w:val="20"/>
                <w:lang w:eastAsia="ru-RU"/>
              </w:rPr>
              <w:t xml:space="preserve">слайды и репродукции картин русских художников-пейзажистов И. Левитана, И. Шишкина, </w:t>
            </w:r>
            <w:proofErr w:type="spellStart"/>
            <w:r w:rsidRPr="31436A5A" w:rsidR="31436A5A">
              <w:rPr>
                <w:rFonts w:ascii="Verdana" w:hAnsi="Verdana" w:eastAsia="Times New Roman" w:cs="Times New Roman"/>
                <w:color w:val="000000" w:themeColor="text1" w:themeTint="FF" w:themeShade="FF"/>
                <w:sz w:val="20"/>
                <w:szCs w:val="20"/>
                <w:lang w:eastAsia="ru-RU"/>
              </w:rPr>
              <w:t>В.Поленова</w:t>
            </w:r>
            <w:proofErr w:type="spellEnd"/>
            <w:r w:rsidRPr="31436A5A" w:rsidR="31436A5A">
              <w:rPr>
                <w:rFonts w:ascii="Verdana" w:hAnsi="Verdana" w:eastAsia="Times New Roman" w:cs="Times New Roman"/>
                <w:color w:val="000000" w:themeColor="text1" w:themeTint="FF" w:themeShade="FF"/>
                <w:sz w:val="20"/>
                <w:szCs w:val="20"/>
                <w:lang w:eastAsia="ru-RU"/>
              </w:rPr>
              <w:t xml:space="preserve">) </w:t>
            </w:r>
            <w:r w:rsidRPr="31436A5A" w:rsidR="31436A5A">
              <w:rPr>
                <w:rFonts w:ascii="Verdana" w:hAnsi="Verdana" w:eastAsia="Times New Roman" w:cs="Times New Roman"/>
                <w:color w:val="000000" w:themeColor="text1" w:themeTint="FF" w:themeShade="FF"/>
                <w:sz w:val="20"/>
                <w:szCs w:val="20"/>
                <w:lang w:eastAsia="ru-RU"/>
              </w:rPr>
              <w:t> </w:t>
            </w:r>
            <w:r w:rsidRPr="005F1824">
              <w:rPr>
                <w:rFonts w:ascii="Helvetica" w:hAnsi="Helvetica" w:eastAsia="Times New Roman" w:cs="Helvetica"/>
                <w:color w:val="333333"/>
                <w:sz w:val="21"/>
                <w:szCs w:val="21"/>
                <w:shd w:val="clear" w:color="auto" w:fill="FFFFFF"/>
                <w:lang w:eastAsia="ru-RU"/>
              </w:rPr>
              <w:t>и</w:t>
            </w:r>
            <w:r w:rsidRPr="005F1824">
              <w:rPr>
                <w:rFonts w:ascii="Helvetica" w:hAnsi="Helvetica" w:eastAsia="Times New Roman" w:cs="Helvetica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 называют тему урока и виды пейзажей. Слушают, представляют результат, определяют цель и способ деятельности через понимание задания. Выполняют задание.</w:t>
            </w:r>
          </w:p>
          <w:p w:rsidRPr="005F1824" w:rsidR="005F1824" w:rsidP="31436A5A" w:rsidRDefault="005F1824" w14:paraId="4CEFAB2E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Вспоминают технику безопасности работы с ножницами.</w:t>
            </w:r>
          </w:p>
          <w:p w:rsidR="00450570" w:rsidP="004C06C9" w:rsidRDefault="00450570" w14:paraId="1FC39945" wp14:textId="77777777"/>
        </w:tc>
        <w:tc>
          <w:tcPr>
            <w:tcW w:w="3494" w:type="dxa"/>
            <w:tcMar/>
          </w:tcPr>
          <w:p w:rsidRPr="005F1824" w:rsidR="005F1824" w:rsidP="31436A5A" w:rsidRDefault="005F1824" w14:paraId="7E4E8CE5" wp14:textId="1E0D5B7E">
            <w:pPr>
              <w:pStyle w:val="a"/>
              <w:spacing w:beforeAutospacing="on" w:after="160" w:afterAutospacing="on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ru-RU"/>
              </w:rPr>
            </w:pPr>
            <w:r w:rsidRPr="005F1824">
              <w:rPr>
                <w:rFonts w:ascii="Helvetica" w:hAnsi="Helvetica" w:eastAsia="Times New Roman" w:cs="Helvetica"/>
                <w:color w:val="333333"/>
                <w:sz w:val="21"/>
                <w:szCs w:val="21"/>
                <w:shd w:val="clear" w:color="auto" w:fill="FFFFFF"/>
                <w:lang w:eastAsia="ru-RU"/>
              </w:rPr>
              <w:t>Звучит песня “</w:t>
            </w:r>
            <w:r w:rsidRPr="005F1824">
              <w:rPr>
                <w:rFonts w:ascii="Helvetica" w:hAnsi="Helvetica" w:eastAsia="Times New Roman" w:cs="Helvetica"/>
                <w:color w:val="333333"/>
                <w:sz w:val="21"/>
                <w:szCs w:val="21"/>
                <w:shd w:val="clear" w:color="auto" w:fill="FFFFFF"/>
                <w:lang w:eastAsia="ru-RU"/>
              </w:rPr>
              <w:t>Наш край”</w:t>
            </w:r>
            <w:r w:rsidRPr="005F1824">
              <w:rPr>
                <w:rFonts w:ascii="Helvetica" w:hAnsi="Helvetica" w:eastAsia="Times New Roman" w:cs="Helvetica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, </w:t>
            </w:r>
            <w:r w:rsidRPr="005F1824">
              <w:rPr>
                <w:rFonts w:ascii="Helvetica" w:hAnsi="Helvetica" w:eastAsia="Times New Roman" w:cs="Helvetica"/>
                <w:color w:val="333333"/>
                <w:sz w:val="21"/>
                <w:szCs w:val="21"/>
                <w:shd w:val="clear" w:color="auto" w:fill="FFFFFF"/>
                <w:lang w:eastAsia="ru-RU"/>
              </w:rPr>
              <w:t>мультим</w:t>
            </w:r>
            <w:r w:rsidRPr="005F1824">
              <w:rPr>
                <w:rFonts w:ascii="Helvetica" w:hAnsi="Helvetica" w:eastAsia="Times New Roman" w:cs="Helvetica"/>
                <w:color w:val="333333"/>
                <w:sz w:val="21"/>
                <w:szCs w:val="21"/>
                <w:shd w:val="clear" w:color="auto" w:fill="FFFFFF"/>
                <w:lang w:eastAsia="ru-RU"/>
              </w:rPr>
              <w:t>е</w:t>
            </w:r>
            <w:r w:rsidRPr="005F1824">
              <w:rPr>
                <w:rFonts w:ascii="Helvetica" w:hAnsi="Helvetica" w:eastAsia="Times New Roman" w:cs="Helvetica"/>
                <w:color w:val="333333"/>
                <w:sz w:val="21"/>
                <w:szCs w:val="21"/>
                <w:shd w:val="clear" w:color="auto" w:fill="FFFFFF"/>
                <w:lang w:eastAsia="ru-RU"/>
              </w:rPr>
              <w:t>дийный</w:t>
            </w:r>
            <w:r w:rsidRPr="005F1824">
              <w:rPr>
                <w:rFonts w:ascii="Helvetica" w:hAnsi="Helvetica" w:eastAsia="Times New Roman" w:cs="Helvetica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 показ пейзажей России</w:t>
            </w:r>
            <w:r w:rsidRPr="005F1824">
              <w:rPr>
                <w:rFonts w:ascii="Helvetica" w:hAnsi="Helvetica" w:eastAsia="Times New Roman" w:cs="Helvetica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 (</w:t>
            </w:r>
            <w:r w:rsidRPr="31436A5A" w:rsidR="31436A5A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ru-RU"/>
              </w:rPr>
              <w:t xml:space="preserve">слайды и репродукции картин русских художников-пейзажистов И. Левитана, И. Шишкина, </w:t>
            </w:r>
            <w:proofErr w:type="spellStart"/>
            <w:r w:rsidRPr="31436A5A" w:rsidR="31436A5A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ru-RU"/>
              </w:rPr>
              <w:t>В.Поленова</w:t>
            </w:r>
            <w:proofErr w:type="spellEnd"/>
            <w:r w:rsidRPr="31436A5A" w:rsidR="31436A5A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ru-RU"/>
              </w:rPr>
              <w:t>)</w:t>
            </w:r>
          </w:p>
          <w:p w:rsidR="31436A5A" w:rsidP="31436A5A" w:rsidRDefault="31436A5A" w14:paraId="3D0739CF">
            <w:pPr>
              <w:pStyle w:val="a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Pr="005F1824" w:rsidR="005F1824" w:rsidP="31436A5A" w:rsidRDefault="005F1824" w14:paraId="1185A057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У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. Какие же виды пейзажей мы с вами увидели.</w:t>
            </w:r>
          </w:p>
          <w:p w:rsidRPr="005F1824" w:rsidR="005F1824" w:rsidP="31436A5A" w:rsidRDefault="005F1824" w14:paraId="4C592446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Д.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 Зимний, летний, осенний, весенний.</w:t>
            </w:r>
          </w:p>
          <w:p w:rsidRPr="005F1824" w:rsidR="005F1824" w:rsidP="31436A5A" w:rsidRDefault="005F1824" w14:paraId="16A1DCAE" w14:noSpellErr="1" wp14:textId="15AACC8D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b w:val="1"/>
                <w:bCs w:val="1"/>
                <w:color w:val="008738"/>
                <w:sz w:val="21"/>
                <w:szCs w:val="21"/>
                <w:u w:val="single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У</w:t>
            </w: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 xml:space="preserve">. 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Наша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 xml:space="preserve"> природа-красавица примеряет разные наряды то 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снежные,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зимние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 xml:space="preserve">, то яркие летние, прощальные осенние, нежные весенние. Про ее красоту поют песни, пишут стихи, воспевают ее образ и художники. Рассмотрим в учебнике картины 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(работа с учебником,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 xml:space="preserve"> работа по карточке №1.</w:t>
            </w:r>
          </w:p>
          <w:p w:rsidRPr="005F1824" w:rsidR="005F1824" w:rsidP="004C06C9" w:rsidRDefault="005F1824" w14:paraId="0168D83F" wp14:textId="77777777">
            <w:pPr>
              <w:spacing w:after="135"/>
              <w:rPr>
                <w:rFonts w:ascii="Helvetica" w:hAnsi="Helvetica" w:eastAsia="Times New Roman" w:cs="Helvetica"/>
                <w:i/>
                <w:iCs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5F1824">
              <w:rPr>
                <w:rFonts w:ascii="Helvetica" w:hAnsi="Helvetica" w:eastAsia="Times New Roman" w:cs="Helvetica"/>
                <w:i/>
                <w:iCs/>
                <w:color w:val="333333"/>
                <w:sz w:val="21"/>
                <w:szCs w:val="21"/>
                <w:shd w:val="clear" w:color="auto" w:fill="FFFFFF"/>
                <w:lang w:eastAsia="ru-RU"/>
              </w:rPr>
              <w:t>Назовите картины и художников.</w:t>
            </w:r>
            <w:r w:rsidRPr="005F1824">
              <w:rPr>
                <w:rFonts w:ascii="Helvetica" w:hAnsi="Helvetica" w:eastAsia="Times New Roman" w:cs="Helvetica"/>
                <w:i/>
                <w:iCs/>
                <w:color w:val="333333"/>
                <w:sz w:val="21"/>
                <w:szCs w:val="21"/>
                <w:shd w:val="clear" w:color="auto" w:fill="FFFFFF"/>
                <w:lang w:eastAsia="ru-RU"/>
              </w:rPr>
              <w:br/>
            </w:r>
            <w:r w:rsidRPr="005F1824">
              <w:rPr>
                <w:rFonts w:ascii="Helvetica" w:hAnsi="Helvetica" w:eastAsia="Times New Roman" w:cs="Helvetica"/>
                <w:i/>
                <w:iCs/>
                <w:color w:val="333333"/>
                <w:sz w:val="21"/>
                <w:szCs w:val="21"/>
                <w:shd w:val="clear" w:color="auto" w:fill="FFFFFF"/>
                <w:lang w:eastAsia="ru-RU"/>
              </w:rPr>
              <w:t>Найдите сходство и разницу в этих картинах.</w:t>
            </w:r>
            <w:r w:rsidRPr="005F1824">
              <w:rPr>
                <w:rFonts w:ascii="Helvetica" w:hAnsi="Helvetica" w:eastAsia="Times New Roman" w:cs="Helvetica"/>
                <w:i/>
                <w:iCs/>
                <w:color w:val="333333"/>
                <w:sz w:val="21"/>
                <w:szCs w:val="21"/>
                <w:shd w:val="clear" w:color="auto" w:fill="FFFFFF"/>
                <w:lang w:eastAsia="ru-RU"/>
              </w:rPr>
              <w:br/>
            </w:r>
            <w:r w:rsidRPr="005F1824">
              <w:rPr>
                <w:rFonts w:ascii="Helvetica" w:hAnsi="Helvetica" w:eastAsia="Times New Roman" w:cs="Helvetica"/>
                <w:i/>
                <w:iCs/>
                <w:color w:val="333333"/>
                <w:sz w:val="21"/>
                <w:szCs w:val="21"/>
                <w:shd w:val="clear" w:color="auto" w:fill="FFFFFF"/>
                <w:lang w:eastAsia="ru-RU"/>
              </w:rPr>
              <w:t>При помощи, каких средств добивается этого </w:t>
            </w:r>
            <w:r w:rsidRPr="005F1824">
              <w:rPr>
                <w:rFonts w:ascii="Helvetica" w:hAnsi="Helvetica" w:eastAsia="Times New Roman" w:cs="Helvetica"/>
                <w:i/>
                <w:iCs/>
                <w:color w:val="333333"/>
                <w:sz w:val="21"/>
                <w:szCs w:val="21"/>
                <w:shd w:val="clear" w:color="auto" w:fill="FFFFFF"/>
                <w:lang w:eastAsia="ru-RU"/>
              </w:rPr>
              <w:br/>
            </w:r>
            <w:r w:rsidRPr="005F1824">
              <w:rPr>
                <w:rFonts w:ascii="Helvetica" w:hAnsi="Helvetica" w:eastAsia="Times New Roman" w:cs="Helvetica"/>
                <w:i/>
                <w:iCs/>
                <w:color w:val="333333"/>
                <w:sz w:val="21"/>
                <w:szCs w:val="21"/>
                <w:shd w:val="clear" w:color="auto" w:fill="FFFFFF"/>
                <w:lang w:eastAsia="ru-RU"/>
              </w:rPr>
              <w:t>Какое настроение вызывает эти картины.</w:t>
            </w:r>
          </w:p>
          <w:p w:rsidRPr="005F1824" w:rsidR="005F1824" w:rsidP="31436A5A" w:rsidRDefault="005F1824" w14:paraId="798D2F81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У.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 Определим, какие из картин мы отнесем к пейзажам.</w:t>
            </w:r>
          </w:p>
          <w:p w:rsidRPr="005F1824" w:rsidR="005F1824" w:rsidP="004C06C9" w:rsidRDefault="005F1824" w14:paraId="0265B07B" wp14:textId="77777777">
            <w:pPr>
              <w:shd w:val="clear" w:color="auto" w:fill="FFFFFF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5F1824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Использование ЦОРов.</w:t>
            </w:r>
          </w:p>
          <w:p w:rsidRPr="005F1824" w:rsidR="005F1824" w:rsidP="31436A5A" w:rsidRDefault="005F1824" w14:paraId="137197CD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Для того, чтобы мы могли изобразить пейзаж нашего края, на что нужно опираться?</w:t>
            </w:r>
          </w:p>
          <w:p w:rsidRPr="005F1824" w:rsidR="005F1824" w:rsidP="31436A5A" w:rsidRDefault="005F1824" w14:paraId="5CD22770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Д. 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На наши наблюдения в жизни. Действительно, все художники изображают то, что их окружает, то, чему их учит природа, жизнь.</w:t>
            </w:r>
          </w:p>
          <w:p w:rsidRPr="005F1824" w:rsidR="005F1824" w:rsidP="31436A5A" w:rsidRDefault="005F1824" wp14:noSpellErr="1" w14:paraId="57219138" wp14:textId="29AA7DEF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Д. 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 xml:space="preserve">Наша 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край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 xml:space="preserve"> – 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степи и поля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 xml:space="preserve">, здесь мало лесов, 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но животные живут самые разные (волки, лисы, зайцы)</w:t>
            </w:r>
          </w:p>
          <w:p w:rsidRPr="005F1824" w:rsidR="005F1824" w:rsidP="31436A5A" w:rsidRDefault="005F1824" w14:paraId="02C64E26" w14:noSpellErr="1" wp14:textId="7799D48A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У. 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Огромны просторы нашей Родины – России. Богата и разнообразна ее природа. Но у каждого человека есть самый родной и близкий уголок в стране, где он живет.</w:t>
            </w:r>
          </w:p>
          <w:p w:rsidR="31436A5A" w:rsidRDefault="31436A5A" wp14:noSpellErr="1" w14:paraId="611F119B" w14:textId="0944DC92">
            <w:r w:rsidRPr="31436A5A" w:rsidR="31436A5A"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  <w:t>Край Донской - здесь земля хлебосольная,</w:t>
            </w:r>
          </w:p>
          <w:p w:rsidR="31436A5A" w:rsidRDefault="31436A5A" wp14:noSpellErr="1" w14:paraId="7422F663" w14:textId="1DE5E8BB">
            <w:r w:rsidRPr="31436A5A" w:rsidR="31436A5A"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  <w:t>Обойди ты кругом белый свет,</w:t>
            </w:r>
          </w:p>
          <w:p w:rsidR="31436A5A" w:rsidRDefault="31436A5A" w14:paraId="3663D220" w14:textId="32A3B8F7">
            <w:r w:rsidRPr="31436A5A" w:rsidR="31436A5A"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  <w:t xml:space="preserve">Ширь </w:t>
            </w:r>
            <w:proofErr w:type="spellStart"/>
            <w:r w:rsidRPr="31436A5A" w:rsidR="31436A5A"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  <w:t>полей,степь</w:t>
            </w:r>
            <w:proofErr w:type="spellEnd"/>
            <w:r w:rsidRPr="31436A5A" w:rsidR="31436A5A"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  <w:t xml:space="preserve"> привольная,</w:t>
            </w:r>
          </w:p>
          <w:p w:rsidR="31436A5A" w:rsidRDefault="31436A5A" w14:paraId="05F67B63" w14:textId="4F4A776D">
            <w:r w:rsidRPr="31436A5A" w:rsidR="31436A5A"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  <w:t xml:space="preserve">Ты </w:t>
            </w:r>
            <w:proofErr w:type="spellStart"/>
            <w:r w:rsidRPr="31436A5A" w:rsidR="31436A5A"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  <w:t>поймешь,что</w:t>
            </w:r>
            <w:proofErr w:type="spellEnd"/>
            <w:r w:rsidRPr="31436A5A" w:rsidR="31436A5A"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  <w:t xml:space="preserve"> ее краше нет.</w:t>
            </w:r>
          </w:p>
          <w:p w:rsidR="31436A5A" w:rsidRDefault="31436A5A" w14:paraId="49EB1E19" w14:textId="313DEEA6"/>
          <w:p w:rsidR="31436A5A" w:rsidRDefault="31436A5A" w14:paraId="258000CE" w14:textId="7942ABBC"/>
          <w:p w:rsidR="31436A5A" w:rsidRDefault="31436A5A" wp14:noSpellErr="1" w14:paraId="6032E6DD" w14:textId="63ACD4C8">
            <w:r w:rsidRPr="31436A5A" w:rsidR="31436A5A"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  <w:t>Воздух здесь удивительно чистый,</w:t>
            </w:r>
          </w:p>
          <w:p w:rsidR="31436A5A" w:rsidRDefault="31436A5A" wp14:noSpellErr="1" w14:paraId="0CCAB8C5" w14:textId="6ED4CF3A">
            <w:r w:rsidRPr="31436A5A" w:rsidR="31436A5A"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  <w:t>Ароматов душистых запах вдохни.</w:t>
            </w:r>
          </w:p>
          <w:p w:rsidR="31436A5A" w:rsidRDefault="31436A5A" wp14:noSpellErr="1" w14:paraId="1783EBB3" w14:textId="45A36CBA">
            <w:r w:rsidRPr="31436A5A" w:rsidR="31436A5A"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  <w:t>Солнце плещет в ладошках лучистое,</w:t>
            </w:r>
          </w:p>
          <w:p w:rsidR="31436A5A" w:rsidRDefault="31436A5A" wp14:noSpellErr="1" w14:paraId="43F2852D" w14:textId="7FF7EB74">
            <w:r w:rsidRPr="31436A5A" w:rsidR="31436A5A"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  <w:t>Сердце настежь ему распахни.</w:t>
            </w:r>
          </w:p>
          <w:p w:rsidR="31436A5A" w:rsidRDefault="31436A5A" w14:paraId="1B0E4571" w14:textId="2ED69872"/>
          <w:p w:rsidR="31436A5A" w:rsidRDefault="31436A5A" w14:paraId="19F357D3" w14:textId="17A6F2AA"/>
          <w:p w:rsidR="31436A5A" w:rsidRDefault="31436A5A" w14:paraId="571BFAAA" w14:textId="09070037">
            <w:r w:rsidRPr="31436A5A" w:rsidR="31436A5A"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  <w:t xml:space="preserve">Над рекою </w:t>
            </w:r>
            <w:proofErr w:type="spellStart"/>
            <w:r w:rsidRPr="31436A5A" w:rsidR="31436A5A"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  <w:t>тропиночка</w:t>
            </w:r>
            <w:proofErr w:type="spellEnd"/>
            <w:r w:rsidRPr="31436A5A" w:rsidR="31436A5A"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  <w:t xml:space="preserve"> вьется,</w:t>
            </w:r>
          </w:p>
          <w:p w:rsidR="31436A5A" w:rsidRDefault="31436A5A" wp14:noSpellErr="1" w14:paraId="6E60A7D1" w14:textId="02168CB5">
            <w:r w:rsidRPr="31436A5A" w:rsidR="31436A5A"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  <w:t>А на глади воды- облака.</w:t>
            </w:r>
          </w:p>
          <w:p w:rsidR="31436A5A" w:rsidRDefault="31436A5A" wp14:noSpellErr="1" w14:paraId="5B47ED60" w14:textId="574329E9">
            <w:r w:rsidRPr="31436A5A" w:rsidR="31436A5A"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  <w:t>Край родимый и песенка льется,</w:t>
            </w:r>
          </w:p>
          <w:p w:rsidR="31436A5A" w:rsidRDefault="31436A5A" wp14:noSpellErr="1" w14:paraId="047B7F6C" w14:textId="7B4758BE">
            <w:r w:rsidRPr="31436A5A" w:rsidR="31436A5A"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  <w:t>Ее слышно издалека.</w:t>
            </w:r>
          </w:p>
          <w:p w:rsidR="31436A5A" w:rsidP="31436A5A" w:rsidRDefault="31436A5A" wp14:noSpellErr="1" w14:paraId="516CF5FE" w14:textId="31A5EA45">
            <w:pPr>
              <w:pStyle w:val="a"/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450570" w:rsidP="004C06C9" w:rsidRDefault="00450570" w14:paraId="0562CB0E" wp14:textId="77777777"/>
        </w:tc>
        <w:tc>
          <w:tcPr>
            <w:tcW w:w="3858" w:type="dxa"/>
            <w:tcMar/>
          </w:tcPr>
          <w:p w:rsidRPr="005F1824" w:rsidR="005F1824" w:rsidP="31436A5A" w:rsidRDefault="005F1824" w14:paraId="04EEAEDF" w14:noSpellErr="1" wp14:textId="39A90E2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5F1824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Регулятивные </w:t>
            </w:r>
            <w:r w:rsidRPr="005F1824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shd w:val="clear" w:color="auto" w:fill="FFFFFF"/>
                <w:lang w:eastAsia="ru-RU"/>
              </w:rPr>
              <w:t>учебные</w:t>
            </w:r>
            <w:r w:rsidRPr="005F1824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 w:rsidRPr="005F1824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shd w:val="clear" w:color="auto" w:fill="FFFFFF"/>
                <w:lang w:eastAsia="ru-RU"/>
              </w:rPr>
              <w:t>действия</w:t>
            </w:r>
            <w:r w:rsidRPr="005F1824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shd w:val="clear" w:color="auto" w:fill="FFFFFF"/>
                <w:lang w:eastAsia="ru-RU"/>
              </w:rPr>
              <w:lastRenderedPageBreak/>
              <w:t> </w:t>
            </w:r>
            <w:r w:rsidRPr="005F1824">
              <w:rPr>
                <w:rFonts w:ascii="Helvetica" w:hAnsi="Helvetica" w:eastAsia="Times New Roman" w:cs="Helvetica"/>
                <w:color w:val="333333"/>
                <w:sz w:val="21"/>
                <w:szCs w:val="21"/>
                <w:shd w:val="clear" w:color="auto" w:fill="FFFFFF"/>
                <w:lang w:eastAsia="ru-RU"/>
              </w:rPr>
              <w:t>проговаривать последовательность действий на уроке;</w:t>
            </w:r>
          </w:p>
          <w:p w:rsidRPr="005F1824" w:rsidR="005F1824" w:rsidP="31436A5A" w:rsidRDefault="005F1824" w14:paraId="753B823C" w14:noSpellErr="1" wp14:textId="2002C6B5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 xml:space="preserve">Познавательные </w:t>
            </w: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учебные</w:t>
            </w: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действия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 ориентироваться в своей системе знаний: отличать новое от уже известного с помощью учителя.</w:t>
            </w:r>
          </w:p>
          <w:p w:rsidRPr="005F1824" w:rsidR="005F1824" w:rsidP="31436A5A" w:rsidRDefault="005F1824" w14:paraId="63507C8D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Делать выводы, оперируя с предметами и их образами. Добывать новые знания: находить ответы на вопросы, используя учебник, свой жизненный опыт и формацию, полученную на уроке;</w:t>
            </w:r>
          </w:p>
          <w:p w:rsidRPr="005F1824" w:rsidR="005F1824" w:rsidP="31436A5A" w:rsidRDefault="005F1824" w14:paraId="5D42EC26" w14:noSpellErr="1" wp14:textId="4643DD7C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 xml:space="preserve">Личностные </w:t>
            </w: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учебные</w:t>
            </w: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действия</w:t>
            </w: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. 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Формирование духовных и эстетических потребностей; развитие самостоятельности в поиске решения различных изобразительных задач.</w:t>
            </w:r>
          </w:p>
          <w:p w:rsidR="00450570" w:rsidP="004C06C9" w:rsidRDefault="00450570" w14:paraId="34CE0A41" wp14:textId="77777777"/>
        </w:tc>
      </w:tr>
      <w:tr xmlns:wp14="http://schemas.microsoft.com/office/word/2010/wordml" w:rsidR="004C06C9" w:rsidTr="31436A5A" w14:paraId="057F8F85" wp14:textId="77777777">
        <w:trPr>
          <w:trHeight w:val="6406"/>
        </w:trPr>
        <w:tc>
          <w:tcPr>
            <w:tcW w:w="2584" w:type="dxa"/>
            <w:gridSpan w:val="2"/>
            <w:tcMar/>
          </w:tcPr>
          <w:p w:rsidRPr="005F1824" w:rsidR="005F1824" w:rsidP="004C06C9" w:rsidRDefault="005F1824" w14:paraId="1328DCB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5F1824">
              <w:rPr>
                <w:rFonts w:ascii="Helvetica" w:hAnsi="Helvetica" w:eastAsia="Times New Roman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  <w:lastRenderedPageBreak/>
              <w:t>IV. Формулирование проблемы.</w:t>
            </w:r>
          </w:p>
          <w:p w:rsidRPr="005F1824" w:rsidR="005F1824" w:rsidP="31436A5A" w:rsidRDefault="005F1824" w14:paraId="6CD2632E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(3 мин.)</w:t>
            </w:r>
          </w:p>
          <w:p w:rsidRPr="005F1824" w:rsidR="005F1824" w:rsidP="31436A5A" w:rsidRDefault="005F1824" w14:paraId="2ADB6C1F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Цель: 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поставить цели и задачи на урок, повторить правила работы гуашью, ножницами.</w:t>
            </w:r>
          </w:p>
          <w:p w:rsidR="00450570" w:rsidP="004C06C9" w:rsidRDefault="00450570" w14:paraId="62EBF3C5" wp14:textId="77777777"/>
        </w:tc>
        <w:tc>
          <w:tcPr>
            <w:tcW w:w="2063" w:type="dxa"/>
            <w:tcMar/>
          </w:tcPr>
          <w:p w:rsidR="00450570" w:rsidP="004C06C9" w:rsidRDefault="005F1824" w14:paraId="6A2794E6" wp14:textId="77777777"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Направляет работу детей.</w:t>
            </w:r>
          </w:p>
        </w:tc>
        <w:tc>
          <w:tcPr>
            <w:tcW w:w="2852" w:type="dxa"/>
            <w:gridSpan w:val="3"/>
            <w:tcMar/>
          </w:tcPr>
          <w:p w:rsidRPr="005F1824" w:rsidR="005F1824" w:rsidP="004C06C9" w:rsidRDefault="005F1824" w14:paraId="36D2BE8F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5F1824">
              <w:rPr>
                <w:rFonts w:ascii="Helvetica" w:hAnsi="Helvetica" w:eastAsia="Times New Roman" w:cs="Helvetica"/>
                <w:color w:val="333333"/>
                <w:sz w:val="21"/>
                <w:szCs w:val="21"/>
                <w:shd w:val="clear" w:color="auto" w:fill="FFFFFF"/>
                <w:lang w:eastAsia="ru-RU"/>
              </w:rPr>
              <w:t>Дети работают по карточке, думают и говорят о правилах передачи объема,</w:t>
            </w:r>
          </w:p>
          <w:p w:rsidRPr="005F1824" w:rsidR="005F1824" w:rsidP="31436A5A" w:rsidRDefault="005F1824" w14:paraId="300ACC0C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технике работы гуашью и последовательности выполнения работы. Вспоминают правила работы ножницами.</w:t>
            </w:r>
          </w:p>
          <w:p w:rsidR="00450570" w:rsidP="004C06C9" w:rsidRDefault="00450570" w14:paraId="6D98A12B" wp14:textId="77777777"/>
        </w:tc>
        <w:tc>
          <w:tcPr>
            <w:tcW w:w="3494" w:type="dxa"/>
            <w:tcMar/>
          </w:tcPr>
          <w:p w:rsidRPr="005F1824" w:rsidR="005F1824" w:rsidP="004C06C9" w:rsidRDefault="005F1824" w14:paraId="4F9C7FF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5F1824">
              <w:rPr>
                <w:rFonts w:ascii="Helvetica" w:hAnsi="Helvetica" w:eastAsia="Times New Roman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  <w:t>У.</w:t>
            </w:r>
            <w:r w:rsidRPr="005F1824">
              <w:rPr>
                <w:rFonts w:ascii="Helvetica" w:hAnsi="Helvetica" w:eastAsia="Times New Roman" w:cs="Helvetica"/>
                <w:color w:val="333333"/>
                <w:sz w:val="21"/>
                <w:szCs w:val="21"/>
                <w:shd w:val="clear" w:color="auto" w:fill="FFFFFF"/>
                <w:lang w:eastAsia="ru-RU"/>
              </w:rPr>
              <w:t> Что будем делать на уроке?</w:t>
            </w:r>
          </w:p>
          <w:p w:rsidRPr="005F1824" w:rsidR="005F1824" w:rsidP="31436A5A" w:rsidRDefault="005F1824" w14:paraId="25128280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Д 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Заканчивать работу в цвете</w:t>
            </w: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.</w:t>
            </w:r>
          </w:p>
          <w:p w:rsidRPr="005F1824" w:rsidR="005F1824" w:rsidP="31436A5A" w:rsidRDefault="005F1824" w14:paraId="52B5B53A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У.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 Какой у вас возникает по поводу этого вопрос?</w:t>
            </w:r>
          </w:p>
          <w:p w:rsidRPr="005F1824" w:rsidR="005F1824" w:rsidP="31436A5A" w:rsidRDefault="005F1824" w14:paraId="1CB6E922" w14:noSpellErr="1" wp14:textId="794CC5BF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Д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 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Как</w:t>
            </w:r>
            <w:proofErr w:type="gramEnd"/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 xml:space="preserve"> при помощи цвета передать объем предметов?</w:t>
            </w:r>
          </w:p>
          <w:p w:rsidRPr="005F1824" w:rsidR="005F1824" w:rsidP="31436A5A" w:rsidRDefault="005F1824" w14:paraId="00266CF7" w14:noSpellErr="1" wp14:textId="7C746C17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i w:val="1"/>
                <w:iCs w:val="1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Работа по карточке № 2. </w:t>
            </w:r>
          </w:p>
          <w:p w:rsidRPr="005F1824" w:rsidR="005F1824" w:rsidP="31436A5A" w:rsidRDefault="005F1824" w14:paraId="0BF1535A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Вычеркни ненужное слово, расположи в нужном порядке, объедини одним словом.</w:t>
            </w:r>
          </w:p>
          <w:p w:rsidRPr="005F1824" w:rsidR="005F1824" w:rsidP="31436A5A" w:rsidRDefault="005F1824" w14:paraId="7729D21D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i w:val="1"/>
                <w:iCs w:val="1"/>
                <w:color w:val="333333"/>
                <w:sz w:val="21"/>
                <w:szCs w:val="21"/>
                <w:lang w:eastAsia="ru-RU"/>
              </w:rPr>
              <w:t>Тьма, полутень, свет, солнце, тень.</w:t>
            </w:r>
          </w:p>
          <w:p w:rsidRPr="005F1824" w:rsidR="005F1824" w:rsidP="31436A5A" w:rsidRDefault="005F1824" w14:paraId="010F2A8E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Объем предмета мы передаем при помощи светотеней: свет, полутень, тень.</w:t>
            </w:r>
          </w:p>
          <w:p w:rsidRPr="005F1824" w:rsidR="005F1824" w:rsidP="31436A5A" w:rsidRDefault="005F1824" w14:paraId="1FDACDEE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У. 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Прежде чем приступить к работе, вспомним правила работы ножницами.</w:t>
            </w:r>
          </w:p>
          <w:p w:rsidRPr="005F1824" w:rsidR="005F1824" w:rsidP="31436A5A" w:rsidRDefault="005F1824" w14:paraId="529E104D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Д. 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Нужно передавать ножницы кольцами вперед; брать ножницы, когда начинаем вырезать; хранить ножницы в закрытом виде; при работе поворачивать бумагу, а не ножницы.</w:t>
            </w:r>
          </w:p>
          <w:p w:rsidR="00450570" w:rsidP="31436A5A" w:rsidRDefault="00450570" wp14:noSpellErr="1" w14:paraId="5FB3DCB0" wp14:textId="5CA94469">
            <w:pPr>
              <w:pStyle w:val="a"/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b w:val="1"/>
                <w:bCs w:val="1"/>
                <w:color w:val="008738"/>
                <w:sz w:val="21"/>
                <w:szCs w:val="21"/>
                <w:u w:val="single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Физкультминутка. </w:t>
            </w:r>
            <w:r w:rsidRPr="31436A5A" w:rsidR="31436A5A"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  <w:t>Ветер дует нам в лицо, - детки машут ручками себе на лицо</w:t>
            </w:r>
            <w:r>
              <w:br/>
            </w:r>
            <w:r w:rsidRPr="31436A5A" w:rsidR="31436A5A"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  <w:t>Закачалось деревцо. - поднимаем руки вверх и качаемся</w:t>
            </w:r>
            <w:r>
              <w:br/>
            </w:r>
            <w:r w:rsidRPr="31436A5A" w:rsidR="31436A5A"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  <w:t xml:space="preserve"> Ветер тише, тише, тише. - приседаем</w:t>
            </w:r>
            <w:r>
              <w:br/>
            </w:r>
            <w:r w:rsidRPr="31436A5A" w:rsidR="31436A5A"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  <w:t>Деревцо все выше, выше. - встаем, тянемся руками вверх.</w:t>
            </w:r>
          </w:p>
          <w:p w:rsidR="00450570" w:rsidP="31436A5A" w:rsidRDefault="00450570" w14:paraId="2946DB82" w14:noSpellErr="1" wp14:textId="60D324F6">
            <w:pPr>
              <w:pStyle w:val="a"/>
              <w:spacing w:after="135"/>
            </w:pPr>
            <w:r w:rsidRPr="31436A5A" w:rsidR="31436A5A"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  <w:t>Утром дети в лес пошли - дети шагают, высоко поднимая ноги</w:t>
            </w:r>
            <w:r>
              <w:br/>
            </w:r>
            <w:r w:rsidRPr="31436A5A" w:rsidR="31436A5A"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  <w:t xml:space="preserve">И в лесу грибы нашли - выполняют приседания, </w:t>
            </w:r>
            <w:r>
              <w:br/>
            </w:r>
            <w:r w:rsidRPr="31436A5A" w:rsidR="31436A5A"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  <w:t xml:space="preserve">Наклонялись, собирали - наклоны вперёд, </w:t>
            </w:r>
            <w:r>
              <w:br/>
            </w:r>
            <w:r w:rsidRPr="31436A5A" w:rsidR="31436A5A">
              <w:rPr>
                <w:rFonts w:ascii="Helvetica" w:hAnsi="Helvetica" w:eastAsia="Helvetica" w:cs="Helvetica"/>
                <w:noProof w:val="0"/>
                <w:sz w:val="21"/>
                <w:szCs w:val="21"/>
                <w:lang w:val="ru-RU"/>
              </w:rPr>
              <w:t>По дороге растеряли - разведение рук в стороны.</w:t>
            </w:r>
          </w:p>
        </w:tc>
        <w:tc>
          <w:tcPr>
            <w:tcW w:w="3858" w:type="dxa"/>
            <w:tcMar/>
          </w:tcPr>
          <w:p w:rsidRPr="005F1824" w:rsidR="005F1824" w:rsidP="004C06C9" w:rsidRDefault="005F1824" w14:paraId="1E4B340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5F1824">
              <w:rPr>
                <w:rFonts w:ascii="Helvetica" w:hAnsi="Helvetica" w:eastAsia="Times New Roman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  <w:t>Регулятивные учебные действия</w:t>
            </w:r>
            <w:r w:rsidRPr="005F1824">
              <w:rPr>
                <w:rFonts w:ascii="Helvetica" w:hAnsi="Helvetica" w:eastAsia="Times New Roman" w:cs="Helvetica"/>
                <w:color w:val="333333"/>
                <w:sz w:val="21"/>
                <w:szCs w:val="21"/>
                <w:shd w:val="clear" w:color="auto" w:fill="FFFFFF"/>
                <w:lang w:eastAsia="ru-RU"/>
              </w:rPr>
              <w:t>. Работать по предложенному плану, проговаривать последовательность действий на уроке;</w:t>
            </w:r>
          </w:p>
          <w:p w:rsidRPr="005F1824" w:rsidR="005F1824" w:rsidP="31436A5A" w:rsidRDefault="005F1824" w14:paraId="7CEC6570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Коммуникативные учебные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 </w:t>
            </w: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действия.</w:t>
            </w:r>
          </w:p>
          <w:p w:rsidRPr="005F1824" w:rsidR="005F1824" w:rsidP="31436A5A" w:rsidRDefault="005F1824" w14:paraId="1069F1F2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Высказывать свои мысли (предложение-текст), вступать в беседу.</w:t>
            </w:r>
          </w:p>
          <w:p w:rsidRPr="005F1824" w:rsidR="005F1824" w:rsidP="31436A5A" w:rsidRDefault="005F1824" w14:paraId="319EBEE9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Слушать и понимать других.</w:t>
            </w:r>
          </w:p>
          <w:p w:rsidRPr="005F1824" w:rsidR="005F1824" w:rsidP="31436A5A" w:rsidRDefault="005F1824" w14:paraId="342F3620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Договариваться о правилах общения</w:t>
            </w:r>
          </w:p>
          <w:p w:rsidRPr="005F1824" w:rsidR="005F1824" w:rsidP="31436A5A" w:rsidRDefault="005F1824" w14:paraId="738FB97F" w14:noSpellErr="1" wp14:textId="24300FEC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 xml:space="preserve">Личностные </w:t>
            </w: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учебные</w:t>
            </w: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действия</w:t>
            </w: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;</w:t>
            </w:r>
          </w:p>
          <w:p w:rsidRPr="005F1824" w:rsidR="005F1824" w:rsidP="31436A5A" w:rsidRDefault="005F1824" w14:paraId="19D95A1B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формирование у ребёнка ценностных ориентиров в области изобразительного искусства.</w:t>
            </w:r>
          </w:p>
          <w:p w:rsidR="00450570" w:rsidP="004C06C9" w:rsidRDefault="00450570" w14:paraId="5997CC1D" wp14:textId="77777777"/>
        </w:tc>
      </w:tr>
      <w:tr xmlns:wp14="http://schemas.microsoft.com/office/word/2010/wordml" w:rsidR="004C06C9" w:rsidTr="31436A5A" w14:paraId="0E17F846" wp14:textId="77777777">
        <w:trPr>
          <w:trHeight w:val="5551"/>
        </w:trPr>
        <w:tc>
          <w:tcPr>
            <w:tcW w:w="2584" w:type="dxa"/>
            <w:gridSpan w:val="2"/>
            <w:tcMar/>
          </w:tcPr>
          <w:p w:rsidRPr="005F1824" w:rsidR="005F1824" w:rsidP="004C06C9" w:rsidRDefault="005F1824" w14:paraId="465CBAE2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5F1824">
              <w:rPr>
                <w:rFonts w:ascii="Helvetica" w:hAnsi="Helvetica" w:eastAsia="Times New Roman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  <w:lastRenderedPageBreak/>
              <w:t>V. Применение знаний (продуктивные задания).</w:t>
            </w:r>
          </w:p>
          <w:p w:rsidRPr="005F1824" w:rsidR="005F1824" w:rsidP="31436A5A" w:rsidRDefault="005F1824" w14:paraId="78C27CE6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(12 мин.)</w:t>
            </w:r>
          </w:p>
          <w:p w:rsidRPr="005F1824" w:rsidR="005F1824" w:rsidP="31436A5A" w:rsidRDefault="005F1824" w14:paraId="63E2C3DB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Цель: 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закрепить навыки работы гуашью, развивать воображение, умение составлять композицию.</w:t>
            </w:r>
          </w:p>
          <w:p w:rsidR="00450570" w:rsidP="004C06C9" w:rsidRDefault="00450570" w14:paraId="110FFD37" wp14:textId="77777777"/>
        </w:tc>
        <w:tc>
          <w:tcPr>
            <w:tcW w:w="2063" w:type="dxa"/>
            <w:tcMar/>
          </w:tcPr>
          <w:p w:rsidRPr="005F1824" w:rsidR="005F1824" w:rsidP="004C06C9" w:rsidRDefault="005F1824" w14:paraId="3200FDDC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5F1824">
              <w:rPr>
                <w:rFonts w:ascii="Helvetica" w:hAnsi="Helvetica" w:eastAsia="Times New Roman" w:cs="Helvetica"/>
                <w:color w:val="333333"/>
                <w:sz w:val="21"/>
                <w:szCs w:val="21"/>
                <w:shd w:val="clear" w:color="auto" w:fill="FFFFFF"/>
                <w:lang w:eastAsia="ru-RU"/>
              </w:rPr>
              <w:t>Организует совместное действие детей как внутри одной группы, так и между группами: направляет на совместное выполнение задания.</w:t>
            </w:r>
          </w:p>
          <w:p w:rsidRPr="005F1824" w:rsidR="005F1824" w:rsidP="31436A5A" w:rsidRDefault="005F1824" w14:paraId="1EBAE7F0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Учитель просит приклеить свои рисунки на лист, учитывая законы композиции.</w:t>
            </w:r>
          </w:p>
          <w:p w:rsidR="00450570" w:rsidP="004C06C9" w:rsidRDefault="00450570" w14:paraId="6B699379" wp14:textId="77777777"/>
        </w:tc>
        <w:tc>
          <w:tcPr>
            <w:tcW w:w="2852" w:type="dxa"/>
            <w:gridSpan w:val="3"/>
            <w:tcMar/>
          </w:tcPr>
          <w:p w:rsidR="00450570" w:rsidP="004C06C9" w:rsidRDefault="005F1824" w14:paraId="2D9CB972" wp14:textId="77777777"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Выполняют по группам задания различного уровня под музыку П. И. Чайковского .</w:t>
            </w:r>
          </w:p>
        </w:tc>
        <w:tc>
          <w:tcPr>
            <w:tcW w:w="3494" w:type="dxa"/>
            <w:tcMar/>
          </w:tcPr>
          <w:p w:rsidRPr="005F1824" w:rsidR="005F1824" w:rsidP="004C06C9" w:rsidRDefault="005F1824" w14:paraId="48876DC8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5F1824">
              <w:rPr>
                <w:rFonts w:ascii="Helvetica" w:hAnsi="Helvetica" w:eastAsia="Times New Roman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  <w:t>У</w:t>
            </w:r>
            <w:r w:rsidRPr="005F1824">
              <w:rPr>
                <w:rFonts w:ascii="Helvetica" w:hAnsi="Helvetica" w:eastAsia="Times New Roman" w:cs="Helvetica"/>
                <w:color w:val="333333"/>
                <w:sz w:val="21"/>
                <w:szCs w:val="21"/>
                <w:shd w:val="clear" w:color="auto" w:fill="FFFFFF"/>
                <w:lang w:eastAsia="ru-RU"/>
              </w:rPr>
              <w:t>. Как мы будем создать композицию на листе?</w:t>
            </w:r>
          </w:p>
          <w:p w:rsidRPr="005F1824" w:rsidR="005F1824" w:rsidP="31436A5A" w:rsidRDefault="005F1824" w14:paraId="2BCE967C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Д. 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Мы будем двигать свои изображения по листу, помня законы: ближе – дальше, выше – ниже.</w:t>
            </w:r>
          </w:p>
          <w:p w:rsidR="00450570" w:rsidP="004C06C9" w:rsidRDefault="00450570" w14:paraId="3FE9F23F" wp14:textId="77777777"/>
        </w:tc>
        <w:tc>
          <w:tcPr>
            <w:tcW w:w="3858" w:type="dxa"/>
            <w:tcMar/>
          </w:tcPr>
          <w:p w:rsidRPr="005F1824" w:rsidR="005F1824" w:rsidP="31436A5A" w:rsidRDefault="005F1824" w14:paraId="5749650A" w14:noSpellErr="1" wp14:textId="6835ABA3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5F1824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Регулятивные </w:t>
            </w:r>
            <w:r w:rsidRPr="005F1824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shd w:val="clear" w:color="auto" w:fill="FFFFFF"/>
                <w:lang w:eastAsia="ru-RU"/>
              </w:rPr>
              <w:t>учебные</w:t>
            </w:r>
            <w:r w:rsidRPr="005F1824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 w:rsidRPr="005F1824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shd w:val="clear" w:color="auto" w:fill="FFFFFF"/>
                <w:lang w:eastAsia="ru-RU"/>
              </w:rPr>
              <w:t>действия</w:t>
            </w:r>
            <w:r w:rsidRPr="005F1824">
              <w:rPr>
                <w:rFonts w:ascii="Helvetica" w:hAnsi="Helvetica" w:eastAsia="Times New Roman" w:cs="Helvetica"/>
                <w:color w:val="333333"/>
                <w:sz w:val="21"/>
                <w:szCs w:val="21"/>
                <w:shd w:val="clear" w:color="auto" w:fill="FFFFFF"/>
                <w:lang w:eastAsia="ru-RU"/>
              </w:rPr>
              <w:t>. Работать по предложенному плану</w:t>
            </w:r>
          </w:p>
          <w:p w:rsidRPr="005F1824" w:rsidR="005F1824" w:rsidP="31436A5A" w:rsidRDefault="005F1824" w14:paraId="3313412F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Развитие самостоятельности в поиске решения различных изобразительных задач.</w:t>
            </w:r>
          </w:p>
          <w:p w:rsidRPr="005F1824" w:rsidR="005F1824" w:rsidP="31436A5A" w:rsidRDefault="005F1824" w14:paraId="354EA228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Воспитание уважительного отношения к творчеству – как своему, так и других людей.</w:t>
            </w: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 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Соотношение своих действий с планируемыми результатами</w:t>
            </w:r>
          </w:p>
          <w:p w:rsidRPr="005F1824" w:rsidR="005F1824" w:rsidP="31436A5A" w:rsidRDefault="005F1824" w14:paraId="73E1BDC3" w14:noSpellErr="1" wp14:textId="15657C19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 xml:space="preserve">Личностные </w:t>
            </w: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учебные</w:t>
            </w: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результаты</w:t>
            </w:r>
          </w:p>
          <w:p w:rsidRPr="005F1824" w:rsidR="005F1824" w:rsidP="31436A5A" w:rsidRDefault="005F1824" w14:paraId="242F27F5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овладение различными приёмами и техниками изобразительной деятельности; отработка навыков самостоятельной, групповой и коллективной работы.</w:t>
            </w:r>
          </w:p>
          <w:p w:rsidRPr="005F1824" w:rsidR="005F1824" w:rsidP="31436A5A" w:rsidRDefault="005F1824" w14:paraId="44CD2EBA" w14:noSpellErr="1" wp14:textId="1C2B18C3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 xml:space="preserve">Предметные </w:t>
            </w: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учебные</w:t>
            </w: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результаты</w:t>
            </w:r>
          </w:p>
          <w:p w:rsidR="00450570" w:rsidP="004C06C9" w:rsidRDefault="00450570" w14:paraId="1F72F646" wp14:textId="77777777"/>
          <w:p w:rsidR="004C06C9" w:rsidP="004C06C9" w:rsidRDefault="004C06C9" w14:paraId="08CE6F91" wp14:textId="77777777"/>
        </w:tc>
      </w:tr>
      <w:tr xmlns:wp14="http://schemas.microsoft.com/office/word/2010/wordml" w:rsidR="004C06C9" w:rsidTr="31436A5A" w14:paraId="7516559B" wp14:textId="77777777">
        <w:tblPrEx>
          <w:tblBorders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06C9" w:rsidR="004C06C9" w:rsidP="004C06C9" w:rsidRDefault="004C06C9" w14:paraId="48552A62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C06C9">
              <w:rPr>
                <w:rFonts w:ascii="Helvetica" w:hAnsi="Helvetica" w:eastAsia="Times New Roman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  <w:t>VI. Итог урока. Рефлексия.</w:t>
            </w:r>
          </w:p>
          <w:p w:rsidRPr="004C06C9" w:rsidR="004C06C9" w:rsidP="31436A5A" w:rsidRDefault="004C06C9" w14:paraId="4A89ACD6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(5 мин)</w:t>
            </w:r>
          </w:p>
          <w:p w:rsidRPr="004C06C9" w:rsidR="004C06C9" w:rsidP="004C06C9" w:rsidRDefault="004C06C9" w14:paraId="1DC42F6D" wp14:textId="77777777">
            <w:pPr>
              <w:spacing w:after="135"/>
              <w:rPr>
                <w:rFonts w:ascii="Helvetica" w:hAnsi="Helvetica" w:eastAsia="Times New Roman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4C06C9">
              <w:rPr>
                <w:rFonts w:ascii="Helvetica" w:hAnsi="Helvetica" w:eastAsia="Times New Roman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  <w:t>Цель:</w:t>
            </w:r>
          </w:p>
          <w:p w:rsidRPr="004C06C9" w:rsidR="004C06C9" w:rsidP="31436A5A" w:rsidRDefault="004C06C9" w14:paraId="509D55CB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Научить: </w:t>
            </w:r>
            <w:r>
              <w:br/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– соотносить полученный результат с поставленной целью; </w:t>
            </w:r>
            <w:r>
              <w:br/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– оценивать результат своей деятельности; </w:t>
            </w:r>
            <w:r>
              <w:br/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 xml:space="preserve">– оценивать 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результат учебной деятельности.</w:t>
            </w:r>
          </w:p>
          <w:p w:rsidR="004C06C9" w:rsidP="004C06C9" w:rsidRDefault="004C06C9" w14:paraId="61CDCEAD" wp14:textId="77777777"/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0"/>
            </w:tcBorders>
            <w:tcMar/>
          </w:tcPr>
          <w:p w:rsidR="004C06C9" w:rsidP="004C06C9" w:rsidRDefault="004C06C9" w14:paraId="06FDEBE1" wp14:textId="77777777"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lastRenderedPageBreak/>
              <w:t>Учитель предлагает ученикам оценить свою деятельность. Для этого использовать маркировочную таблицу “ЗХУ”.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0"/>
            </w:tcBorders>
            <w:tcMar/>
          </w:tcPr>
          <w:p w:rsidR="004C06C9" w:rsidP="004C06C9" w:rsidRDefault="004C06C9" w14:paraId="4D5BAC14" wp14:textId="77777777"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Заполняют маркировочную таблицу “ЗХУ”. Оценивают свою работу, думают о ее применении.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000000" w:themeColor="text1" w:sz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4C06C9" w:rsidP="004C06C9" w:rsidRDefault="004C06C9" w14:paraId="6BB9E253" wp14:textId="77777777"/>
        </w:tc>
        <w:tc>
          <w:tcPr>
            <w:tcW w:w="3501" w:type="dxa"/>
            <w:gridSpan w:val="2"/>
            <w:tcBorders>
              <w:top w:val="single" w:color="auto" w:sz="4" w:space="0"/>
              <w:left w:val="single" w:color="000000" w:themeColor="text1" w:sz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4C06C9" w:rsidR="004C06C9" w:rsidP="004C06C9" w:rsidRDefault="004C06C9" w14:paraId="6D6FAD33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C06C9">
              <w:rPr>
                <w:rFonts w:ascii="Helvetica" w:hAnsi="Helvetica" w:eastAsia="Times New Roman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  <w:t>У. </w:t>
            </w:r>
            <w:r w:rsidRPr="004C06C9">
              <w:rPr>
                <w:rFonts w:ascii="Helvetica" w:hAnsi="Helvetica" w:eastAsia="Times New Roman" w:cs="Helvetica"/>
                <w:color w:val="333333"/>
                <w:sz w:val="21"/>
                <w:szCs w:val="21"/>
                <w:shd w:val="clear" w:color="auto" w:fill="FFFFFF"/>
                <w:lang w:eastAsia="ru-RU"/>
              </w:rPr>
              <w:t>Ребята, что мы можем сказать о нашей работе? Куда мы можем ее применить?</w:t>
            </w:r>
          </w:p>
          <w:p w:rsidRPr="004C06C9" w:rsidR="004C06C9" w:rsidP="31436A5A" w:rsidRDefault="004C06C9" w14:paraId="7A3B32F1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Д. 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Использовать для оформления нашей школы.</w:t>
            </w:r>
          </w:p>
          <w:p w:rsidR="31436A5A" w:rsidP="31436A5A" w:rsidRDefault="31436A5A" wp14:noSpellErr="1" w14:paraId="40E8C76B" w14:textId="55684091">
            <w:pPr>
              <w:pStyle w:val="a"/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31436A5A" w:rsidP="31436A5A" w:rsidRDefault="31436A5A" wp14:noSpellErr="1" w14:paraId="29DFC3D1" w14:textId="1022D86E">
            <w:pPr>
              <w:pStyle w:val="a"/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4C06C9" w:rsidP="004C06C9" w:rsidRDefault="004C06C9" w14:paraId="23DE523C" wp14:textId="77777777"/>
        </w:tc>
        <w:tc>
          <w:tcPr>
            <w:tcW w:w="3858" w:type="dxa"/>
            <w:tcBorders>
              <w:top w:val="single" w:color="auto" w:sz="4" w:space="0"/>
              <w:left w:val="single" w:color="000000" w:themeColor="text1" w:sz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4C06C9" w:rsidR="004C06C9" w:rsidP="004C06C9" w:rsidRDefault="004C06C9" w14:paraId="09B1A734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C06C9">
              <w:rPr>
                <w:rFonts w:ascii="Helvetica" w:hAnsi="Helvetica" w:eastAsia="Times New Roman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  <w:t>Регулятивные учебные действия: </w:t>
            </w:r>
            <w:r w:rsidRPr="004C06C9">
              <w:rPr>
                <w:rFonts w:ascii="Helvetica" w:hAnsi="Helvetica" w:eastAsia="Times New Roman" w:cs="Helvetica"/>
                <w:color w:val="333333"/>
                <w:sz w:val="21"/>
                <w:szCs w:val="21"/>
                <w:shd w:val="clear" w:color="auto" w:fill="FFFFFF"/>
                <w:lang w:eastAsia="ru-RU"/>
              </w:rPr>
              <w:t>Соотношение своих действий с планируемыми результатами</w:t>
            </w:r>
          </w:p>
          <w:p w:rsidRPr="004C06C9" w:rsidR="004C06C9" w:rsidP="31436A5A" w:rsidRDefault="004C06C9" w14:paraId="5343F1F4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Личностные учебные действия. 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Самооценка.</w:t>
            </w:r>
          </w:p>
          <w:p w:rsidRPr="004C06C9" w:rsidR="004C06C9" w:rsidP="31436A5A" w:rsidRDefault="004C06C9" w14:paraId="48D56B02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Адекватное понимание причин успеха/неуспеха в учебной деятельности.</w:t>
            </w:r>
          </w:p>
          <w:p w:rsidRPr="004C06C9" w:rsidR="004C06C9" w:rsidP="31436A5A" w:rsidRDefault="004C06C9" w14:paraId="1AFB602E" w14:noSpellErr="1" wp14:textId="292A5429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 xml:space="preserve">Познавательные </w:t>
            </w: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учебные</w:t>
            </w: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действия</w:t>
            </w: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: 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Pr="004C06C9" w:rsidR="004C06C9" w:rsidP="31436A5A" w:rsidRDefault="004C06C9" w14:paraId="27542FFF" wp14:textId="77777777" wp14:noSpellErr="1">
            <w:pPr>
              <w:shd w:val="clear" w:color="auto" w:fill="FFFFFF" w:themeFill="background1"/>
              <w:spacing w:after="135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31436A5A" w:rsidR="31436A5A">
              <w:rPr>
                <w:rFonts w:ascii="Helvetica" w:hAnsi="Helvetica" w:eastAsia="Times New Roman" w:cs="Helvetica"/>
                <w:b w:val="1"/>
                <w:bCs w:val="1"/>
                <w:color w:val="333333"/>
                <w:sz w:val="21"/>
                <w:szCs w:val="21"/>
                <w:lang w:eastAsia="ru-RU"/>
              </w:rPr>
              <w:t>Коммуникативные учебные действия: </w:t>
            </w:r>
            <w:r w:rsidRPr="31436A5A" w:rsidR="31436A5A"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>формулирование собственных мыслей высказывание и обоснование собственной точки зрения;</w:t>
            </w:r>
          </w:p>
          <w:p w:rsidR="004C06C9" w:rsidP="004C06C9" w:rsidRDefault="004C06C9" w14:paraId="52E56223" wp14:textId="77777777"/>
        </w:tc>
      </w:tr>
    </w:tbl>
    <w:p xmlns:wp14="http://schemas.microsoft.com/office/word/2010/wordml" w:rsidR="00450570" w:rsidRDefault="00450570" w14:paraId="07547A01" wp14:textId="77777777"/>
    <w:p xmlns:wp14="http://schemas.microsoft.com/office/word/2010/wordml" w:rsidR="00450570" w:rsidRDefault="00450570" w14:paraId="5043CB0F" wp14:textId="77777777"/>
    <w:p xmlns:wp14="http://schemas.microsoft.com/office/word/2010/wordml" w:rsidR="00450570" w:rsidRDefault="00450570" w14:paraId="07459315" wp14:textId="77777777"/>
    <w:p xmlns:wp14="http://schemas.microsoft.com/office/word/2010/wordml" w:rsidR="00450570" w:rsidRDefault="00450570" w14:paraId="6537F28F" wp14:textId="77777777"/>
    <w:p xmlns:wp14="http://schemas.microsoft.com/office/word/2010/wordml" w:rsidR="00450570" w:rsidRDefault="00450570" w14:paraId="6DFB9E20" wp14:textId="77777777"/>
    <w:p xmlns:wp14="http://schemas.microsoft.com/office/word/2010/wordml" w:rsidR="00450570" w:rsidRDefault="00450570" w14:paraId="70DF9E56" wp14:textId="77777777"/>
    <w:p xmlns:wp14="http://schemas.microsoft.com/office/word/2010/wordml" w:rsidR="00450570" w:rsidRDefault="00450570" w14:paraId="44E871BC" wp14:textId="77777777"/>
    <w:p xmlns:wp14="http://schemas.microsoft.com/office/word/2010/wordml" w:rsidR="00450570" w:rsidRDefault="00450570" w14:paraId="144A5D23" wp14:textId="77777777"/>
    <w:p xmlns:wp14="http://schemas.microsoft.com/office/word/2010/wordml" w:rsidR="00450570" w:rsidRDefault="00450570" w14:paraId="738610EB" wp14:textId="77777777"/>
    <w:p xmlns:wp14="http://schemas.microsoft.com/office/word/2010/wordml" w:rsidR="00047B28" w:rsidP="00047B28" w:rsidRDefault="00047B28" w14:paraId="3A0FF5F2" wp14:textId="77777777">
      <w:pPr>
        <w:jc w:val="center"/>
        <w:rPr>
          <w:szCs w:val="28"/>
        </w:rPr>
      </w:pPr>
    </w:p>
    <w:p xmlns:wp14="http://schemas.microsoft.com/office/word/2010/wordml" w:rsidR="00047B28" w:rsidP="00047B28" w:rsidRDefault="00047B28" w14:paraId="5630AD66" wp14:textId="77777777">
      <w:pPr>
        <w:jc w:val="center"/>
        <w:rPr>
          <w:szCs w:val="28"/>
        </w:rPr>
      </w:pPr>
    </w:p>
    <w:p xmlns:wp14="http://schemas.microsoft.com/office/word/2010/wordml" w:rsidR="00047B28" w:rsidP="00047B28" w:rsidRDefault="00047B28" w14:paraId="61829076" wp14:textId="77777777">
      <w:pPr>
        <w:jc w:val="center"/>
        <w:rPr>
          <w:szCs w:val="28"/>
        </w:rPr>
      </w:pPr>
    </w:p>
    <w:p xmlns:wp14="http://schemas.microsoft.com/office/word/2010/wordml" w:rsidR="00047B28" w:rsidP="00047B28" w:rsidRDefault="00047B28" w14:paraId="2BA226A1" wp14:textId="77777777">
      <w:pPr>
        <w:jc w:val="center"/>
        <w:rPr>
          <w:szCs w:val="28"/>
        </w:rPr>
      </w:pPr>
    </w:p>
    <w:p xmlns:wp14="http://schemas.microsoft.com/office/word/2010/wordml" w:rsidR="00047B28" w:rsidP="00047B28" w:rsidRDefault="00047B28" w14:paraId="17AD93B2" wp14:textId="77777777">
      <w:pPr>
        <w:jc w:val="center"/>
        <w:rPr>
          <w:szCs w:val="28"/>
        </w:rPr>
      </w:pPr>
    </w:p>
    <w:p xmlns:wp14="http://schemas.microsoft.com/office/word/2010/wordml" w:rsidR="00047B28" w:rsidP="00047B28" w:rsidRDefault="00047B28" w14:paraId="0DE4B5B7" wp14:textId="77777777">
      <w:pPr>
        <w:jc w:val="center"/>
        <w:rPr>
          <w:szCs w:val="28"/>
        </w:rPr>
      </w:pPr>
    </w:p>
    <w:p xmlns:wp14="http://schemas.microsoft.com/office/word/2010/wordml" w:rsidR="00047B28" w:rsidP="00047B28" w:rsidRDefault="00047B28" w14:paraId="66204FF1" wp14:textId="77777777">
      <w:pPr>
        <w:jc w:val="center"/>
        <w:rPr>
          <w:szCs w:val="28"/>
        </w:rPr>
      </w:pPr>
    </w:p>
    <w:p xmlns:wp14="http://schemas.microsoft.com/office/word/2010/wordml" w:rsidR="00047B28" w:rsidP="00047B28" w:rsidRDefault="00047B28" w14:paraId="2DBF0D7D" wp14:textId="77777777">
      <w:pPr>
        <w:jc w:val="center"/>
        <w:rPr>
          <w:szCs w:val="28"/>
        </w:rPr>
      </w:pPr>
    </w:p>
    <w:p xmlns:wp14="http://schemas.microsoft.com/office/word/2010/wordml" w:rsidR="00450570" w:rsidRDefault="00450570" w14:paraId="0AD9C6F4" wp14:textId="77777777"/>
    <w:p xmlns:wp14="http://schemas.microsoft.com/office/word/2010/wordml" w:rsidR="00450570" w:rsidRDefault="00450570" w14:paraId="4B1F511A" wp14:textId="77777777"/>
    <w:p xmlns:wp14="http://schemas.microsoft.com/office/word/2010/wordml" w:rsidR="00450570" w:rsidRDefault="00450570" w14:paraId="65F9C3DC" wp14:textId="77777777"/>
    <w:sectPr w:rsidR="00450570" w:rsidSect="004505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66FF9"/>
    <w:multiLevelType w:val="hybridMultilevel"/>
    <w:tmpl w:val="D79AE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A1F92"/>
    <w:multiLevelType w:val="hybridMultilevel"/>
    <w:tmpl w:val="CA780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70"/>
    <w:rsid w:val="00047B28"/>
    <w:rsid w:val="004243AF"/>
    <w:rsid w:val="00450570"/>
    <w:rsid w:val="004C06C9"/>
    <w:rsid w:val="005F1824"/>
    <w:rsid w:val="00963EC9"/>
    <w:rsid w:val="00DF66BD"/>
    <w:rsid w:val="3143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0D0CF-BC57-4D4F-A606-F8D35722204B}"/>
  <w14:docId w14:val="4A83995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5057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505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List Paragraph"/>
    <w:basedOn w:val="a"/>
    <w:uiPriority w:val="34"/>
    <w:qFormat/>
    <w:rsid w:val="00047B28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Пользователь</dc:creator>
  <keywords/>
  <dc:description/>
  <lastModifiedBy>olgaolga_2@mail.ru</lastModifiedBy>
  <revision>5</revision>
  <dcterms:created xsi:type="dcterms:W3CDTF">2018-11-15T14:36:00.0000000Z</dcterms:created>
  <dcterms:modified xsi:type="dcterms:W3CDTF">2018-11-16T11:32:48.9664951Z</dcterms:modified>
</coreProperties>
</file>