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B" w:rsidRPr="00D141AB" w:rsidRDefault="00D141AB" w:rsidP="00D14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Игровые упражнения на координацию движения и речи. </w:t>
      </w:r>
    </w:p>
    <w:p w:rsidR="00D33C97" w:rsidRPr="00D141AB" w:rsidRDefault="00D141AB">
      <w:r>
        <w:t>Общеразвивающие упражнения на развитие динамической координации, которые направлены на координацию опорно-двигательного аппарата. Во всех предложенных заданиях указан терапевтический эффект и даны методические пояснения по безопасному их исполнению.</w:t>
      </w:r>
      <w:r w:rsidRPr="00D141AB">
        <w:t xml:space="preserve"> /</w:t>
      </w:r>
      <w:r>
        <w:t xml:space="preserve">Источник А.А. </w:t>
      </w:r>
      <w:proofErr w:type="spellStart"/>
      <w:r>
        <w:t>Потапчук</w:t>
      </w:r>
      <w:proofErr w:type="spellEnd"/>
      <w:r>
        <w:t xml:space="preserve">., Т.С. </w:t>
      </w:r>
      <w:proofErr w:type="spellStart"/>
      <w:r>
        <w:t>Овчинникова</w:t>
      </w:r>
      <w:proofErr w:type="spellEnd"/>
      <w:r>
        <w:t xml:space="preserve"> "Двигательный </w:t>
      </w:r>
      <w:proofErr w:type="spellStart"/>
      <w:r>
        <w:t>игротренинг</w:t>
      </w:r>
      <w:proofErr w:type="spellEnd"/>
      <w:r>
        <w:t xml:space="preserve"> для дошкольников".</w:t>
      </w:r>
      <w:r w:rsidRPr="00D141AB">
        <w:t>/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2"/>
        <w:gridCol w:w="2885"/>
        <w:gridCol w:w="3558"/>
      </w:tblGrid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75pt;height:65.2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бегу, бью по мячу,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Футболистом быть хочу, -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всех голов забить,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Пеле - великим быть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79.5pt;height:72.7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мяч в опущенных руках.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месте на носках с захлестыванием голени. Мяч отбивать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то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правой, то левой рукой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соответствует навык бега и тренирует координацию движений.</w:t>
            </w: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упражнения многим детям будет непосильно совмещать отбивание и бег. В этом случае полезно выучить упражнение поэлементно: сначала отбивание в ритм с музыкой, затем ритмичный бег и только после этого выполнить упражнение целиком.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ЗАЙЧИК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07.25pt;height:96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зайка на опушке,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живой, а не игрушка,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зайке лист капустный,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лакомый и вкусный.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97.5pt;height:96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мяч перед собой в руках. Выполнить прыжки на носках на месте, удерживая мяч перед грудью. В усложненном варианте ребенок сначала прыгает 4 раза вперед, затем 4 раза назад, затем прыжки с поворотом на 90 градусов.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Терапевтический эффект.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укрепляет своды стоп, тренирует навык прыжков, развивает координацию движений.</w:t>
            </w:r>
          </w:p>
          <w:p w:rsid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ВЕТОЧКА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126pt;height:126.7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Веточка пушистая,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Пышный куст сирени.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чего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душистая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ломать не смеем.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Веточка нарядна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ветру качалась,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веселая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Пелась, не кончалась.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161.25pt;height:116.2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 положение.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мяче, ноги на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ширене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 в опоре стопами на пол, руки опущены вниз.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 на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мяче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наклоны вправо и влево. Руки подняты верх «веточка качается», ладони обращены друг к другу. Упражнение выполняется медленно, по четыре на каждую строфу, с фиксацией туловища в центральной позиции. 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Терапевтический эффект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Упражнение на боковые мышцы туловища.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выполнением наклонов строго во фронтальной плоскости.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ГУСЕНИЦА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136.5pt;height:73.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гусеница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листочку ползет,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пушинок путаницу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спине везет.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108.75pt;height:77.2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мяч между ног.</w:t>
            </w:r>
          </w:p>
          <w:p w:rsidR="00D141AB" w:rsidRPr="00D141AB" w:rsidRDefault="00D141AB" w:rsidP="00D141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первую строчку ползание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пластунски</w:t>
            </w:r>
            <w:proofErr w:type="spellEnd"/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</w:p>
          <w:p w:rsidR="00D141AB" w:rsidRPr="00D141AB" w:rsidRDefault="00D141AB" w:rsidP="00D141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вторую выполнить поворот вокруг своей оси, не выпуская мяч из стоп (бревнышком);</w:t>
            </w:r>
          </w:p>
          <w:p w:rsidR="00D141AB" w:rsidRPr="00D141AB" w:rsidRDefault="00D141AB" w:rsidP="00D141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третью строчку ползание по-пластунски назад;</w:t>
            </w:r>
          </w:p>
          <w:p w:rsidR="00D141AB" w:rsidRPr="00D141AB" w:rsidRDefault="00D141AB" w:rsidP="00D141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четвертую строчку выполнить поворот вокруг своей оси, не выпуская мяч из стоп («бревнышком») и вернуться в исходное положение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развивает подвижность позвоночника во всех отделах, действует на прямые, косые мышцы живота, боковые мышцы туловища, разгибатели спины, мышцы верхних и нижних конечностей.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упражнения ползание выполняется с попеременным движением рук.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ЕЛОЧКА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110.25pt;height:114.7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елочка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 без печали,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Буйны ветры елочку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 качали.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Закружили елочку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метели,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иголочку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серебро одели.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118.5pt;height:113.2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мяче, напряженные руки в стороны – «елочка».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куплете – выполнение поворотов туловища вправо и влево. Напряженные руки в первом куплете находятся при этом в четырех положениях: </w:t>
            </w:r>
          </w:p>
          <w:p w:rsidR="00D141AB" w:rsidRPr="00D141AB" w:rsidRDefault="00D141AB" w:rsidP="00D141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первую строчку – в стороны – вниз; </w:t>
            </w:r>
          </w:p>
          <w:p w:rsidR="00D141AB" w:rsidRPr="00D141AB" w:rsidRDefault="00D141AB" w:rsidP="00D141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вторую - в стороны; </w:t>
            </w:r>
          </w:p>
          <w:p w:rsidR="00D141AB" w:rsidRPr="00D141AB" w:rsidRDefault="00D141AB" w:rsidP="00D141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третью – в стороны – вверх; </w:t>
            </w:r>
          </w:p>
          <w:p w:rsidR="00D141AB" w:rsidRPr="00D141AB" w:rsidRDefault="00D141AB" w:rsidP="00D141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четвертую – вверх.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куплете руки мягкие, пластичные также находятся в четырех положениях, но поворот туловища /скручивание позвоночника/ начинается из положения руки вверх, причем к последней строчке руки переходят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увеличивает подвижность в грудопоясничном отделе позвоночника, укрепляет косые мышцы живота.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необходимо удерживать в изометрическом направлении в первом куплете и дать ребенку возможность почувствовать противоположные ощущения, когда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опускаються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напряжения во втором куплете.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rHeight w:val="1118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99pt;height:76.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змея ползет.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ей не везет.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лесу ее бояться,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вовсе не встречаться.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101.25pt;height:76.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 положение.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 на коленях, мяч перед собой, руки на мяче сверху.</w:t>
            </w:r>
          </w:p>
          <w:p w:rsidR="00D141AB" w:rsidRPr="00D141AB" w:rsidRDefault="00D141AB" w:rsidP="00D141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строчку лечь грудью на мяч, руки в замок за спиной, голову опустить;</w:t>
            </w:r>
          </w:p>
          <w:p w:rsidR="00D141AB" w:rsidRPr="00D141AB" w:rsidRDefault="00D141AB" w:rsidP="00D141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вторую – потянуть руки назад, отводя плечи назад и поднимая голову;</w:t>
            </w:r>
          </w:p>
          <w:p w:rsidR="00D141AB" w:rsidRPr="00D141AB" w:rsidRDefault="00D141AB" w:rsidP="00D141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третью стручку – повороты головы вправо и влево;</w:t>
            </w:r>
          </w:p>
          <w:p w:rsidR="00D141AB" w:rsidRPr="00D141AB" w:rsidRDefault="00D141AB" w:rsidP="00D141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четвертую строчку – вернуться в исходное положение.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усложненном варианте на первую строчку прокатить мяч вперед, руки в упоре на полу, голову опустить. Выполнять все так же, как в первом куплете из исходного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мяче.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Терапевтический эффект.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укрепляет разгибатели спины в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швейно-грудном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отдел, тренирует мышцы плечевого пояса.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не должна запрокидываться наза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затылок и позвоночник должны составлять одну прямую линию), сохранять вытяжение в шейном отделе позвоночника (движение головой вперед); следить, чтобы повороты головы выполнялись в медленном темпе.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111pt;height:120.7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мальчики листают,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девочки читают,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дети берегут,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а мышки их жуют.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все уж пролистали,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все уж прочитали,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 мышек – вот беда –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кончилась еда. 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94.5pt;height:108.7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полу, мяч в вытянутых руках за головой.</w:t>
            </w:r>
          </w:p>
          <w:p w:rsidR="00D141AB" w:rsidRPr="00D141AB" w:rsidRDefault="00D141AB" w:rsidP="00D141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куплете на первую строчку поднять ноги и достать стопами мяч (книга закрылась). </w:t>
            </w:r>
          </w:p>
          <w:p w:rsidR="00D141AB" w:rsidRPr="00D141AB" w:rsidRDefault="00D141AB" w:rsidP="00D141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вторую строчку вернуться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(книга открылась).</w:t>
            </w:r>
          </w:p>
          <w:p w:rsidR="00D141AB" w:rsidRPr="00D141AB" w:rsidRDefault="00D141AB" w:rsidP="00D141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третью строчку поднять мяч над головой, сесть и прокатить мяч по ногам до стоп;</w:t>
            </w:r>
          </w:p>
          <w:p w:rsidR="00D141AB" w:rsidRPr="00D141AB" w:rsidRDefault="00D141AB" w:rsidP="00D141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четвертую - вернуться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куплете на каждую строчку выполнить переход в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одновременно поднимая ноги, доставая ими до мяча.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укрепляет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мышцв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передней брюшной стенки и развивает координацию движений.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Особое внимание!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упражнения не задерживать дыхания. При разучивании упражнения можно выполнять только движения первого куплета. После того, как ребенок достаточно уверенно будет выполнять более простые элементы, можно перейти к выполнению усложненного варианта.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КОЛЕЧКО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112.5pt;height:94.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колечко,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нем сердечко,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его храню,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его люблю.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Выйду на крылечко,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Брошу в сад колечко,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дружок найдет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скорей придет.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75pt;height:107.2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мяче, руки опущены вниз.</w:t>
            </w:r>
          </w:p>
          <w:p w:rsidR="00D141AB" w:rsidRPr="00D141AB" w:rsidRDefault="00D141AB" w:rsidP="00D141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строчку поднять руки «колечко» перед собой, затем вверх;</w:t>
            </w:r>
          </w:p>
          <w:p w:rsidR="00D141AB" w:rsidRPr="00D141AB" w:rsidRDefault="00D141AB" w:rsidP="00D141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вторую строчку опустить руки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вниз ладонями</w:t>
            </w:r>
          </w:p>
          <w:p w:rsidR="00D141AB" w:rsidRPr="00D141AB" w:rsidRDefault="00D141AB" w:rsidP="00D141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третью и четвертую строчки быстро поднять руки и сцепить их вверху, посмотреть глазами на ладошки и «спрятать» колечко, опустив руки и сцепив их за спиной. Выполнить по два раза. Во втором куплете повторить движения первого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увеличивает подвижность в плечевых суставах, вырабатывает чувство ритма и пространства.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Особое внимание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Сидя на мяче, необходимо постоянно следить за правильной осанкой. Упражнение осуществляется при постоянной вибрации на мяче. Следить за дыханием ребенка.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ЛИСИЧКА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92.25pt;height:108.75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лисичка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лесу бежала,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Хитрая лисичка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Хвостиком махала.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ней собаки,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Злые забияки,-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Хвостиком вильнула,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 обманула.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141.75pt;height:97.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 положение.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мяч на полу перед собой.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куплете на первую строку в и.п. стоя в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полуприсиде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одной рукой придерживая мяч, другую максимально отвести назад, показывая «хвостик». Повторить то же в другую сторону противоположной рукой. Выполнять по два раза в каждую сторону. 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куплете на первые три строчки прокатить мяч от себя, выполняя при этом наклон туловища вперед, затем вернуться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четвертую строчку повторить наклон вперед и спрятаться за мяч.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увеличивает подвижность туловища и укрепляет плечевого пояса.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Особое внимание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При выполнении поворотов важно, чтобы ребенок глазами проследил за рукой, которая показывает «хвостик». В этом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случает выполнение упражнения будет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продуктивным и полезным. Во втором куплете при наклонах следить, чтобы голова и плечи ребенка были в одной плоскости с туловищем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ЛЯГУШКА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94.5pt;height:90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Квакали лягушки: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 свою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моей подружкой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подпою.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на озере,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Лилии цветут,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лягушачьей опере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певцов поют.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93.75pt;height:112.5pt"/>
              </w:pic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мяче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животе, обхватив мяч согнутыми в коленях ногами, руки на полу.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куплете толчком сделать толчок ногами перекат мяча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впред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упором на руки, затем вернуться в И.П. Выполнить 3 раза и на четвертую строчку перейти в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ноги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мяч перед собой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куплете выполнить покачивание бедер вверх-вниз, сохраняя правильную осанку.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Терапевтический эффект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Упражнение увеличивает подвижность в тазобедренных суставах, корригирует деформацию стоп, формирует навык правильной осанки.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Особое внимание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Голову и спину при выполнении упражнения необходимо держать ровно и в положении некоторого вытяжения.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МАЯТНИК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24pt;height:24pt"/>
              </w:pic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Качаться я весь день подряд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вас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очень рад.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аятник – трудяга,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устал, бедняга.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 положение.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мяч перед собой в вытянутых руках.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первые две строчки мяч в вытянутых руках вправо, затем влево. Выполнять по два раза в каждую сторону.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вторые две строчки, мяч в вытянутых руках над головой – наклоны туловища вправо, влево. По два раза в каждую сторону.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Терапевтический эффект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увеличивает подвижность позвоночника во фронтальной плоскости, укрепляет мышцы верхней конечностей.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Особое внимание!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упражнения мяч, руки и спина ребенка находятся в одной плоскости. При наклонах следить, чтобы туловища было фиксировано, ноги ребенка при раскачивании не отрывались от пола.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МЕДВЕЖОНОК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косолап,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вперевалку, от его когтистых лап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Улеи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вповалку.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Медвежонку снится сон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и душистый,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нос свой видит он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Липким, золотистым.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41AB" w:rsidRPr="00D141AB" w:rsidRDefault="00D141AB" w:rsidP="00D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Исходное положение. </w:t>
            </w: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мяч в согнутых руках перед собой.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куплете ходить в разных направлениях на наружном своде стоп с правильной осанкой, обхватив мяч руками, и «как медведь держит улей».</w:t>
            </w:r>
          </w:p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куплете в </w:t>
            </w:r>
            <w:proofErr w:type="spellStart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опустить голову к мячу и вернуться в И.П. («нюхает мед»)</w:t>
            </w:r>
          </w:p>
        </w:tc>
      </w:tr>
      <w:tr w:rsidR="00D141AB" w:rsidRPr="00D141AB" w:rsidTr="00D141A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1AB" w:rsidRPr="00D141AB" w:rsidRDefault="00D141AB" w:rsidP="00D14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Терапевтический эффект</w:t>
            </w:r>
            <w:proofErr w:type="gramStart"/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1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укрепляет внутренний продольный свод стоп, межлопаточную область, формирует правильную осанку</w:t>
            </w:r>
            <w:r w:rsidRPr="00D1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D141AB" w:rsidRPr="00D141AB" w:rsidRDefault="00D141AB"/>
    <w:sectPr w:rsidR="00D141AB" w:rsidRPr="00D141AB" w:rsidSect="00D3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467"/>
    <w:multiLevelType w:val="multilevel"/>
    <w:tmpl w:val="C25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B22CC"/>
    <w:multiLevelType w:val="multilevel"/>
    <w:tmpl w:val="5A9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479F5"/>
    <w:multiLevelType w:val="multilevel"/>
    <w:tmpl w:val="155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130AB"/>
    <w:multiLevelType w:val="multilevel"/>
    <w:tmpl w:val="8BF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A3F23"/>
    <w:multiLevelType w:val="multilevel"/>
    <w:tmpl w:val="B2A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AB"/>
    <w:rsid w:val="00D141AB"/>
    <w:rsid w:val="00D3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7"/>
  </w:style>
  <w:style w:type="paragraph" w:styleId="1">
    <w:name w:val="heading 1"/>
    <w:basedOn w:val="a"/>
    <w:link w:val="10"/>
    <w:uiPriority w:val="9"/>
    <w:qFormat/>
    <w:rsid w:val="00D14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1862</Words>
  <Characters>10616</Characters>
  <Application>Microsoft Office Word</Application>
  <DocSecurity>0</DocSecurity>
  <Lines>88</Lines>
  <Paragraphs>24</Paragraphs>
  <ScaleCrop>false</ScaleCrop>
  <Company>org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2018-10-24T22:35:00Z</dcterms:created>
  <dcterms:modified xsi:type="dcterms:W3CDTF">2018-10-24T22:41:00Z</dcterms:modified>
</cp:coreProperties>
</file>