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35E3E" w14:textId="7F1100FC" w:rsidR="00ED5D91" w:rsidRPr="00AE0F71" w:rsidRDefault="00ED5D91" w:rsidP="007D1EC4">
      <w:pPr>
        <w:ind w:left="4111"/>
        <w:rPr>
          <w:lang w:val="en-US"/>
        </w:rPr>
      </w:pPr>
    </w:p>
    <w:p w14:paraId="48734CC3" w14:textId="77777777" w:rsidR="00ED5D91" w:rsidRDefault="00ED5D91" w:rsidP="007D1EC4">
      <w:pPr>
        <w:ind w:left="4111"/>
      </w:pPr>
    </w:p>
    <w:p w14:paraId="0A549F52" w14:textId="77777777" w:rsidR="00ED5D91" w:rsidRPr="00ED5D91" w:rsidRDefault="00ED5D91" w:rsidP="007D1EC4">
      <w:pPr>
        <w:ind w:left="4111"/>
        <w:rPr>
          <w:sz w:val="28"/>
          <w:szCs w:val="28"/>
        </w:rPr>
      </w:pPr>
    </w:p>
    <w:p w14:paraId="7B698F50" w14:textId="77777777" w:rsidR="00E1625D" w:rsidRDefault="00E1625D" w:rsidP="00E1625D">
      <w:pPr>
        <w:ind w:left="4111"/>
        <w:jc w:val="center"/>
      </w:pPr>
    </w:p>
    <w:p w14:paraId="29E94FFF" w14:textId="77777777" w:rsidR="007D1EC4" w:rsidRPr="00ED5D91" w:rsidRDefault="007D1EC4" w:rsidP="007D1EC4">
      <w:pPr>
        <w:ind w:left="4111"/>
        <w:rPr>
          <w:b/>
          <w:sz w:val="28"/>
          <w:szCs w:val="28"/>
        </w:rPr>
      </w:pPr>
    </w:p>
    <w:p w14:paraId="76AEC126" w14:textId="77777777" w:rsidR="007D1EC4" w:rsidRPr="005B17AC" w:rsidRDefault="007D1EC4" w:rsidP="007D1EC4">
      <w:pPr>
        <w:ind w:left="4111"/>
        <w:rPr>
          <w:b/>
          <w:sz w:val="28"/>
          <w:szCs w:val="28"/>
        </w:rPr>
      </w:pPr>
    </w:p>
    <w:p w14:paraId="2934D501" w14:textId="77777777" w:rsidR="007D1EC4" w:rsidRDefault="007D1EC4" w:rsidP="007D1EC4">
      <w:pPr>
        <w:ind w:left="4111"/>
        <w:rPr>
          <w:b/>
        </w:rPr>
      </w:pPr>
    </w:p>
    <w:p w14:paraId="6ADC4720" w14:textId="77777777" w:rsidR="007D1EC4" w:rsidRDefault="007D1EC4" w:rsidP="007D1EC4">
      <w:pPr>
        <w:ind w:left="4111"/>
        <w:rPr>
          <w:b/>
        </w:rPr>
      </w:pPr>
      <w:r>
        <w:rPr>
          <w:b/>
        </w:rPr>
        <w:t xml:space="preserve">                    </w:t>
      </w:r>
    </w:p>
    <w:p w14:paraId="03B1CF1D" w14:textId="794BCDB5" w:rsidR="007D1EC4" w:rsidRDefault="007D1EC4" w:rsidP="001A143B">
      <w:pPr>
        <w:ind w:left="4111"/>
        <w:rPr>
          <w:sz w:val="28"/>
          <w:szCs w:val="28"/>
        </w:rPr>
      </w:pPr>
      <w:r>
        <w:rPr>
          <w:b/>
        </w:rPr>
        <w:t xml:space="preserve">                                       </w:t>
      </w:r>
    </w:p>
    <w:p w14:paraId="57633F4F" w14:textId="77777777" w:rsidR="007D1EC4" w:rsidRDefault="007D1EC4" w:rsidP="007D1EC4">
      <w:pPr>
        <w:ind w:left="4111"/>
        <w:rPr>
          <w:sz w:val="28"/>
          <w:szCs w:val="28"/>
        </w:rPr>
      </w:pPr>
    </w:p>
    <w:p w14:paraId="1580A73F" w14:textId="77777777" w:rsidR="007D1EC4" w:rsidRDefault="007D1EC4" w:rsidP="007D1EC4">
      <w:pPr>
        <w:ind w:left="4111"/>
        <w:rPr>
          <w:sz w:val="28"/>
          <w:szCs w:val="28"/>
        </w:rPr>
      </w:pPr>
    </w:p>
    <w:p w14:paraId="039CE4CC" w14:textId="77777777" w:rsidR="007D1EC4" w:rsidRDefault="007D1EC4" w:rsidP="007D1EC4">
      <w:pPr>
        <w:rPr>
          <w:sz w:val="28"/>
          <w:szCs w:val="28"/>
        </w:rPr>
      </w:pPr>
      <w:r>
        <w:rPr>
          <w:sz w:val="28"/>
          <w:szCs w:val="28"/>
        </w:rPr>
        <w:t xml:space="preserve">  </w:t>
      </w:r>
    </w:p>
    <w:p w14:paraId="35020F79" w14:textId="62FE359A" w:rsidR="007D1EC4" w:rsidRDefault="00C86686" w:rsidP="007D1EC4">
      <w:pPr>
        <w:rPr>
          <w:b/>
          <w:sz w:val="36"/>
          <w:szCs w:val="36"/>
        </w:rPr>
      </w:pPr>
      <w:r>
        <w:rPr>
          <w:sz w:val="28"/>
          <w:szCs w:val="28"/>
        </w:rPr>
        <w:t xml:space="preserve">                     </w:t>
      </w:r>
      <w:r w:rsidR="007D1EC4">
        <w:rPr>
          <w:b/>
          <w:sz w:val="36"/>
          <w:szCs w:val="36"/>
        </w:rPr>
        <w:t>УЧЕБНО – МЕТОДИЧЕСКОЕ  ПОСОБИЕ</w:t>
      </w:r>
    </w:p>
    <w:p w14:paraId="2B1852A0" w14:textId="7F77B755" w:rsidR="0014032A" w:rsidRDefault="007D1EC4" w:rsidP="007D1EC4">
      <w:pPr>
        <w:rPr>
          <w:sz w:val="36"/>
          <w:szCs w:val="36"/>
        </w:rPr>
      </w:pPr>
      <w:r>
        <w:rPr>
          <w:b/>
          <w:sz w:val="36"/>
          <w:szCs w:val="36"/>
        </w:rPr>
        <w:t xml:space="preserve">          </w:t>
      </w:r>
      <w:r w:rsidR="00C86686">
        <w:rPr>
          <w:b/>
          <w:sz w:val="36"/>
          <w:szCs w:val="36"/>
        </w:rPr>
        <w:t xml:space="preserve">         </w:t>
      </w:r>
      <w:r>
        <w:rPr>
          <w:sz w:val="36"/>
          <w:szCs w:val="36"/>
        </w:rPr>
        <w:t xml:space="preserve">для студентов учебной дисциплины        </w:t>
      </w:r>
    </w:p>
    <w:p w14:paraId="6498A028" w14:textId="2EC12EA4" w:rsidR="0014032A" w:rsidRDefault="007D1EC4" w:rsidP="007D1EC4">
      <w:pPr>
        <w:rPr>
          <w:sz w:val="36"/>
          <w:szCs w:val="36"/>
        </w:rPr>
      </w:pPr>
      <w:r>
        <w:rPr>
          <w:sz w:val="36"/>
          <w:szCs w:val="36"/>
        </w:rPr>
        <w:t xml:space="preserve">              </w:t>
      </w:r>
      <w:r w:rsidR="0014032A">
        <w:rPr>
          <w:sz w:val="36"/>
          <w:szCs w:val="36"/>
        </w:rPr>
        <w:t xml:space="preserve">                       </w:t>
      </w:r>
      <w:r w:rsidR="00C86686">
        <w:rPr>
          <w:sz w:val="36"/>
          <w:szCs w:val="36"/>
        </w:rPr>
        <w:t xml:space="preserve">      </w:t>
      </w:r>
      <w:r w:rsidR="0014032A">
        <w:rPr>
          <w:sz w:val="36"/>
          <w:szCs w:val="36"/>
        </w:rPr>
        <w:t>«Рисунок»</w:t>
      </w:r>
    </w:p>
    <w:p w14:paraId="4E44F958" w14:textId="77777777" w:rsidR="0014032A" w:rsidRDefault="007D1EC4" w:rsidP="007D1EC4">
      <w:pPr>
        <w:rPr>
          <w:sz w:val="36"/>
          <w:szCs w:val="36"/>
        </w:rPr>
      </w:pPr>
      <w:r>
        <w:rPr>
          <w:sz w:val="36"/>
          <w:szCs w:val="36"/>
        </w:rPr>
        <w:t xml:space="preserve">   </w:t>
      </w:r>
    </w:p>
    <w:p w14:paraId="471E8481" w14:textId="39A631E7" w:rsidR="007D1EC4" w:rsidRPr="000C2D28" w:rsidRDefault="00E929F1" w:rsidP="000C2D28">
      <w:pPr>
        <w:ind w:left="142" w:right="220" w:hanging="709"/>
        <w:rPr>
          <w:b/>
          <w:sz w:val="36"/>
          <w:szCs w:val="36"/>
        </w:rPr>
      </w:pPr>
      <w:r>
        <w:rPr>
          <w:sz w:val="36"/>
          <w:szCs w:val="36"/>
        </w:rPr>
        <w:t xml:space="preserve">         </w:t>
      </w:r>
      <w:r w:rsidR="000C2D28">
        <w:rPr>
          <w:b/>
          <w:sz w:val="36"/>
          <w:szCs w:val="36"/>
        </w:rPr>
        <w:t>Тема: «</w:t>
      </w:r>
      <w:r>
        <w:rPr>
          <w:b/>
          <w:sz w:val="36"/>
          <w:szCs w:val="36"/>
        </w:rPr>
        <w:t xml:space="preserve">Линейно-конструктивный рисунок куба </w:t>
      </w:r>
      <w:r w:rsidR="000C2D28">
        <w:rPr>
          <w:b/>
          <w:sz w:val="36"/>
          <w:szCs w:val="36"/>
        </w:rPr>
        <w:t>»</w:t>
      </w:r>
    </w:p>
    <w:p w14:paraId="78CE130A" w14:textId="77777777" w:rsidR="007D1EC4" w:rsidRDefault="007D1EC4" w:rsidP="0014032A">
      <w:pPr>
        <w:ind w:left="5245" w:hanging="5245"/>
        <w:rPr>
          <w:sz w:val="36"/>
          <w:szCs w:val="36"/>
        </w:rPr>
      </w:pPr>
    </w:p>
    <w:p w14:paraId="4DBD41E0" w14:textId="77777777" w:rsidR="00ED5D91" w:rsidRPr="00ED5D91" w:rsidRDefault="00ED5D91" w:rsidP="0014032A">
      <w:pPr>
        <w:ind w:left="5245" w:hanging="5245"/>
        <w:rPr>
          <w:sz w:val="28"/>
          <w:szCs w:val="28"/>
        </w:rPr>
      </w:pPr>
    </w:p>
    <w:p w14:paraId="460BA56C" w14:textId="05B47389" w:rsidR="0014032A" w:rsidRPr="00ED5D91" w:rsidRDefault="007C1969" w:rsidP="0014032A">
      <w:pPr>
        <w:ind w:left="5245" w:right="-64"/>
        <w:rPr>
          <w:sz w:val="28"/>
          <w:szCs w:val="28"/>
        </w:rPr>
      </w:pPr>
      <w:r>
        <w:rPr>
          <w:sz w:val="28"/>
          <w:szCs w:val="28"/>
        </w:rPr>
        <w:t>Разработан и составлен</w:t>
      </w:r>
      <w:bookmarkStart w:id="0" w:name="_GoBack"/>
      <w:bookmarkEnd w:id="0"/>
      <w:r w:rsidR="0014032A" w:rsidRPr="00ED5D91">
        <w:rPr>
          <w:sz w:val="28"/>
          <w:szCs w:val="28"/>
        </w:rPr>
        <w:t xml:space="preserve">  преподавателем спец. дисциплин </w:t>
      </w:r>
    </w:p>
    <w:p w14:paraId="47D5F667" w14:textId="77777777" w:rsidR="0014032A" w:rsidRDefault="0014032A" w:rsidP="0014032A">
      <w:pPr>
        <w:ind w:left="5245" w:right="-64"/>
        <w:rPr>
          <w:b/>
        </w:rPr>
      </w:pPr>
      <w:proofErr w:type="spellStart"/>
      <w:r w:rsidRPr="00ED5D91">
        <w:rPr>
          <w:b/>
          <w:sz w:val="28"/>
          <w:szCs w:val="28"/>
        </w:rPr>
        <w:t>Царьковой</w:t>
      </w:r>
      <w:proofErr w:type="spellEnd"/>
      <w:r>
        <w:rPr>
          <w:b/>
        </w:rPr>
        <w:t xml:space="preserve"> О.О.</w:t>
      </w:r>
    </w:p>
    <w:p w14:paraId="765AA2E8" w14:textId="77777777" w:rsidR="0014032A" w:rsidRDefault="0014032A" w:rsidP="0014032A">
      <w:pPr>
        <w:ind w:left="5245" w:right="-64"/>
        <w:rPr>
          <w:b/>
        </w:rPr>
      </w:pPr>
    </w:p>
    <w:p w14:paraId="0E28A827" w14:textId="77777777" w:rsidR="0014032A" w:rsidRDefault="0014032A" w:rsidP="0014032A">
      <w:pPr>
        <w:ind w:left="5245" w:right="-64"/>
        <w:rPr>
          <w:b/>
        </w:rPr>
      </w:pPr>
    </w:p>
    <w:p w14:paraId="02E24F13" w14:textId="6C1F9E6C" w:rsidR="00EC2A12" w:rsidRDefault="00EC2A12" w:rsidP="00ED5D91">
      <w:pPr>
        <w:ind w:left="-142" w:right="-64"/>
        <w:rPr>
          <w:sz w:val="32"/>
          <w:szCs w:val="32"/>
        </w:rPr>
      </w:pPr>
    </w:p>
    <w:p w14:paraId="140D973D" w14:textId="77777777" w:rsidR="001A143B" w:rsidRDefault="001A143B" w:rsidP="00ED5D91">
      <w:pPr>
        <w:ind w:left="-142" w:right="-64"/>
        <w:rPr>
          <w:sz w:val="32"/>
          <w:szCs w:val="32"/>
        </w:rPr>
      </w:pPr>
    </w:p>
    <w:p w14:paraId="686FB854" w14:textId="77777777" w:rsidR="001A143B" w:rsidRDefault="001A143B" w:rsidP="00ED5D91">
      <w:pPr>
        <w:ind w:left="-142" w:right="-64"/>
        <w:rPr>
          <w:sz w:val="32"/>
          <w:szCs w:val="32"/>
        </w:rPr>
      </w:pPr>
    </w:p>
    <w:p w14:paraId="20FF5F0F" w14:textId="77777777" w:rsidR="001A143B" w:rsidRDefault="001A143B" w:rsidP="00ED5D91">
      <w:pPr>
        <w:ind w:left="-142" w:right="-64"/>
        <w:rPr>
          <w:sz w:val="32"/>
          <w:szCs w:val="32"/>
        </w:rPr>
      </w:pPr>
    </w:p>
    <w:p w14:paraId="7FEE958B" w14:textId="77777777" w:rsidR="001A143B" w:rsidRDefault="001A143B" w:rsidP="00ED5D91">
      <w:pPr>
        <w:ind w:left="-142" w:right="-64"/>
        <w:rPr>
          <w:sz w:val="32"/>
          <w:szCs w:val="32"/>
        </w:rPr>
      </w:pPr>
    </w:p>
    <w:p w14:paraId="7EEBE031" w14:textId="77777777" w:rsidR="001A143B" w:rsidRDefault="001A143B" w:rsidP="00ED5D91">
      <w:pPr>
        <w:ind w:left="-142" w:right="-64"/>
        <w:rPr>
          <w:sz w:val="32"/>
          <w:szCs w:val="32"/>
        </w:rPr>
      </w:pPr>
    </w:p>
    <w:p w14:paraId="3A04AAD1" w14:textId="77777777" w:rsidR="001A143B" w:rsidRDefault="001A143B" w:rsidP="00ED5D91">
      <w:pPr>
        <w:ind w:left="-142" w:right="-64"/>
        <w:rPr>
          <w:sz w:val="32"/>
          <w:szCs w:val="32"/>
        </w:rPr>
      </w:pPr>
    </w:p>
    <w:p w14:paraId="6019E6DF" w14:textId="77777777" w:rsidR="001A143B" w:rsidRDefault="001A143B" w:rsidP="00ED5D91">
      <w:pPr>
        <w:ind w:left="-142" w:right="-64"/>
        <w:rPr>
          <w:sz w:val="32"/>
          <w:szCs w:val="32"/>
        </w:rPr>
      </w:pPr>
    </w:p>
    <w:p w14:paraId="5CBAD5C6" w14:textId="77777777" w:rsidR="001A143B" w:rsidRDefault="001A143B" w:rsidP="00ED5D91">
      <w:pPr>
        <w:ind w:left="-142" w:right="-64"/>
        <w:rPr>
          <w:sz w:val="32"/>
          <w:szCs w:val="32"/>
        </w:rPr>
      </w:pPr>
    </w:p>
    <w:p w14:paraId="06A7E1D4" w14:textId="77777777" w:rsidR="001A143B" w:rsidRDefault="001A143B" w:rsidP="00ED5D91">
      <w:pPr>
        <w:ind w:left="-142" w:right="-64"/>
        <w:rPr>
          <w:sz w:val="32"/>
          <w:szCs w:val="32"/>
        </w:rPr>
      </w:pPr>
    </w:p>
    <w:p w14:paraId="718F2DC5" w14:textId="77777777" w:rsidR="001A143B" w:rsidRDefault="001A143B" w:rsidP="00ED5D91">
      <w:pPr>
        <w:ind w:left="-142" w:right="-64"/>
        <w:rPr>
          <w:sz w:val="32"/>
          <w:szCs w:val="32"/>
        </w:rPr>
      </w:pPr>
    </w:p>
    <w:p w14:paraId="1CDBE1C5" w14:textId="77777777" w:rsidR="001A143B" w:rsidRDefault="001A143B" w:rsidP="00ED5D91">
      <w:pPr>
        <w:ind w:left="-142" w:right="-64"/>
        <w:rPr>
          <w:sz w:val="32"/>
          <w:szCs w:val="32"/>
        </w:rPr>
      </w:pPr>
    </w:p>
    <w:p w14:paraId="3A70F824" w14:textId="77777777" w:rsidR="001A143B" w:rsidRDefault="001A143B" w:rsidP="00ED5D91">
      <w:pPr>
        <w:ind w:left="-142" w:right="-64"/>
        <w:rPr>
          <w:sz w:val="32"/>
          <w:szCs w:val="32"/>
        </w:rPr>
      </w:pPr>
    </w:p>
    <w:p w14:paraId="1AEC520D" w14:textId="77777777" w:rsidR="001A143B" w:rsidRDefault="001A143B" w:rsidP="00ED5D91">
      <w:pPr>
        <w:ind w:left="-142" w:right="-64"/>
        <w:rPr>
          <w:sz w:val="32"/>
          <w:szCs w:val="32"/>
        </w:rPr>
      </w:pPr>
    </w:p>
    <w:p w14:paraId="77146F72" w14:textId="77777777" w:rsidR="001A143B" w:rsidRDefault="001A143B" w:rsidP="00ED5D91">
      <w:pPr>
        <w:ind w:left="-142" w:right="-64"/>
        <w:rPr>
          <w:b/>
          <w:sz w:val="32"/>
          <w:szCs w:val="32"/>
        </w:rPr>
      </w:pPr>
    </w:p>
    <w:p w14:paraId="6B70D564" w14:textId="089D51A1" w:rsidR="00ED5D91" w:rsidRDefault="00EC2A12" w:rsidP="00ED5D91">
      <w:pPr>
        <w:ind w:left="-142" w:right="-64"/>
        <w:rPr>
          <w:b/>
          <w:sz w:val="32"/>
          <w:szCs w:val="32"/>
        </w:rPr>
      </w:pPr>
      <w:r>
        <w:rPr>
          <w:b/>
          <w:sz w:val="32"/>
          <w:szCs w:val="32"/>
        </w:rPr>
        <w:t xml:space="preserve">                                  </w:t>
      </w:r>
      <w:r w:rsidR="00ED5D91">
        <w:rPr>
          <w:b/>
          <w:sz w:val="32"/>
          <w:szCs w:val="32"/>
        </w:rPr>
        <w:t xml:space="preserve"> Пояснительная записка</w:t>
      </w:r>
    </w:p>
    <w:p w14:paraId="0C69E046" w14:textId="2AC96B4D" w:rsidR="00ED5D91" w:rsidRPr="005B17AC" w:rsidRDefault="00ED5D91" w:rsidP="00ED5D91">
      <w:pPr>
        <w:ind w:left="-142" w:right="-64"/>
        <w:rPr>
          <w:b/>
          <w:sz w:val="28"/>
          <w:szCs w:val="28"/>
        </w:rPr>
      </w:pPr>
      <w:r w:rsidRPr="005B17AC">
        <w:rPr>
          <w:b/>
          <w:sz w:val="28"/>
          <w:szCs w:val="28"/>
        </w:rPr>
        <w:t xml:space="preserve">                               </w:t>
      </w:r>
    </w:p>
    <w:p w14:paraId="4CF18105" w14:textId="6604677E" w:rsidR="00997DEF" w:rsidRDefault="002E1A9C" w:rsidP="001A143B">
      <w:pPr>
        <w:ind w:left="-142" w:right="-64"/>
        <w:rPr>
          <w:sz w:val="28"/>
          <w:szCs w:val="28"/>
        </w:rPr>
      </w:pPr>
      <w:r>
        <w:rPr>
          <w:sz w:val="28"/>
          <w:szCs w:val="28"/>
        </w:rPr>
        <w:t xml:space="preserve">     </w:t>
      </w:r>
      <w:r w:rsidR="008717A0">
        <w:rPr>
          <w:sz w:val="28"/>
          <w:szCs w:val="28"/>
        </w:rPr>
        <w:t xml:space="preserve">Данная </w:t>
      </w:r>
      <w:proofErr w:type="spellStart"/>
      <w:r w:rsidR="008717A0">
        <w:rPr>
          <w:sz w:val="28"/>
          <w:szCs w:val="28"/>
        </w:rPr>
        <w:t>учебно</w:t>
      </w:r>
      <w:proofErr w:type="spellEnd"/>
      <w:r w:rsidR="008717A0">
        <w:rPr>
          <w:sz w:val="28"/>
          <w:szCs w:val="28"/>
        </w:rPr>
        <w:t>–</w:t>
      </w:r>
      <w:r w:rsidR="00ED5D91" w:rsidRPr="005B17AC">
        <w:rPr>
          <w:sz w:val="28"/>
          <w:szCs w:val="28"/>
        </w:rPr>
        <w:t xml:space="preserve">методическая разработка является частью учебного пособия по курсу «Учебный рисунок» </w:t>
      </w:r>
    </w:p>
    <w:p w14:paraId="698AF27C" w14:textId="77777777" w:rsidR="00997DEF" w:rsidRDefault="00997DEF" w:rsidP="00997DEF">
      <w:pPr>
        <w:ind w:left="-142" w:right="-64"/>
        <w:rPr>
          <w:sz w:val="28"/>
          <w:szCs w:val="28"/>
        </w:rPr>
      </w:pPr>
    </w:p>
    <w:p w14:paraId="10B54BC4" w14:textId="0D75F114" w:rsidR="005B17AC" w:rsidRPr="00AC5D4E" w:rsidRDefault="005B17AC" w:rsidP="00AC5D4E">
      <w:pPr>
        <w:pStyle w:val="a3"/>
        <w:numPr>
          <w:ilvl w:val="0"/>
          <w:numId w:val="3"/>
        </w:numPr>
        <w:ind w:right="-64"/>
        <w:rPr>
          <w:sz w:val="28"/>
          <w:szCs w:val="28"/>
        </w:rPr>
      </w:pPr>
      <w:r w:rsidRPr="00AC5D4E">
        <w:rPr>
          <w:sz w:val="28"/>
          <w:szCs w:val="28"/>
        </w:rPr>
        <w:t>Введение.  Рисунок –</w:t>
      </w:r>
      <w:r w:rsidR="00AC5D4E" w:rsidRPr="00AC5D4E">
        <w:rPr>
          <w:sz w:val="28"/>
          <w:szCs w:val="28"/>
        </w:rPr>
        <w:t xml:space="preserve"> как дисциплина</w:t>
      </w:r>
    </w:p>
    <w:p w14:paraId="42AA2EDB" w14:textId="27BF6EC7" w:rsidR="00AC5D4E" w:rsidRDefault="0088029A" w:rsidP="00AC5D4E">
      <w:pPr>
        <w:pStyle w:val="a3"/>
        <w:numPr>
          <w:ilvl w:val="0"/>
          <w:numId w:val="3"/>
        </w:numPr>
        <w:ind w:right="-64"/>
        <w:rPr>
          <w:sz w:val="28"/>
          <w:szCs w:val="28"/>
        </w:rPr>
      </w:pPr>
      <w:r>
        <w:rPr>
          <w:sz w:val="28"/>
          <w:szCs w:val="28"/>
        </w:rPr>
        <w:t>Рабочее место: материалы и оборудование.</w:t>
      </w:r>
    </w:p>
    <w:p w14:paraId="76099E15" w14:textId="6A028B01" w:rsidR="0088029A" w:rsidRDefault="0088029A" w:rsidP="00AC5D4E">
      <w:pPr>
        <w:pStyle w:val="a3"/>
        <w:numPr>
          <w:ilvl w:val="0"/>
          <w:numId w:val="3"/>
        </w:numPr>
        <w:ind w:right="-64"/>
        <w:rPr>
          <w:sz w:val="28"/>
          <w:szCs w:val="28"/>
        </w:rPr>
      </w:pPr>
      <w:r>
        <w:rPr>
          <w:sz w:val="28"/>
          <w:szCs w:val="28"/>
        </w:rPr>
        <w:t>Начальные упражнения.</w:t>
      </w:r>
    </w:p>
    <w:p w14:paraId="7DBFECAD" w14:textId="0492C9E0" w:rsidR="0088029A" w:rsidRPr="00A84703" w:rsidRDefault="0088029A" w:rsidP="00A84703">
      <w:pPr>
        <w:pStyle w:val="a3"/>
        <w:numPr>
          <w:ilvl w:val="0"/>
          <w:numId w:val="3"/>
        </w:numPr>
        <w:ind w:right="-64"/>
        <w:rPr>
          <w:sz w:val="28"/>
          <w:szCs w:val="28"/>
        </w:rPr>
      </w:pPr>
      <w:r>
        <w:rPr>
          <w:sz w:val="28"/>
          <w:szCs w:val="28"/>
        </w:rPr>
        <w:t xml:space="preserve">Перспектива. </w:t>
      </w:r>
      <w:r w:rsidR="00205E7C" w:rsidRPr="00A84703">
        <w:rPr>
          <w:sz w:val="28"/>
          <w:szCs w:val="28"/>
        </w:rPr>
        <w:t>В</w:t>
      </w:r>
      <w:r w:rsidRPr="00A84703">
        <w:rPr>
          <w:sz w:val="28"/>
          <w:szCs w:val="28"/>
        </w:rPr>
        <w:t>иды</w:t>
      </w:r>
      <w:r w:rsidR="00205E7C" w:rsidRPr="00A84703">
        <w:rPr>
          <w:sz w:val="28"/>
          <w:szCs w:val="28"/>
        </w:rPr>
        <w:t xml:space="preserve"> и законы</w:t>
      </w:r>
      <w:r w:rsidRPr="00A84703">
        <w:rPr>
          <w:sz w:val="28"/>
          <w:szCs w:val="28"/>
        </w:rPr>
        <w:t xml:space="preserve"> перспективы.</w:t>
      </w:r>
    </w:p>
    <w:p w14:paraId="1F3D93ED" w14:textId="641BBB0D" w:rsidR="00F64298" w:rsidRDefault="00E929F1" w:rsidP="005B17AC">
      <w:pPr>
        <w:ind w:left="-142"/>
        <w:rPr>
          <w:sz w:val="28"/>
          <w:szCs w:val="28"/>
        </w:rPr>
      </w:pPr>
      <w:r>
        <w:rPr>
          <w:sz w:val="28"/>
          <w:szCs w:val="28"/>
        </w:rPr>
        <w:t>5</w:t>
      </w:r>
      <w:r w:rsidR="009F6CE4">
        <w:rPr>
          <w:sz w:val="28"/>
          <w:szCs w:val="28"/>
        </w:rPr>
        <w:t xml:space="preserve">. </w:t>
      </w:r>
      <w:r w:rsidR="004558C0">
        <w:rPr>
          <w:sz w:val="28"/>
          <w:szCs w:val="28"/>
        </w:rPr>
        <w:t xml:space="preserve"> </w:t>
      </w:r>
      <w:r w:rsidR="009F6CE4">
        <w:rPr>
          <w:sz w:val="28"/>
          <w:szCs w:val="28"/>
        </w:rPr>
        <w:t>Линейно-конструктивный рисунок</w:t>
      </w:r>
      <w:r w:rsidR="00F64298">
        <w:rPr>
          <w:sz w:val="28"/>
          <w:szCs w:val="28"/>
        </w:rPr>
        <w:t xml:space="preserve"> куба.</w:t>
      </w:r>
    </w:p>
    <w:p w14:paraId="050416A8" w14:textId="3CAD31CF" w:rsidR="00E05615" w:rsidRDefault="00E929F1" w:rsidP="00E65AF5">
      <w:pPr>
        <w:ind w:left="-142"/>
        <w:rPr>
          <w:sz w:val="28"/>
          <w:szCs w:val="28"/>
        </w:rPr>
      </w:pPr>
      <w:r>
        <w:rPr>
          <w:sz w:val="28"/>
          <w:szCs w:val="28"/>
        </w:rPr>
        <w:t>6</w:t>
      </w:r>
      <w:r w:rsidR="00E65AF5">
        <w:rPr>
          <w:sz w:val="28"/>
          <w:szCs w:val="28"/>
        </w:rPr>
        <w:t xml:space="preserve">.  Приемы визирования.  </w:t>
      </w:r>
    </w:p>
    <w:p w14:paraId="534792B7" w14:textId="0BED9C92" w:rsidR="00F64298" w:rsidRDefault="00E929F1" w:rsidP="005B17AC">
      <w:pPr>
        <w:ind w:left="-142"/>
        <w:rPr>
          <w:sz w:val="28"/>
          <w:szCs w:val="28"/>
        </w:rPr>
      </w:pPr>
      <w:r>
        <w:rPr>
          <w:sz w:val="28"/>
          <w:szCs w:val="28"/>
        </w:rPr>
        <w:t>7</w:t>
      </w:r>
      <w:r w:rsidR="00F64298">
        <w:rPr>
          <w:sz w:val="28"/>
          <w:szCs w:val="28"/>
        </w:rPr>
        <w:t>. Контрольные вопросы для закрепления материала.</w:t>
      </w:r>
    </w:p>
    <w:p w14:paraId="1A7D548B" w14:textId="5DB58542" w:rsidR="00F64298" w:rsidRDefault="00E929F1" w:rsidP="00E929F1">
      <w:pPr>
        <w:ind w:left="-142"/>
        <w:rPr>
          <w:sz w:val="28"/>
          <w:szCs w:val="28"/>
        </w:rPr>
      </w:pPr>
      <w:r>
        <w:rPr>
          <w:sz w:val="28"/>
          <w:szCs w:val="28"/>
        </w:rPr>
        <w:t>8</w:t>
      </w:r>
      <w:r w:rsidR="00F64298">
        <w:rPr>
          <w:sz w:val="28"/>
          <w:szCs w:val="28"/>
        </w:rPr>
        <w:t>. Рекомендуемая литература.</w:t>
      </w:r>
    </w:p>
    <w:p w14:paraId="6C935DC8" w14:textId="77777777" w:rsidR="00710F5C" w:rsidRDefault="00710F5C" w:rsidP="005B17AC">
      <w:pPr>
        <w:ind w:left="-142"/>
        <w:rPr>
          <w:sz w:val="28"/>
          <w:szCs w:val="28"/>
        </w:rPr>
      </w:pPr>
    </w:p>
    <w:p w14:paraId="6C81A768" w14:textId="77777777" w:rsidR="00710F5C" w:rsidRDefault="00710F5C" w:rsidP="005B17AC">
      <w:pPr>
        <w:ind w:left="-142"/>
        <w:rPr>
          <w:sz w:val="28"/>
          <w:szCs w:val="28"/>
        </w:rPr>
      </w:pPr>
    </w:p>
    <w:p w14:paraId="45003465" w14:textId="77777777" w:rsidR="00710F5C" w:rsidRDefault="00710F5C" w:rsidP="005B17AC">
      <w:pPr>
        <w:ind w:left="-142"/>
        <w:rPr>
          <w:sz w:val="28"/>
          <w:szCs w:val="28"/>
        </w:rPr>
      </w:pPr>
    </w:p>
    <w:p w14:paraId="33E6EB05" w14:textId="77777777" w:rsidR="00710F5C" w:rsidRDefault="00710F5C" w:rsidP="005B17AC">
      <w:pPr>
        <w:ind w:left="-142"/>
        <w:rPr>
          <w:sz w:val="28"/>
          <w:szCs w:val="28"/>
        </w:rPr>
      </w:pPr>
    </w:p>
    <w:p w14:paraId="3CD300F9" w14:textId="77777777" w:rsidR="00710F5C" w:rsidRDefault="00710F5C" w:rsidP="005B17AC">
      <w:pPr>
        <w:ind w:left="-142"/>
        <w:rPr>
          <w:sz w:val="28"/>
          <w:szCs w:val="28"/>
        </w:rPr>
      </w:pPr>
    </w:p>
    <w:p w14:paraId="05D9285A" w14:textId="77777777" w:rsidR="00710F5C" w:rsidRDefault="00710F5C" w:rsidP="005B17AC">
      <w:pPr>
        <w:ind w:left="-142"/>
        <w:rPr>
          <w:sz w:val="28"/>
          <w:szCs w:val="28"/>
        </w:rPr>
      </w:pPr>
    </w:p>
    <w:p w14:paraId="76EDBAA4" w14:textId="77777777" w:rsidR="00710F5C" w:rsidRDefault="00710F5C" w:rsidP="005B17AC">
      <w:pPr>
        <w:ind w:left="-142"/>
        <w:rPr>
          <w:sz w:val="28"/>
          <w:szCs w:val="28"/>
        </w:rPr>
      </w:pPr>
    </w:p>
    <w:p w14:paraId="191E1D64" w14:textId="77777777" w:rsidR="00710F5C" w:rsidRDefault="00710F5C" w:rsidP="005B17AC">
      <w:pPr>
        <w:ind w:left="-142"/>
        <w:rPr>
          <w:sz w:val="28"/>
          <w:szCs w:val="28"/>
        </w:rPr>
      </w:pPr>
    </w:p>
    <w:p w14:paraId="335A49E3" w14:textId="77777777" w:rsidR="00710F5C" w:rsidRDefault="00710F5C" w:rsidP="005B17AC">
      <w:pPr>
        <w:ind w:left="-142"/>
        <w:rPr>
          <w:sz w:val="28"/>
          <w:szCs w:val="28"/>
        </w:rPr>
      </w:pPr>
    </w:p>
    <w:p w14:paraId="29D16B06" w14:textId="77777777" w:rsidR="00710F5C" w:rsidRDefault="00710F5C" w:rsidP="005B17AC">
      <w:pPr>
        <w:ind w:left="-142"/>
        <w:rPr>
          <w:sz w:val="28"/>
          <w:szCs w:val="28"/>
        </w:rPr>
      </w:pPr>
    </w:p>
    <w:p w14:paraId="62038BAF" w14:textId="77777777" w:rsidR="00710F5C" w:rsidRDefault="00710F5C" w:rsidP="005B17AC">
      <w:pPr>
        <w:ind w:left="-142"/>
        <w:rPr>
          <w:sz w:val="28"/>
          <w:szCs w:val="28"/>
        </w:rPr>
      </w:pPr>
    </w:p>
    <w:p w14:paraId="3D12B5DB" w14:textId="77777777" w:rsidR="00710F5C" w:rsidRDefault="00710F5C" w:rsidP="005B17AC">
      <w:pPr>
        <w:ind w:left="-142"/>
        <w:rPr>
          <w:sz w:val="28"/>
          <w:szCs w:val="28"/>
        </w:rPr>
      </w:pPr>
    </w:p>
    <w:p w14:paraId="11D76103" w14:textId="77777777" w:rsidR="00710F5C" w:rsidRDefault="00710F5C" w:rsidP="005B17AC">
      <w:pPr>
        <w:ind w:left="-142"/>
        <w:rPr>
          <w:sz w:val="28"/>
          <w:szCs w:val="28"/>
        </w:rPr>
      </w:pPr>
    </w:p>
    <w:p w14:paraId="0EB16A63" w14:textId="77777777" w:rsidR="00710F5C" w:rsidRDefault="00710F5C" w:rsidP="005B17AC">
      <w:pPr>
        <w:ind w:left="-142"/>
        <w:rPr>
          <w:sz w:val="28"/>
          <w:szCs w:val="28"/>
        </w:rPr>
      </w:pPr>
    </w:p>
    <w:p w14:paraId="474B1794" w14:textId="77777777" w:rsidR="00710F5C" w:rsidRDefault="00710F5C" w:rsidP="005B17AC">
      <w:pPr>
        <w:ind w:left="-142"/>
        <w:rPr>
          <w:sz w:val="28"/>
          <w:szCs w:val="28"/>
        </w:rPr>
      </w:pPr>
    </w:p>
    <w:p w14:paraId="26D46AC6" w14:textId="77777777" w:rsidR="00710F5C" w:rsidRDefault="00710F5C" w:rsidP="00DB14A9">
      <w:pPr>
        <w:rPr>
          <w:sz w:val="28"/>
          <w:szCs w:val="28"/>
        </w:rPr>
      </w:pPr>
    </w:p>
    <w:p w14:paraId="3E10F7E2" w14:textId="77777777" w:rsidR="00710F5C" w:rsidRDefault="00710F5C" w:rsidP="005B17AC">
      <w:pPr>
        <w:ind w:left="-142"/>
        <w:rPr>
          <w:sz w:val="28"/>
          <w:szCs w:val="28"/>
        </w:rPr>
      </w:pPr>
    </w:p>
    <w:p w14:paraId="45C3E248" w14:textId="77777777" w:rsidR="00DB14A9" w:rsidRDefault="00710F5C" w:rsidP="00710F5C">
      <w:pPr>
        <w:ind w:left="-142"/>
        <w:rPr>
          <w:sz w:val="32"/>
          <w:szCs w:val="32"/>
        </w:rPr>
      </w:pPr>
      <w:r w:rsidRPr="00710F5C">
        <w:rPr>
          <w:sz w:val="32"/>
          <w:szCs w:val="32"/>
        </w:rPr>
        <w:t xml:space="preserve">                                       </w:t>
      </w:r>
      <w:r>
        <w:rPr>
          <w:sz w:val="32"/>
          <w:szCs w:val="32"/>
        </w:rPr>
        <w:t xml:space="preserve">      </w:t>
      </w:r>
    </w:p>
    <w:p w14:paraId="0E574642" w14:textId="77777777" w:rsidR="00A84703" w:rsidRDefault="00A84703" w:rsidP="00710F5C">
      <w:pPr>
        <w:ind w:left="-142"/>
        <w:rPr>
          <w:sz w:val="32"/>
          <w:szCs w:val="32"/>
        </w:rPr>
      </w:pPr>
    </w:p>
    <w:p w14:paraId="452F0813" w14:textId="77777777" w:rsidR="00A84703" w:rsidRDefault="00A84703" w:rsidP="00710F5C">
      <w:pPr>
        <w:ind w:left="-142"/>
        <w:rPr>
          <w:sz w:val="32"/>
          <w:szCs w:val="32"/>
        </w:rPr>
      </w:pPr>
    </w:p>
    <w:p w14:paraId="5F237A92" w14:textId="77777777" w:rsidR="00E929F1" w:rsidRDefault="00E929F1" w:rsidP="00710F5C">
      <w:pPr>
        <w:ind w:left="-142"/>
        <w:rPr>
          <w:sz w:val="32"/>
          <w:szCs w:val="32"/>
        </w:rPr>
      </w:pPr>
    </w:p>
    <w:p w14:paraId="6F221112" w14:textId="77777777" w:rsidR="00E929F1" w:rsidRDefault="00E929F1" w:rsidP="00710F5C">
      <w:pPr>
        <w:ind w:left="-142"/>
        <w:rPr>
          <w:sz w:val="32"/>
          <w:szCs w:val="32"/>
        </w:rPr>
      </w:pPr>
    </w:p>
    <w:p w14:paraId="02AB49D7" w14:textId="77777777" w:rsidR="00E929F1" w:rsidRDefault="00E929F1" w:rsidP="00710F5C">
      <w:pPr>
        <w:ind w:left="-142"/>
        <w:rPr>
          <w:sz w:val="32"/>
          <w:szCs w:val="32"/>
        </w:rPr>
      </w:pPr>
    </w:p>
    <w:p w14:paraId="003C608D" w14:textId="77777777" w:rsidR="00E929F1" w:rsidRDefault="00E929F1" w:rsidP="00710F5C">
      <w:pPr>
        <w:ind w:left="-142"/>
        <w:rPr>
          <w:sz w:val="32"/>
          <w:szCs w:val="32"/>
        </w:rPr>
      </w:pPr>
    </w:p>
    <w:p w14:paraId="797BFBF7" w14:textId="77777777" w:rsidR="00DB14A9" w:rsidRDefault="00DB14A9" w:rsidP="00710F5C">
      <w:pPr>
        <w:ind w:left="-142"/>
        <w:rPr>
          <w:sz w:val="32"/>
          <w:szCs w:val="32"/>
        </w:rPr>
      </w:pPr>
    </w:p>
    <w:p w14:paraId="52032902" w14:textId="77777777" w:rsidR="001A143B" w:rsidRDefault="001A143B" w:rsidP="00710F5C">
      <w:pPr>
        <w:ind w:left="-142"/>
        <w:rPr>
          <w:sz w:val="32"/>
          <w:szCs w:val="32"/>
        </w:rPr>
      </w:pPr>
    </w:p>
    <w:p w14:paraId="17C60CCC" w14:textId="77777777" w:rsidR="00E929F1" w:rsidRDefault="00DB14A9" w:rsidP="00710F5C">
      <w:pPr>
        <w:ind w:left="-142"/>
        <w:rPr>
          <w:sz w:val="32"/>
          <w:szCs w:val="32"/>
        </w:rPr>
      </w:pPr>
      <w:r>
        <w:rPr>
          <w:sz w:val="32"/>
          <w:szCs w:val="32"/>
        </w:rPr>
        <w:t xml:space="preserve">                                            </w:t>
      </w:r>
      <w:r w:rsidR="00E929F1">
        <w:rPr>
          <w:sz w:val="32"/>
          <w:szCs w:val="32"/>
        </w:rPr>
        <w:t xml:space="preserve">         </w:t>
      </w:r>
    </w:p>
    <w:p w14:paraId="2C027DA8" w14:textId="3AC850ED" w:rsidR="00710F5C" w:rsidRDefault="00E929F1" w:rsidP="00710F5C">
      <w:pPr>
        <w:ind w:left="-142"/>
        <w:rPr>
          <w:b/>
          <w:sz w:val="32"/>
          <w:szCs w:val="32"/>
        </w:rPr>
      </w:pPr>
      <w:r>
        <w:rPr>
          <w:sz w:val="32"/>
          <w:szCs w:val="32"/>
        </w:rPr>
        <w:t xml:space="preserve">                                                   </w:t>
      </w:r>
      <w:r w:rsidR="00710F5C">
        <w:rPr>
          <w:sz w:val="32"/>
          <w:szCs w:val="32"/>
        </w:rPr>
        <w:t xml:space="preserve"> </w:t>
      </w:r>
      <w:r w:rsidR="00710F5C" w:rsidRPr="00710F5C">
        <w:rPr>
          <w:b/>
          <w:sz w:val="32"/>
          <w:szCs w:val="32"/>
        </w:rPr>
        <w:t>Введение</w:t>
      </w:r>
    </w:p>
    <w:p w14:paraId="2DFA4011" w14:textId="77777777" w:rsidR="00710F5C" w:rsidRDefault="00710F5C" w:rsidP="00710F5C">
      <w:pPr>
        <w:ind w:left="-142"/>
        <w:rPr>
          <w:b/>
          <w:sz w:val="32"/>
          <w:szCs w:val="32"/>
        </w:rPr>
      </w:pPr>
    </w:p>
    <w:p w14:paraId="7478A317" w14:textId="7F58AB27" w:rsidR="00710F5C" w:rsidRDefault="002B2914" w:rsidP="00710F5C">
      <w:pPr>
        <w:ind w:left="-142"/>
        <w:rPr>
          <w:sz w:val="28"/>
          <w:szCs w:val="28"/>
        </w:rPr>
      </w:pPr>
      <w:r>
        <w:rPr>
          <w:sz w:val="28"/>
          <w:szCs w:val="28"/>
        </w:rPr>
        <w:t xml:space="preserve"> </w:t>
      </w:r>
      <w:r w:rsidR="001A143B">
        <w:rPr>
          <w:sz w:val="28"/>
          <w:szCs w:val="28"/>
        </w:rPr>
        <w:t>О</w:t>
      </w:r>
      <w:r w:rsidR="006062E9">
        <w:rPr>
          <w:sz w:val="28"/>
          <w:szCs w:val="28"/>
        </w:rPr>
        <w:t>дним из основных и главным является рисунок. Не овладев знаниями и практическими навыками выполнения реалистического рисунка, нельзя в полной мере освоить другие предметы изобразительного цикла – таких как живопись, композиция, декоративно-прикладное искусство, художественное проектирование, пленэрные виды заданий и др.</w:t>
      </w:r>
    </w:p>
    <w:p w14:paraId="28AC930C" w14:textId="77777777" w:rsidR="006062E9" w:rsidRDefault="006062E9" w:rsidP="00710F5C">
      <w:pPr>
        <w:ind w:left="-142"/>
        <w:rPr>
          <w:sz w:val="28"/>
          <w:szCs w:val="28"/>
        </w:rPr>
      </w:pPr>
    </w:p>
    <w:p w14:paraId="1E25D0D4" w14:textId="2B54690B" w:rsidR="006062E9" w:rsidRDefault="002E1A9C" w:rsidP="00710F5C">
      <w:pPr>
        <w:ind w:left="-142"/>
        <w:rPr>
          <w:sz w:val="28"/>
          <w:szCs w:val="28"/>
        </w:rPr>
      </w:pPr>
      <w:r>
        <w:rPr>
          <w:sz w:val="28"/>
          <w:szCs w:val="28"/>
        </w:rPr>
        <w:t xml:space="preserve">     </w:t>
      </w:r>
      <w:r w:rsidR="006062E9">
        <w:rPr>
          <w:sz w:val="28"/>
          <w:szCs w:val="28"/>
        </w:rPr>
        <w:t>В изобразительном искусстве рисунком называют изображение, которое выполняется от руки в глазомерном масштабе различными графическими материалами: карандашом, углем, тушью, фломастером ,сангиной и пр.</w:t>
      </w:r>
      <w:r w:rsidR="00DA6927">
        <w:rPr>
          <w:sz w:val="28"/>
          <w:szCs w:val="28"/>
        </w:rPr>
        <w:t xml:space="preserve"> Рисунок – это изображение на плоскости, выполненное при помощи таких выразительных графических средств как точка, линия, пятно, штрих.</w:t>
      </w:r>
    </w:p>
    <w:p w14:paraId="634D6ADA" w14:textId="77777777" w:rsidR="003316EE" w:rsidRDefault="003316EE" w:rsidP="00710F5C">
      <w:pPr>
        <w:ind w:left="-142"/>
        <w:rPr>
          <w:sz w:val="28"/>
          <w:szCs w:val="28"/>
        </w:rPr>
      </w:pPr>
    </w:p>
    <w:p w14:paraId="2C091E1D" w14:textId="604E8237" w:rsidR="003316EE" w:rsidRDefault="002E1A9C" w:rsidP="00710F5C">
      <w:pPr>
        <w:ind w:left="-142"/>
        <w:rPr>
          <w:sz w:val="28"/>
          <w:szCs w:val="28"/>
        </w:rPr>
      </w:pPr>
      <w:r>
        <w:rPr>
          <w:sz w:val="28"/>
          <w:szCs w:val="28"/>
        </w:rPr>
        <w:t xml:space="preserve">     </w:t>
      </w:r>
      <w:r w:rsidR="003316EE">
        <w:rPr>
          <w:sz w:val="28"/>
          <w:szCs w:val="28"/>
        </w:rPr>
        <w:t>Главной формой обучения рисунку является рисунок с натуры, который помогает учащемуся приобрести теоретические знания и практические навыки, связанные с процессом построения изображения на плоскости.</w:t>
      </w:r>
    </w:p>
    <w:p w14:paraId="5C3C7751" w14:textId="77777777" w:rsidR="003674A3" w:rsidRDefault="003674A3" w:rsidP="00710F5C">
      <w:pPr>
        <w:ind w:left="-142"/>
        <w:rPr>
          <w:sz w:val="28"/>
          <w:szCs w:val="28"/>
        </w:rPr>
      </w:pPr>
    </w:p>
    <w:p w14:paraId="16BA5617" w14:textId="3EE6732A" w:rsidR="003674A3" w:rsidRDefault="002E1A9C" w:rsidP="00710F5C">
      <w:pPr>
        <w:ind w:left="-142"/>
        <w:rPr>
          <w:sz w:val="28"/>
          <w:szCs w:val="28"/>
        </w:rPr>
      </w:pPr>
      <w:r>
        <w:rPr>
          <w:sz w:val="28"/>
          <w:szCs w:val="28"/>
        </w:rPr>
        <w:t xml:space="preserve">     </w:t>
      </w:r>
      <w:r w:rsidR="003674A3">
        <w:rPr>
          <w:sz w:val="28"/>
          <w:szCs w:val="28"/>
        </w:rPr>
        <w:t xml:space="preserve">В результате изучения данной методической разработки студент должен научиться  рисовать/строить геометрические тела на плоскости согласно законам </w:t>
      </w:r>
      <w:r w:rsidR="00A7524D">
        <w:rPr>
          <w:sz w:val="28"/>
          <w:szCs w:val="28"/>
        </w:rPr>
        <w:t>линейной и воздуш</w:t>
      </w:r>
      <w:r w:rsidR="003674A3">
        <w:rPr>
          <w:sz w:val="28"/>
          <w:szCs w:val="28"/>
        </w:rPr>
        <w:t>ной перспективы</w:t>
      </w:r>
      <w:r w:rsidR="00A7524D">
        <w:rPr>
          <w:sz w:val="28"/>
          <w:szCs w:val="28"/>
        </w:rPr>
        <w:t xml:space="preserve">, правильно </w:t>
      </w:r>
      <w:r w:rsidR="004D2F9A">
        <w:rPr>
          <w:sz w:val="28"/>
          <w:szCs w:val="28"/>
        </w:rPr>
        <w:t>определять композиционное решение и масштаб изображения.</w:t>
      </w:r>
    </w:p>
    <w:p w14:paraId="61CCAD66" w14:textId="77777777" w:rsidR="00087C72" w:rsidRDefault="00087C72" w:rsidP="00710F5C">
      <w:pPr>
        <w:ind w:left="-142"/>
        <w:rPr>
          <w:sz w:val="28"/>
          <w:szCs w:val="28"/>
        </w:rPr>
      </w:pPr>
    </w:p>
    <w:p w14:paraId="0424FB4C" w14:textId="29DCDD6A" w:rsidR="00087C72" w:rsidRDefault="002E1A9C" w:rsidP="00710F5C">
      <w:pPr>
        <w:ind w:left="-142"/>
        <w:rPr>
          <w:sz w:val="28"/>
          <w:szCs w:val="28"/>
        </w:rPr>
      </w:pPr>
      <w:r>
        <w:rPr>
          <w:sz w:val="28"/>
          <w:szCs w:val="28"/>
        </w:rPr>
        <w:t xml:space="preserve">     </w:t>
      </w:r>
      <w:r w:rsidR="00087C72">
        <w:rPr>
          <w:sz w:val="28"/>
          <w:szCs w:val="28"/>
        </w:rPr>
        <w:t xml:space="preserve">«Тот, кто никогда не учился раньше этому искусству и хочет почерпнуть начала из этой книжечки, должен прилежно читать её и научиться понимать прочитанное, и должен брать понемногу и хорошенько упражняться в этом до тех пор, пока не сумеет всё это, и только потом браться за другое. Ибо понимание должно расти вместе с навыком, так, чтобы рука </w:t>
      </w:r>
      <w:r w:rsidR="00B6488E">
        <w:rPr>
          <w:sz w:val="28"/>
          <w:szCs w:val="28"/>
        </w:rPr>
        <w:t>могла исполнять задуманное. Из этого вырастет со временем твердость знаний и навыка» [</w:t>
      </w:r>
      <w:proofErr w:type="spellStart"/>
      <w:r w:rsidR="00B6488E">
        <w:rPr>
          <w:sz w:val="28"/>
          <w:szCs w:val="28"/>
        </w:rPr>
        <w:t>А.Дюрер</w:t>
      </w:r>
      <w:proofErr w:type="spellEnd"/>
      <w:r w:rsidR="00B6488E">
        <w:rPr>
          <w:sz w:val="28"/>
          <w:szCs w:val="28"/>
        </w:rPr>
        <w:t>]</w:t>
      </w:r>
    </w:p>
    <w:p w14:paraId="65168AB0" w14:textId="77777777" w:rsidR="00B6488E" w:rsidRDefault="00B6488E" w:rsidP="00710F5C">
      <w:pPr>
        <w:ind w:left="-142"/>
        <w:rPr>
          <w:sz w:val="28"/>
          <w:szCs w:val="28"/>
        </w:rPr>
      </w:pPr>
    </w:p>
    <w:p w14:paraId="07AAEBAF" w14:textId="77777777" w:rsidR="001A143B" w:rsidRDefault="001A143B" w:rsidP="00710F5C">
      <w:pPr>
        <w:ind w:left="-142"/>
        <w:rPr>
          <w:sz w:val="28"/>
          <w:szCs w:val="28"/>
        </w:rPr>
      </w:pPr>
    </w:p>
    <w:p w14:paraId="43205D6F" w14:textId="77777777" w:rsidR="001A143B" w:rsidRDefault="001A143B" w:rsidP="00710F5C">
      <w:pPr>
        <w:ind w:left="-142"/>
        <w:rPr>
          <w:sz w:val="28"/>
          <w:szCs w:val="28"/>
        </w:rPr>
      </w:pPr>
    </w:p>
    <w:p w14:paraId="46B08DB8" w14:textId="77777777" w:rsidR="00B6488E" w:rsidRDefault="00B6488E" w:rsidP="00710F5C">
      <w:pPr>
        <w:ind w:left="-142"/>
        <w:rPr>
          <w:sz w:val="28"/>
          <w:szCs w:val="28"/>
        </w:rPr>
      </w:pPr>
    </w:p>
    <w:p w14:paraId="7E39A7A1" w14:textId="77777777" w:rsidR="00B6488E" w:rsidRDefault="00B6488E" w:rsidP="00710F5C">
      <w:pPr>
        <w:ind w:left="-142"/>
        <w:rPr>
          <w:sz w:val="28"/>
          <w:szCs w:val="28"/>
        </w:rPr>
      </w:pPr>
    </w:p>
    <w:p w14:paraId="3766E051" w14:textId="77777777" w:rsidR="00A84703" w:rsidRDefault="00A84703" w:rsidP="00E1625D">
      <w:pPr>
        <w:rPr>
          <w:sz w:val="28"/>
          <w:szCs w:val="28"/>
        </w:rPr>
      </w:pPr>
    </w:p>
    <w:p w14:paraId="04564EF0" w14:textId="77777777" w:rsidR="002E1A9C" w:rsidRDefault="002E1A9C" w:rsidP="00710F5C">
      <w:pPr>
        <w:ind w:left="-142"/>
        <w:rPr>
          <w:b/>
          <w:sz w:val="32"/>
          <w:szCs w:val="32"/>
        </w:rPr>
      </w:pPr>
      <w:r>
        <w:rPr>
          <w:b/>
          <w:sz w:val="32"/>
          <w:szCs w:val="32"/>
        </w:rPr>
        <w:t xml:space="preserve">                     </w:t>
      </w:r>
    </w:p>
    <w:p w14:paraId="74BBA7A8" w14:textId="3FF7AA90" w:rsidR="00B6488E" w:rsidRDefault="002E1A9C" w:rsidP="00710F5C">
      <w:pPr>
        <w:ind w:left="-142"/>
        <w:rPr>
          <w:b/>
          <w:sz w:val="32"/>
          <w:szCs w:val="32"/>
        </w:rPr>
      </w:pPr>
      <w:r>
        <w:rPr>
          <w:b/>
          <w:sz w:val="32"/>
          <w:szCs w:val="32"/>
        </w:rPr>
        <w:t xml:space="preserve">                                </w:t>
      </w:r>
      <w:r w:rsidR="00FA3EC5">
        <w:rPr>
          <w:b/>
          <w:sz w:val="32"/>
          <w:szCs w:val="32"/>
        </w:rPr>
        <w:t>Рабочее место и материалы</w:t>
      </w:r>
    </w:p>
    <w:p w14:paraId="686E8C1F" w14:textId="77777777" w:rsidR="00FA3EC5" w:rsidRDefault="00FA3EC5" w:rsidP="00710F5C">
      <w:pPr>
        <w:ind w:left="-142"/>
        <w:rPr>
          <w:b/>
          <w:sz w:val="32"/>
          <w:szCs w:val="32"/>
        </w:rPr>
      </w:pPr>
    </w:p>
    <w:p w14:paraId="6DCC2CA3" w14:textId="663B972F" w:rsidR="00FA3EC5" w:rsidRDefault="00171F2A" w:rsidP="00863F6C">
      <w:pPr>
        <w:ind w:left="142"/>
        <w:rPr>
          <w:b/>
          <w:sz w:val="28"/>
          <w:szCs w:val="28"/>
        </w:rPr>
      </w:pPr>
      <w:r>
        <w:rPr>
          <w:b/>
          <w:sz w:val="28"/>
          <w:szCs w:val="28"/>
        </w:rPr>
        <w:t xml:space="preserve">  </w:t>
      </w:r>
      <w:r w:rsidR="00863F6C">
        <w:rPr>
          <w:b/>
          <w:sz w:val="28"/>
          <w:szCs w:val="28"/>
        </w:rPr>
        <w:t>Мольберт</w:t>
      </w:r>
    </w:p>
    <w:p w14:paraId="1DED7B59" w14:textId="77777777" w:rsidR="00171F2A" w:rsidRDefault="00171F2A" w:rsidP="00863F6C">
      <w:pPr>
        <w:ind w:left="142"/>
        <w:rPr>
          <w:b/>
          <w:sz w:val="28"/>
          <w:szCs w:val="28"/>
        </w:rPr>
      </w:pPr>
    </w:p>
    <w:p w14:paraId="4CD95B41" w14:textId="59A89F51" w:rsidR="00FA3EC5" w:rsidRDefault="003A052E" w:rsidP="00710F5C">
      <w:pPr>
        <w:ind w:left="-142"/>
        <w:rPr>
          <w:sz w:val="28"/>
          <w:szCs w:val="28"/>
        </w:rPr>
      </w:pPr>
      <w:r>
        <w:rPr>
          <w:sz w:val="28"/>
          <w:szCs w:val="28"/>
        </w:rPr>
        <w:t xml:space="preserve">      </w:t>
      </w:r>
      <w:r w:rsidR="00FA3EC5">
        <w:rPr>
          <w:sz w:val="28"/>
          <w:szCs w:val="28"/>
        </w:rPr>
        <w:t>Для рисования используют различные мольберты. Можно приспособить чертежную доску или планшет, поставив их, например, на стул. Во всех случаях при любом виде мольберта рисующему необходимо находится от плоскости планшета на расстоянии вытянутой руки.</w:t>
      </w:r>
      <w:r w:rsidR="00230078">
        <w:rPr>
          <w:sz w:val="28"/>
          <w:szCs w:val="28"/>
        </w:rPr>
        <w:t xml:space="preserve"> Во время выполнения рисунка необходимо периодически отходить от него, чтобы увидеть в целом и почувствовать иллюзию изображения на ней трехмерного пространства. Работа стоя дает преимущество перед </w:t>
      </w:r>
      <w:r w:rsidR="00B52B46">
        <w:rPr>
          <w:sz w:val="28"/>
          <w:szCs w:val="28"/>
        </w:rPr>
        <w:t>работой в положении сидя.</w:t>
      </w:r>
    </w:p>
    <w:p w14:paraId="7191DF14" w14:textId="0427EFE4" w:rsidR="003A052E" w:rsidRDefault="003A052E" w:rsidP="00710F5C">
      <w:pPr>
        <w:ind w:left="-142"/>
        <w:rPr>
          <w:sz w:val="28"/>
          <w:szCs w:val="28"/>
        </w:rPr>
      </w:pPr>
      <w:r>
        <w:rPr>
          <w:sz w:val="28"/>
          <w:szCs w:val="28"/>
        </w:rPr>
        <w:t xml:space="preserve">     Положение планшета при небольшом удалении от рисующего особенно удобно при визировании карандашом для определения соотношения размеров частей изображаемых объектов </w:t>
      </w:r>
      <w:r w:rsidRPr="0064632D">
        <w:rPr>
          <w:b/>
          <w:sz w:val="28"/>
          <w:szCs w:val="28"/>
        </w:rPr>
        <w:t>(рис.1).</w:t>
      </w:r>
      <w:r>
        <w:rPr>
          <w:sz w:val="28"/>
          <w:szCs w:val="28"/>
        </w:rPr>
        <w:t xml:space="preserve"> При визировании карандаш располагают вертикально или горизонтально к элементам предмета. На основе положений карандаша определяют относительно предмета пропорциональные соотношения его частей и углов наклона ребер и граней объекта, что является неоспоримым подспорьем в построении геометрических тел </w:t>
      </w:r>
      <w:r w:rsidRPr="0064632D">
        <w:rPr>
          <w:b/>
          <w:sz w:val="28"/>
          <w:szCs w:val="28"/>
        </w:rPr>
        <w:t>(рис.2)</w:t>
      </w:r>
    </w:p>
    <w:p w14:paraId="6924AFE7" w14:textId="09053CAF" w:rsidR="00171F2A" w:rsidRDefault="00B52B46" w:rsidP="00A84703">
      <w:pPr>
        <w:ind w:left="-142"/>
        <w:rPr>
          <w:sz w:val="28"/>
          <w:szCs w:val="28"/>
        </w:rPr>
      </w:pPr>
      <w:r>
        <w:rPr>
          <w:sz w:val="28"/>
          <w:szCs w:val="28"/>
        </w:rPr>
        <w:t xml:space="preserve">     Мольберт с рисунком должен быть хорошо освещен естественным или искусственным светом. Не следует работать в глубокой тени помещения или при ярком свете с пада</w:t>
      </w:r>
      <w:r w:rsidR="00A84703">
        <w:rPr>
          <w:sz w:val="28"/>
          <w:szCs w:val="28"/>
        </w:rPr>
        <w:t>ющими прямыми лучами на рисунок</w:t>
      </w:r>
      <w:r w:rsidR="002E1A9C">
        <w:rPr>
          <w:sz w:val="28"/>
          <w:szCs w:val="28"/>
        </w:rPr>
        <w:t>.</w:t>
      </w:r>
    </w:p>
    <w:p w14:paraId="4B369BD6" w14:textId="77777777" w:rsidR="002E1A9C" w:rsidRDefault="002E1A9C" w:rsidP="00A84703">
      <w:pPr>
        <w:ind w:left="-142"/>
        <w:rPr>
          <w:sz w:val="28"/>
          <w:szCs w:val="28"/>
        </w:rPr>
      </w:pPr>
    </w:p>
    <w:p w14:paraId="63F70BB8" w14:textId="0F49F9CC" w:rsidR="003A052E" w:rsidRPr="00FA3EC5" w:rsidRDefault="00101DB3" w:rsidP="00101DB3">
      <w:pPr>
        <w:ind w:left="709" w:hanging="709"/>
        <w:rPr>
          <w:sz w:val="28"/>
          <w:szCs w:val="28"/>
        </w:rPr>
      </w:pPr>
      <w:r>
        <w:rPr>
          <w:sz w:val="28"/>
          <w:szCs w:val="28"/>
        </w:rPr>
        <w:t xml:space="preserve">     </w:t>
      </w:r>
      <w:r w:rsidR="002E1A9C">
        <w:rPr>
          <w:sz w:val="28"/>
          <w:szCs w:val="28"/>
        </w:rPr>
        <w:t xml:space="preserve">      </w:t>
      </w:r>
      <w:r w:rsidR="003A052E">
        <w:rPr>
          <w:sz w:val="28"/>
          <w:szCs w:val="28"/>
        </w:rPr>
        <w:t xml:space="preserve"> </w:t>
      </w:r>
      <w:r w:rsidRPr="00101DB3">
        <w:rPr>
          <w:noProof/>
          <w:sz w:val="28"/>
          <w:szCs w:val="28"/>
          <w:lang w:val="en-US" w:eastAsia="ru-RU"/>
        </w:rPr>
        <w:drawing>
          <wp:inline distT="0" distB="0" distL="0" distR="0" wp14:anchorId="22A122E2" wp14:editId="6CB8AE0E">
            <wp:extent cx="2052140" cy="2541904"/>
            <wp:effectExtent l="0" t="0" r="5715" b="0"/>
            <wp:docPr id="3" name="Picture 3" descr="Macintosh HD:Users:bujh:Desktop:Скан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ujh:Desktop:Сканировать.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3068" cy="2543053"/>
                    </a:xfrm>
                    <a:prstGeom prst="rect">
                      <a:avLst/>
                    </a:prstGeom>
                    <a:noFill/>
                    <a:ln>
                      <a:noFill/>
                    </a:ln>
                  </pic:spPr>
                </pic:pic>
              </a:graphicData>
            </a:graphic>
          </wp:inline>
        </w:drawing>
      </w:r>
      <w:r>
        <w:rPr>
          <w:sz w:val="28"/>
          <w:szCs w:val="28"/>
        </w:rPr>
        <w:t xml:space="preserve">          </w:t>
      </w:r>
      <w:r>
        <w:rPr>
          <w:noProof/>
          <w:sz w:val="28"/>
          <w:szCs w:val="28"/>
          <w:lang w:val="en-US" w:eastAsia="ru-RU"/>
        </w:rPr>
        <w:drawing>
          <wp:inline distT="0" distB="0" distL="0" distR="0" wp14:anchorId="7143701A" wp14:editId="158796D9">
            <wp:extent cx="2260448" cy="2592704"/>
            <wp:effectExtent l="0" t="0" r="635" b="0"/>
            <wp:docPr id="5" name="Picture 5" descr="Macintosh HD:Users:bujh:Desktop:Сканировать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ujh:Desktop:Сканировать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0743" cy="2593042"/>
                    </a:xfrm>
                    <a:prstGeom prst="rect">
                      <a:avLst/>
                    </a:prstGeom>
                    <a:noFill/>
                    <a:ln>
                      <a:noFill/>
                    </a:ln>
                  </pic:spPr>
                </pic:pic>
              </a:graphicData>
            </a:graphic>
          </wp:inline>
        </w:drawing>
      </w:r>
    </w:p>
    <w:p w14:paraId="5E1BCA39" w14:textId="7ADB376D" w:rsidR="00B6488E" w:rsidRDefault="00B6488E" w:rsidP="00710F5C">
      <w:pPr>
        <w:ind w:left="-142"/>
        <w:rPr>
          <w:sz w:val="28"/>
          <w:szCs w:val="28"/>
        </w:rPr>
      </w:pPr>
    </w:p>
    <w:p w14:paraId="6B29CB30" w14:textId="2400BBF0" w:rsidR="00B6488E" w:rsidRDefault="00101DB3" w:rsidP="00710F5C">
      <w:pPr>
        <w:ind w:left="-142"/>
        <w:rPr>
          <w:sz w:val="28"/>
          <w:szCs w:val="28"/>
        </w:rPr>
      </w:pPr>
      <w:r>
        <w:rPr>
          <w:sz w:val="28"/>
          <w:szCs w:val="28"/>
        </w:rPr>
        <w:t xml:space="preserve">                           </w:t>
      </w:r>
      <w:r w:rsidR="002E1A9C">
        <w:rPr>
          <w:sz w:val="28"/>
          <w:szCs w:val="28"/>
        </w:rPr>
        <w:t xml:space="preserve">       </w:t>
      </w:r>
      <w:r>
        <w:rPr>
          <w:sz w:val="28"/>
          <w:szCs w:val="28"/>
        </w:rPr>
        <w:t xml:space="preserve"> рис.1                                                        рис.2</w:t>
      </w:r>
    </w:p>
    <w:p w14:paraId="1B572849" w14:textId="77777777" w:rsidR="002E1A9C" w:rsidRDefault="00DA45C1" w:rsidP="00710F5C">
      <w:pPr>
        <w:ind w:left="-142"/>
        <w:rPr>
          <w:sz w:val="28"/>
          <w:szCs w:val="28"/>
        </w:rPr>
      </w:pPr>
      <w:r>
        <w:rPr>
          <w:sz w:val="28"/>
          <w:szCs w:val="28"/>
        </w:rPr>
        <w:t xml:space="preserve">    </w:t>
      </w:r>
    </w:p>
    <w:p w14:paraId="210DB7FA" w14:textId="77777777" w:rsidR="002E1A9C" w:rsidRDefault="002E1A9C" w:rsidP="00710F5C">
      <w:pPr>
        <w:ind w:left="-142"/>
        <w:rPr>
          <w:sz w:val="28"/>
          <w:szCs w:val="28"/>
        </w:rPr>
      </w:pPr>
    </w:p>
    <w:p w14:paraId="46AE406C" w14:textId="2657BF13" w:rsidR="00DA45C1" w:rsidRDefault="002E1A9C" w:rsidP="00710F5C">
      <w:pPr>
        <w:ind w:left="-142"/>
        <w:rPr>
          <w:b/>
          <w:sz w:val="28"/>
          <w:szCs w:val="28"/>
        </w:rPr>
      </w:pPr>
      <w:r>
        <w:rPr>
          <w:sz w:val="28"/>
          <w:szCs w:val="28"/>
        </w:rPr>
        <w:t xml:space="preserve">    </w:t>
      </w:r>
      <w:r w:rsidR="00DA45C1">
        <w:rPr>
          <w:sz w:val="28"/>
          <w:szCs w:val="28"/>
        </w:rPr>
        <w:t xml:space="preserve"> </w:t>
      </w:r>
      <w:r w:rsidR="00DA45C1">
        <w:rPr>
          <w:b/>
          <w:sz w:val="28"/>
          <w:szCs w:val="28"/>
        </w:rPr>
        <w:t>Карандаш.</w:t>
      </w:r>
    </w:p>
    <w:p w14:paraId="7E6687C4" w14:textId="77777777" w:rsidR="00DA45C1" w:rsidRDefault="00DA45C1" w:rsidP="00710F5C">
      <w:pPr>
        <w:ind w:left="-142"/>
        <w:rPr>
          <w:b/>
          <w:sz w:val="28"/>
          <w:szCs w:val="28"/>
        </w:rPr>
      </w:pPr>
    </w:p>
    <w:p w14:paraId="3E73757F" w14:textId="2EC6A413" w:rsidR="00DA45C1" w:rsidRDefault="00DA45C1" w:rsidP="00710F5C">
      <w:pPr>
        <w:ind w:left="-142"/>
        <w:rPr>
          <w:sz w:val="28"/>
          <w:szCs w:val="28"/>
        </w:rPr>
      </w:pPr>
      <w:r>
        <w:rPr>
          <w:b/>
          <w:sz w:val="28"/>
          <w:szCs w:val="28"/>
        </w:rPr>
        <w:t xml:space="preserve">     </w:t>
      </w:r>
      <w:r>
        <w:rPr>
          <w:sz w:val="28"/>
          <w:szCs w:val="28"/>
        </w:rPr>
        <w:t>Различная твердость графита карандашей позволяет рисующему варьировать их выбор. Для набросков предпочтительнее карандаши с мягким графитом 3М-4М (3В – 4В). Карандаши с более твердым графитом ТМ, М, 2М (</w:t>
      </w:r>
      <w:r>
        <w:rPr>
          <w:sz w:val="28"/>
          <w:szCs w:val="28"/>
          <w:lang w:val="en-US"/>
        </w:rPr>
        <w:t xml:space="preserve">HB, F, B, 2B) </w:t>
      </w:r>
      <w:r>
        <w:rPr>
          <w:sz w:val="28"/>
          <w:szCs w:val="28"/>
        </w:rPr>
        <w:t>позволяет в «длительных  рисунках» добиваться более тонкой и точной передачи формы.</w:t>
      </w:r>
      <w:r w:rsidR="00BE7593">
        <w:rPr>
          <w:sz w:val="28"/>
          <w:szCs w:val="28"/>
        </w:rPr>
        <w:t xml:space="preserve"> Длина карандаша для рисования должна быть не менее 10-12 см. Он должен быть заточен в виде конуса.</w:t>
      </w:r>
    </w:p>
    <w:p w14:paraId="15913489" w14:textId="306DD6A7" w:rsidR="00BE7593" w:rsidRDefault="00BE7593" w:rsidP="00710F5C">
      <w:pPr>
        <w:ind w:left="-142"/>
        <w:rPr>
          <w:sz w:val="28"/>
          <w:szCs w:val="28"/>
        </w:rPr>
      </w:pPr>
      <w:r>
        <w:rPr>
          <w:sz w:val="28"/>
          <w:szCs w:val="28"/>
        </w:rPr>
        <w:t xml:space="preserve">     Карандаш нужно держать так, чтобы движение руки не были стеснены. В начале работы его нужно держать дальше от отточенной части</w:t>
      </w:r>
      <w:r w:rsidR="00190E12">
        <w:rPr>
          <w:sz w:val="28"/>
          <w:szCs w:val="28"/>
        </w:rPr>
        <w:t>. Это даст возможность делать быстрые и длинные штрихи, необходим</w:t>
      </w:r>
      <w:r w:rsidR="00084FAD">
        <w:rPr>
          <w:sz w:val="28"/>
          <w:szCs w:val="28"/>
        </w:rPr>
        <w:t>ые в начальной стадии выполнения</w:t>
      </w:r>
      <w:r w:rsidR="00190E12">
        <w:rPr>
          <w:sz w:val="28"/>
          <w:szCs w:val="28"/>
        </w:rPr>
        <w:t xml:space="preserve"> рисунка, а также позволит все время видеть поле изображения. В ходе работы над рисунком, для уточнения формы, проведения точных линий и проработки мелких деталей карандаш в руке передвигают ближе к его отточенной части.</w:t>
      </w:r>
    </w:p>
    <w:p w14:paraId="41DE051C" w14:textId="77777777" w:rsidR="00DA6552" w:rsidRDefault="00DA6552" w:rsidP="00710F5C">
      <w:pPr>
        <w:ind w:left="-142"/>
        <w:rPr>
          <w:sz w:val="28"/>
          <w:szCs w:val="28"/>
        </w:rPr>
      </w:pPr>
    </w:p>
    <w:p w14:paraId="7D76E2A1" w14:textId="5C31511A" w:rsidR="00DA6552" w:rsidRDefault="00DA6552" w:rsidP="00710F5C">
      <w:pPr>
        <w:ind w:left="-142"/>
        <w:rPr>
          <w:b/>
          <w:sz w:val="28"/>
          <w:szCs w:val="28"/>
        </w:rPr>
      </w:pPr>
      <w:r>
        <w:rPr>
          <w:sz w:val="28"/>
          <w:szCs w:val="28"/>
        </w:rPr>
        <w:t xml:space="preserve">     </w:t>
      </w:r>
      <w:r>
        <w:rPr>
          <w:b/>
          <w:sz w:val="28"/>
          <w:szCs w:val="28"/>
        </w:rPr>
        <w:t>Ластик.</w:t>
      </w:r>
    </w:p>
    <w:p w14:paraId="6B0143BC" w14:textId="77777777" w:rsidR="00DA6552" w:rsidRDefault="00DA6552" w:rsidP="00710F5C">
      <w:pPr>
        <w:ind w:left="-142"/>
        <w:rPr>
          <w:b/>
          <w:sz w:val="28"/>
          <w:szCs w:val="28"/>
        </w:rPr>
      </w:pPr>
    </w:p>
    <w:p w14:paraId="2A9075B7" w14:textId="59CBC788" w:rsidR="00DA6552" w:rsidRDefault="00DA6552" w:rsidP="00710F5C">
      <w:pPr>
        <w:ind w:left="-142"/>
        <w:rPr>
          <w:sz w:val="28"/>
          <w:szCs w:val="28"/>
        </w:rPr>
      </w:pPr>
      <w:r>
        <w:rPr>
          <w:b/>
          <w:sz w:val="28"/>
          <w:szCs w:val="28"/>
        </w:rPr>
        <w:t xml:space="preserve">     </w:t>
      </w:r>
      <w:r>
        <w:rPr>
          <w:sz w:val="28"/>
          <w:szCs w:val="28"/>
        </w:rPr>
        <w:t xml:space="preserve">Ластик должен быть мягким. К его выбору нужно отнестись внимательно: он не должен разрушать поверхность бумаги и размазывать графит по листу. Для удобства работы можно разрезать прямоугольный по форме ластик по диагонали, его острые углы дадут возможность убрать с рисунка одну из </w:t>
      </w:r>
      <w:r w:rsidR="00084FAD">
        <w:rPr>
          <w:sz w:val="28"/>
          <w:szCs w:val="28"/>
        </w:rPr>
        <w:t>двух близко расположенных линий, а также использовать его как инструмент дополнительной штриховки.</w:t>
      </w:r>
    </w:p>
    <w:p w14:paraId="31D55835" w14:textId="77777777" w:rsidR="00E929F1" w:rsidRDefault="00E929F1" w:rsidP="00710F5C">
      <w:pPr>
        <w:ind w:left="-142"/>
        <w:rPr>
          <w:sz w:val="28"/>
          <w:szCs w:val="28"/>
        </w:rPr>
      </w:pPr>
    </w:p>
    <w:p w14:paraId="60A5C75D" w14:textId="2D99067D" w:rsidR="00E929F1" w:rsidRDefault="00E929F1" w:rsidP="00710F5C">
      <w:pPr>
        <w:ind w:left="-142"/>
        <w:rPr>
          <w:sz w:val="28"/>
          <w:szCs w:val="28"/>
        </w:rPr>
      </w:pPr>
      <w:r>
        <w:rPr>
          <w:sz w:val="28"/>
          <w:szCs w:val="28"/>
        </w:rPr>
        <w:t xml:space="preserve">     Чтобы закрепить лист, вам понадобятся кнопки или малярный скотч, можно также использовать двусторонний скотч который крепят на тыльную сторону листа.  Внимательно проверьте качество малярного скотча; некоторые экземпляры могут нарушать поверхность листа.</w:t>
      </w:r>
    </w:p>
    <w:p w14:paraId="2CB9DB34" w14:textId="77777777" w:rsidR="004A2034" w:rsidRDefault="004A2034" w:rsidP="00710F5C">
      <w:pPr>
        <w:ind w:left="-142"/>
        <w:rPr>
          <w:sz w:val="28"/>
          <w:szCs w:val="28"/>
        </w:rPr>
      </w:pPr>
    </w:p>
    <w:p w14:paraId="711B141B" w14:textId="77777777" w:rsidR="004A2034" w:rsidRDefault="004A2034" w:rsidP="00710F5C">
      <w:pPr>
        <w:ind w:left="-142"/>
        <w:rPr>
          <w:sz w:val="28"/>
          <w:szCs w:val="28"/>
        </w:rPr>
      </w:pPr>
    </w:p>
    <w:p w14:paraId="36DF552F" w14:textId="77777777" w:rsidR="004A2034" w:rsidRDefault="004A2034" w:rsidP="00710F5C">
      <w:pPr>
        <w:ind w:left="-142"/>
        <w:rPr>
          <w:sz w:val="28"/>
          <w:szCs w:val="28"/>
        </w:rPr>
      </w:pPr>
    </w:p>
    <w:p w14:paraId="30D3ABD7" w14:textId="77777777" w:rsidR="004A2034" w:rsidRDefault="004A2034" w:rsidP="00710F5C">
      <w:pPr>
        <w:ind w:left="-142"/>
        <w:rPr>
          <w:sz w:val="28"/>
          <w:szCs w:val="28"/>
        </w:rPr>
      </w:pPr>
    </w:p>
    <w:p w14:paraId="437420AF" w14:textId="77777777" w:rsidR="004A2034" w:rsidRDefault="004A2034" w:rsidP="00710F5C">
      <w:pPr>
        <w:ind w:left="-142"/>
        <w:rPr>
          <w:sz w:val="28"/>
          <w:szCs w:val="28"/>
        </w:rPr>
      </w:pPr>
    </w:p>
    <w:p w14:paraId="5916C1A6" w14:textId="77777777" w:rsidR="004A2034" w:rsidRDefault="004A2034" w:rsidP="00710F5C">
      <w:pPr>
        <w:ind w:left="-142"/>
        <w:rPr>
          <w:sz w:val="28"/>
          <w:szCs w:val="28"/>
        </w:rPr>
      </w:pPr>
    </w:p>
    <w:p w14:paraId="590FE29B" w14:textId="77777777" w:rsidR="004A2034" w:rsidRDefault="004A2034" w:rsidP="00710F5C">
      <w:pPr>
        <w:ind w:left="-142"/>
        <w:rPr>
          <w:sz w:val="28"/>
          <w:szCs w:val="28"/>
        </w:rPr>
      </w:pPr>
    </w:p>
    <w:p w14:paraId="2D9D5E65" w14:textId="77777777" w:rsidR="00E929F1" w:rsidRDefault="00E929F1" w:rsidP="00E929F1">
      <w:pPr>
        <w:rPr>
          <w:sz w:val="28"/>
          <w:szCs w:val="28"/>
        </w:rPr>
      </w:pPr>
    </w:p>
    <w:p w14:paraId="0C02D9F5" w14:textId="093B16FF" w:rsidR="004A2034" w:rsidRDefault="00E929F1" w:rsidP="00E929F1">
      <w:pPr>
        <w:rPr>
          <w:b/>
          <w:sz w:val="32"/>
          <w:szCs w:val="32"/>
        </w:rPr>
      </w:pPr>
      <w:r>
        <w:rPr>
          <w:sz w:val="28"/>
          <w:szCs w:val="28"/>
        </w:rPr>
        <w:t xml:space="preserve">                                   </w:t>
      </w:r>
      <w:r w:rsidR="003366E1">
        <w:rPr>
          <w:sz w:val="28"/>
          <w:szCs w:val="28"/>
        </w:rPr>
        <w:t xml:space="preserve">  </w:t>
      </w:r>
      <w:r w:rsidR="004A2034">
        <w:rPr>
          <w:b/>
          <w:sz w:val="32"/>
          <w:szCs w:val="32"/>
        </w:rPr>
        <w:t>Начальные упражнения</w:t>
      </w:r>
    </w:p>
    <w:p w14:paraId="25A09297" w14:textId="77777777" w:rsidR="004A2034" w:rsidRDefault="004A2034" w:rsidP="00710F5C">
      <w:pPr>
        <w:ind w:left="-142"/>
        <w:rPr>
          <w:b/>
          <w:sz w:val="32"/>
          <w:szCs w:val="32"/>
        </w:rPr>
      </w:pPr>
    </w:p>
    <w:p w14:paraId="1C246DC5" w14:textId="0447628E" w:rsidR="004A2034" w:rsidRDefault="00930F1B" w:rsidP="00710F5C">
      <w:pPr>
        <w:ind w:left="-142"/>
        <w:rPr>
          <w:sz w:val="28"/>
          <w:szCs w:val="28"/>
        </w:rPr>
      </w:pPr>
      <w:r>
        <w:rPr>
          <w:sz w:val="28"/>
          <w:szCs w:val="28"/>
        </w:rPr>
        <w:t xml:space="preserve">      Рисование начинают с простейших упражнений, которые помогут получить навыки начертания различных линий и овладеть техникой рисунка. Их цель – развитие глазомера, приобретение свободных и плавных движений руки при нанесении на бумагу линий любых направлений.</w:t>
      </w:r>
    </w:p>
    <w:p w14:paraId="40E0EE5D" w14:textId="77777777" w:rsidR="00930F1B" w:rsidRDefault="00930F1B" w:rsidP="00710F5C">
      <w:pPr>
        <w:ind w:left="-142"/>
        <w:rPr>
          <w:sz w:val="28"/>
          <w:szCs w:val="28"/>
        </w:rPr>
      </w:pPr>
    </w:p>
    <w:p w14:paraId="01CFBA3D" w14:textId="4AD20DB6" w:rsidR="00930F1B" w:rsidRDefault="00930F1B" w:rsidP="00710F5C">
      <w:pPr>
        <w:ind w:left="-142"/>
        <w:rPr>
          <w:b/>
          <w:sz w:val="28"/>
          <w:szCs w:val="28"/>
        </w:rPr>
      </w:pPr>
      <w:r>
        <w:rPr>
          <w:b/>
          <w:sz w:val="28"/>
          <w:szCs w:val="28"/>
        </w:rPr>
        <w:t xml:space="preserve">    </w:t>
      </w:r>
      <w:r w:rsidR="003A2B74">
        <w:rPr>
          <w:b/>
          <w:sz w:val="28"/>
          <w:szCs w:val="28"/>
        </w:rPr>
        <w:t xml:space="preserve"> </w:t>
      </w:r>
      <w:r>
        <w:rPr>
          <w:b/>
          <w:sz w:val="28"/>
          <w:szCs w:val="28"/>
        </w:rPr>
        <w:t xml:space="preserve"> Проведение прямых.</w:t>
      </w:r>
    </w:p>
    <w:p w14:paraId="165BC830" w14:textId="77777777" w:rsidR="00930F1B" w:rsidRDefault="00930F1B" w:rsidP="00710F5C">
      <w:pPr>
        <w:ind w:left="-142"/>
        <w:rPr>
          <w:b/>
          <w:sz w:val="28"/>
          <w:szCs w:val="28"/>
        </w:rPr>
      </w:pPr>
    </w:p>
    <w:p w14:paraId="5A1BA1AB" w14:textId="57F6F195" w:rsidR="00930F1B" w:rsidRPr="00930F1B" w:rsidRDefault="00EC2A12" w:rsidP="00930F1B">
      <w:pPr>
        <w:rPr>
          <w:sz w:val="28"/>
          <w:szCs w:val="28"/>
        </w:rPr>
      </w:pPr>
      <w:r>
        <w:rPr>
          <w:b/>
          <w:sz w:val="28"/>
          <w:szCs w:val="28"/>
        </w:rPr>
        <w:t xml:space="preserve">    </w:t>
      </w:r>
      <w:r w:rsidR="00930F1B">
        <w:rPr>
          <w:b/>
          <w:sz w:val="28"/>
          <w:szCs w:val="28"/>
        </w:rPr>
        <w:t>1</w:t>
      </w:r>
      <w:r w:rsidR="00930F1B" w:rsidRPr="00930F1B">
        <w:rPr>
          <w:sz w:val="28"/>
          <w:szCs w:val="28"/>
        </w:rPr>
        <w:t>.</w:t>
      </w:r>
      <w:r w:rsidR="0003796B">
        <w:rPr>
          <w:sz w:val="28"/>
          <w:szCs w:val="28"/>
        </w:rPr>
        <w:t xml:space="preserve"> </w:t>
      </w:r>
      <w:r w:rsidR="00930F1B" w:rsidRPr="006B1E81">
        <w:rPr>
          <w:b/>
          <w:sz w:val="28"/>
          <w:szCs w:val="28"/>
        </w:rPr>
        <w:t>Рисунок прямых линий</w:t>
      </w:r>
      <w:r w:rsidR="00930F1B" w:rsidRPr="00930F1B">
        <w:rPr>
          <w:sz w:val="28"/>
          <w:szCs w:val="28"/>
        </w:rPr>
        <w:t xml:space="preserve">.  </w:t>
      </w:r>
    </w:p>
    <w:p w14:paraId="73458650" w14:textId="310E1B97" w:rsidR="00930F1B" w:rsidRDefault="0003796B" w:rsidP="00930F1B">
      <w:pPr>
        <w:rPr>
          <w:sz w:val="28"/>
          <w:szCs w:val="28"/>
        </w:rPr>
      </w:pPr>
      <w:r>
        <w:rPr>
          <w:sz w:val="28"/>
          <w:szCs w:val="28"/>
        </w:rPr>
        <w:t xml:space="preserve">     </w:t>
      </w:r>
      <w:r w:rsidR="00930F1B">
        <w:rPr>
          <w:sz w:val="28"/>
          <w:szCs w:val="28"/>
        </w:rPr>
        <w:t>Цель и постановка задания: Чтобы получить свой первый опыт в рисунке линий, проведите на листе прямые линии различной длины и направления.</w:t>
      </w:r>
      <w:r w:rsidR="00FF733C">
        <w:rPr>
          <w:sz w:val="28"/>
          <w:szCs w:val="28"/>
        </w:rPr>
        <w:t xml:space="preserve"> </w:t>
      </w:r>
    </w:p>
    <w:p w14:paraId="52297E09" w14:textId="77777777" w:rsidR="006B1E81" w:rsidRDefault="006B1E81" w:rsidP="00930F1B">
      <w:pPr>
        <w:rPr>
          <w:sz w:val="28"/>
          <w:szCs w:val="28"/>
        </w:rPr>
      </w:pPr>
    </w:p>
    <w:p w14:paraId="61906101" w14:textId="31BB4E8F" w:rsidR="0003796B" w:rsidRDefault="0003796B" w:rsidP="00930F1B">
      <w:pPr>
        <w:rPr>
          <w:sz w:val="28"/>
          <w:szCs w:val="28"/>
        </w:rPr>
      </w:pPr>
      <w:r>
        <w:rPr>
          <w:sz w:val="28"/>
          <w:szCs w:val="28"/>
        </w:rPr>
        <w:t xml:space="preserve">     Выполнение задания начните с линий длиной 7-10 см, постепенно доводя длину линии до 30 -40 см. Карандаш лучше всего держать дальше от заточенного конца, опираясь на мольберт  только кончиком мизинца. Для уточнения линии можно взять карандаш ближе к отточенному концу, примерно так, как держат ручку при письме.  И тот, и другой способ – применяются на разных стадиях рисунка.</w:t>
      </w:r>
    </w:p>
    <w:p w14:paraId="513D24D8" w14:textId="4ABFDF3A" w:rsidR="0003796B" w:rsidRDefault="0003796B" w:rsidP="00930F1B">
      <w:pPr>
        <w:rPr>
          <w:sz w:val="28"/>
          <w:szCs w:val="28"/>
        </w:rPr>
      </w:pPr>
      <w:r>
        <w:rPr>
          <w:sz w:val="28"/>
          <w:szCs w:val="28"/>
        </w:rPr>
        <w:t xml:space="preserve">       Попробуйте выполнять эти упражнения карандашами различной твердости</w:t>
      </w:r>
      <w:r w:rsidR="006B1E81">
        <w:rPr>
          <w:sz w:val="28"/>
          <w:szCs w:val="28"/>
        </w:rPr>
        <w:t xml:space="preserve"> (от Н до 3В). Вы почувствуете возможности материала.</w:t>
      </w:r>
    </w:p>
    <w:p w14:paraId="1CD5003B" w14:textId="77777777" w:rsidR="006B1E81" w:rsidRDefault="006B1E81" w:rsidP="00930F1B">
      <w:pPr>
        <w:rPr>
          <w:sz w:val="28"/>
          <w:szCs w:val="28"/>
        </w:rPr>
      </w:pPr>
    </w:p>
    <w:p w14:paraId="3DE380DF" w14:textId="379ED15F" w:rsidR="006B1E81" w:rsidRDefault="00EC2A12" w:rsidP="00930F1B">
      <w:pPr>
        <w:rPr>
          <w:sz w:val="28"/>
          <w:szCs w:val="28"/>
        </w:rPr>
      </w:pPr>
      <w:r>
        <w:rPr>
          <w:b/>
          <w:sz w:val="28"/>
          <w:szCs w:val="28"/>
        </w:rPr>
        <w:t xml:space="preserve">     </w:t>
      </w:r>
      <w:r w:rsidR="006B1E81">
        <w:rPr>
          <w:b/>
          <w:sz w:val="28"/>
          <w:szCs w:val="28"/>
        </w:rPr>
        <w:t>2.</w:t>
      </w:r>
      <w:r w:rsidR="006B1E81">
        <w:rPr>
          <w:sz w:val="28"/>
          <w:szCs w:val="28"/>
        </w:rPr>
        <w:t xml:space="preserve"> </w:t>
      </w:r>
      <w:r w:rsidR="006B1E81" w:rsidRPr="006B1E81">
        <w:rPr>
          <w:b/>
          <w:sz w:val="28"/>
          <w:szCs w:val="28"/>
        </w:rPr>
        <w:t>Рисунок прямых линий от точки к точке</w:t>
      </w:r>
      <w:r w:rsidR="006B1E81">
        <w:rPr>
          <w:sz w:val="28"/>
          <w:szCs w:val="28"/>
        </w:rPr>
        <w:t>.</w:t>
      </w:r>
    </w:p>
    <w:p w14:paraId="673F04D6" w14:textId="7A860BF9" w:rsidR="006B1E81" w:rsidRDefault="006B1E81" w:rsidP="00930F1B">
      <w:pPr>
        <w:rPr>
          <w:sz w:val="28"/>
          <w:szCs w:val="28"/>
        </w:rPr>
      </w:pPr>
      <w:r>
        <w:rPr>
          <w:sz w:val="28"/>
          <w:szCs w:val="28"/>
        </w:rPr>
        <w:t xml:space="preserve">     Цель и постановка задания: Чтобы научиться проводить прямые линии определенного направления, сначала задайте это направление двумя точками, а затем проведите линию «от точки к точке». Заполните такими линиями весь лист.</w:t>
      </w:r>
    </w:p>
    <w:p w14:paraId="55196C66" w14:textId="77777777" w:rsidR="00716F44" w:rsidRDefault="00716F44" w:rsidP="00930F1B">
      <w:pPr>
        <w:rPr>
          <w:sz w:val="28"/>
          <w:szCs w:val="28"/>
        </w:rPr>
      </w:pPr>
    </w:p>
    <w:p w14:paraId="1BBB9F86" w14:textId="77777777" w:rsidR="00716F44" w:rsidRDefault="00716F44" w:rsidP="00930F1B">
      <w:pPr>
        <w:rPr>
          <w:sz w:val="28"/>
          <w:szCs w:val="28"/>
        </w:rPr>
      </w:pPr>
      <w:r>
        <w:rPr>
          <w:sz w:val="28"/>
          <w:szCs w:val="28"/>
        </w:rPr>
        <w:t xml:space="preserve">     Линия, проведенная «от точки к точке» (по выражению замечательного рисовальщика П.П. Чистякова «отсюда-сюда») лежит не только в основе изображения, но и в основе сложнейших процессов восприятия, изучения и понимания </w:t>
      </w:r>
    </w:p>
    <w:p w14:paraId="4B6055E7" w14:textId="07E391AE" w:rsidR="00716F44" w:rsidRDefault="00716F44" w:rsidP="00930F1B">
      <w:pPr>
        <w:rPr>
          <w:sz w:val="28"/>
          <w:szCs w:val="28"/>
        </w:rPr>
      </w:pPr>
      <w:r>
        <w:rPr>
          <w:sz w:val="28"/>
          <w:szCs w:val="28"/>
        </w:rPr>
        <w:t>натуры.</w:t>
      </w:r>
    </w:p>
    <w:p w14:paraId="405863F4" w14:textId="77777777" w:rsidR="00716F44" w:rsidRDefault="00716F44" w:rsidP="00930F1B">
      <w:pPr>
        <w:rPr>
          <w:sz w:val="28"/>
          <w:szCs w:val="28"/>
        </w:rPr>
      </w:pPr>
    </w:p>
    <w:p w14:paraId="3DA5C4BE" w14:textId="77777777" w:rsidR="003366E1" w:rsidRDefault="003366E1" w:rsidP="00930F1B">
      <w:pPr>
        <w:rPr>
          <w:b/>
          <w:sz w:val="28"/>
          <w:szCs w:val="28"/>
        </w:rPr>
      </w:pPr>
    </w:p>
    <w:p w14:paraId="1B797D20" w14:textId="77777777" w:rsidR="003366E1" w:rsidRDefault="003366E1" w:rsidP="00930F1B">
      <w:pPr>
        <w:rPr>
          <w:b/>
          <w:sz w:val="28"/>
          <w:szCs w:val="28"/>
        </w:rPr>
      </w:pPr>
    </w:p>
    <w:p w14:paraId="1EC1EEC6" w14:textId="77777777" w:rsidR="003366E1" w:rsidRDefault="003366E1" w:rsidP="00930F1B">
      <w:pPr>
        <w:rPr>
          <w:b/>
          <w:sz w:val="28"/>
          <w:szCs w:val="28"/>
        </w:rPr>
      </w:pPr>
    </w:p>
    <w:p w14:paraId="3AEDE0FF" w14:textId="77777777" w:rsidR="00E929F1" w:rsidRDefault="00EC2A12" w:rsidP="00930F1B">
      <w:pPr>
        <w:rPr>
          <w:b/>
          <w:sz w:val="28"/>
          <w:szCs w:val="28"/>
        </w:rPr>
      </w:pPr>
      <w:r>
        <w:rPr>
          <w:b/>
          <w:sz w:val="28"/>
          <w:szCs w:val="28"/>
        </w:rPr>
        <w:t xml:space="preserve">    </w:t>
      </w:r>
    </w:p>
    <w:p w14:paraId="117EE909" w14:textId="77777777" w:rsidR="00E929F1" w:rsidRDefault="00E929F1" w:rsidP="00930F1B">
      <w:pPr>
        <w:rPr>
          <w:b/>
          <w:sz w:val="28"/>
          <w:szCs w:val="28"/>
        </w:rPr>
      </w:pPr>
    </w:p>
    <w:p w14:paraId="7EF1C3E3" w14:textId="4CBEA8E7" w:rsidR="00716F44" w:rsidRDefault="00E929F1" w:rsidP="00930F1B">
      <w:pPr>
        <w:rPr>
          <w:b/>
          <w:sz w:val="28"/>
          <w:szCs w:val="28"/>
        </w:rPr>
      </w:pPr>
      <w:r>
        <w:rPr>
          <w:b/>
          <w:sz w:val="28"/>
          <w:szCs w:val="28"/>
        </w:rPr>
        <w:t xml:space="preserve">    </w:t>
      </w:r>
      <w:r w:rsidR="00EC2A12">
        <w:rPr>
          <w:b/>
          <w:sz w:val="28"/>
          <w:szCs w:val="28"/>
        </w:rPr>
        <w:t xml:space="preserve"> </w:t>
      </w:r>
      <w:r w:rsidR="00716F44" w:rsidRPr="00716F44">
        <w:rPr>
          <w:b/>
          <w:sz w:val="28"/>
          <w:szCs w:val="28"/>
        </w:rPr>
        <w:t>3</w:t>
      </w:r>
      <w:r w:rsidR="00716F44">
        <w:rPr>
          <w:sz w:val="28"/>
          <w:szCs w:val="28"/>
        </w:rPr>
        <w:t>.</w:t>
      </w:r>
      <w:r w:rsidR="00FF733C">
        <w:rPr>
          <w:sz w:val="28"/>
          <w:szCs w:val="28"/>
        </w:rPr>
        <w:t xml:space="preserve"> </w:t>
      </w:r>
      <w:r w:rsidR="00FF733C">
        <w:rPr>
          <w:b/>
          <w:sz w:val="28"/>
          <w:szCs w:val="28"/>
        </w:rPr>
        <w:t>Деление прямых линий на равные отрезки.</w:t>
      </w:r>
    </w:p>
    <w:p w14:paraId="51F72C55" w14:textId="44675D69" w:rsidR="00FF733C" w:rsidRDefault="00FF733C" w:rsidP="00930F1B">
      <w:pPr>
        <w:rPr>
          <w:sz w:val="28"/>
          <w:szCs w:val="28"/>
        </w:rPr>
      </w:pPr>
      <w:r>
        <w:rPr>
          <w:b/>
          <w:sz w:val="28"/>
          <w:szCs w:val="28"/>
        </w:rPr>
        <w:t xml:space="preserve">     </w:t>
      </w:r>
      <w:r>
        <w:rPr>
          <w:sz w:val="28"/>
          <w:szCs w:val="28"/>
        </w:rPr>
        <w:t xml:space="preserve">Цель и постановка задания: Чтобы научиться делить прямые линии на равные отрезки, изобразите на листе линии различного направления и разделите их так, как это показано на </w:t>
      </w:r>
      <w:r w:rsidRPr="0064632D">
        <w:rPr>
          <w:b/>
          <w:sz w:val="28"/>
          <w:szCs w:val="28"/>
        </w:rPr>
        <w:t>рис.</w:t>
      </w:r>
      <w:r w:rsidR="0064632D" w:rsidRPr="0064632D">
        <w:rPr>
          <w:b/>
          <w:sz w:val="28"/>
          <w:szCs w:val="28"/>
        </w:rPr>
        <w:t>3</w:t>
      </w:r>
    </w:p>
    <w:p w14:paraId="00CC9B1D" w14:textId="18368133" w:rsidR="0064632D" w:rsidRDefault="0064632D" w:rsidP="00930F1B">
      <w:pPr>
        <w:rPr>
          <w:sz w:val="28"/>
          <w:szCs w:val="28"/>
        </w:rPr>
      </w:pPr>
      <w:r>
        <w:rPr>
          <w:sz w:val="28"/>
          <w:szCs w:val="28"/>
        </w:rPr>
        <w:t xml:space="preserve">     В окружаемом нас мире много симметричных форм, а значит, парных элементов. Именно поэтому в рисунке довольно часто приходится делить отрезки на две равные части.</w:t>
      </w:r>
    </w:p>
    <w:p w14:paraId="32768C8F" w14:textId="3420207C" w:rsidR="006B1E81" w:rsidRDefault="0064632D" w:rsidP="00930F1B">
      <w:pPr>
        <w:rPr>
          <w:sz w:val="28"/>
          <w:szCs w:val="28"/>
        </w:rPr>
      </w:pPr>
      <w:r>
        <w:rPr>
          <w:sz w:val="28"/>
          <w:szCs w:val="28"/>
        </w:rPr>
        <w:t xml:space="preserve">     Начните с деления на 2, 4, 8 равных отрезков. При делении отрезка на 4 части обе половины отрезка также делятся пополам и так далее – на 8, 16 и более частей. Проверяйте полученные отрезки пр</w:t>
      </w:r>
      <w:r w:rsidR="00B347BA">
        <w:rPr>
          <w:sz w:val="28"/>
          <w:szCs w:val="28"/>
        </w:rPr>
        <w:t>и помощи линейки или измерителя</w:t>
      </w:r>
    </w:p>
    <w:p w14:paraId="08FB1B7A" w14:textId="10F1D39C" w:rsidR="006B1E81" w:rsidRDefault="003366E1" w:rsidP="00930F1B">
      <w:pPr>
        <w:rPr>
          <w:sz w:val="28"/>
          <w:szCs w:val="28"/>
        </w:rPr>
      </w:pPr>
      <w:r>
        <w:rPr>
          <w:sz w:val="28"/>
          <w:szCs w:val="28"/>
        </w:rPr>
        <w:t xml:space="preserve">       </w:t>
      </w:r>
    </w:p>
    <w:p w14:paraId="5542CAAF" w14:textId="284FCB8F" w:rsidR="00DA45C1" w:rsidRDefault="00B347BA" w:rsidP="00B347BA">
      <w:pPr>
        <w:rPr>
          <w:sz w:val="28"/>
          <w:szCs w:val="28"/>
        </w:rPr>
      </w:pPr>
      <w:r>
        <w:rPr>
          <w:sz w:val="28"/>
          <w:szCs w:val="28"/>
        </w:rPr>
        <w:t xml:space="preserve">           </w:t>
      </w:r>
      <w:r w:rsidR="003366E1">
        <w:rPr>
          <w:sz w:val="28"/>
          <w:szCs w:val="28"/>
        </w:rPr>
        <w:t xml:space="preserve">           </w:t>
      </w:r>
      <w:r>
        <w:rPr>
          <w:sz w:val="28"/>
          <w:szCs w:val="28"/>
        </w:rPr>
        <w:t xml:space="preserve"> </w:t>
      </w:r>
      <w:r>
        <w:rPr>
          <w:b/>
          <w:noProof/>
          <w:sz w:val="28"/>
          <w:szCs w:val="28"/>
          <w:lang w:val="en-US" w:eastAsia="ru-RU"/>
        </w:rPr>
        <w:drawing>
          <wp:inline distT="0" distB="0" distL="0" distR="0" wp14:anchorId="7488FDBB" wp14:editId="16B87679">
            <wp:extent cx="4066962" cy="5801542"/>
            <wp:effectExtent l="0" t="0" r="0" b="0"/>
            <wp:docPr id="6" name="Picture 6" descr="Macintosh HD:Users:bujh:Desktop:рисунки: штрих:отрез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ujh:Desktop:рисунки: штрих:отрезки.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8591" cy="5803865"/>
                    </a:xfrm>
                    <a:prstGeom prst="rect">
                      <a:avLst/>
                    </a:prstGeom>
                    <a:noFill/>
                    <a:ln>
                      <a:noFill/>
                    </a:ln>
                  </pic:spPr>
                </pic:pic>
              </a:graphicData>
            </a:graphic>
          </wp:inline>
        </w:drawing>
      </w:r>
    </w:p>
    <w:p w14:paraId="6D3FCF87" w14:textId="05EB5BB3" w:rsidR="00B347BA" w:rsidRDefault="00B347BA" w:rsidP="00B347BA">
      <w:pPr>
        <w:rPr>
          <w:sz w:val="28"/>
          <w:szCs w:val="28"/>
        </w:rPr>
      </w:pPr>
      <w:r>
        <w:rPr>
          <w:sz w:val="28"/>
          <w:szCs w:val="28"/>
        </w:rPr>
        <w:t xml:space="preserve">                                                            </w:t>
      </w:r>
      <w:r w:rsidR="008B510F">
        <w:rPr>
          <w:sz w:val="28"/>
          <w:szCs w:val="28"/>
        </w:rPr>
        <w:t xml:space="preserve">        </w:t>
      </w:r>
      <w:r>
        <w:rPr>
          <w:sz w:val="28"/>
          <w:szCs w:val="28"/>
        </w:rPr>
        <w:t>рис.3</w:t>
      </w:r>
    </w:p>
    <w:p w14:paraId="6AAB4339" w14:textId="77777777" w:rsidR="0010514B" w:rsidRDefault="0010514B" w:rsidP="00B347BA">
      <w:pPr>
        <w:rPr>
          <w:sz w:val="28"/>
          <w:szCs w:val="28"/>
        </w:rPr>
      </w:pPr>
    </w:p>
    <w:p w14:paraId="6090BF0B" w14:textId="409ACB02" w:rsidR="00991D66" w:rsidRDefault="00153C09" w:rsidP="00B347BA">
      <w:pPr>
        <w:rPr>
          <w:b/>
          <w:sz w:val="28"/>
          <w:szCs w:val="28"/>
        </w:rPr>
      </w:pPr>
      <w:r>
        <w:rPr>
          <w:sz w:val="28"/>
          <w:szCs w:val="28"/>
        </w:rPr>
        <w:t xml:space="preserve">    </w:t>
      </w:r>
      <w:r w:rsidR="00991D66">
        <w:rPr>
          <w:sz w:val="28"/>
          <w:szCs w:val="28"/>
        </w:rPr>
        <w:t xml:space="preserve"> </w:t>
      </w:r>
      <w:r w:rsidR="00991D66">
        <w:rPr>
          <w:b/>
          <w:sz w:val="28"/>
          <w:szCs w:val="28"/>
        </w:rPr>
        <w:t>4. Построение углов.</w:t>
      </w:r>
    </w:p>
    <w:p w14:paraId="18FEBD15" w14:textId="27A1FD13" w:rsidR="00991D66" w:rsidRDefault="00991D66" w:rsidP="00B347BA">
      <w:pPr>
        <w:rPr>
          <w:sz w:val="28"/>
          <w:szCs w:val="28"/>
        </w:rPr>
      </w:pPr>
      <w:r>
        <w:rPr>
          <w:b/>
          <w:sz w:val="28"/>
          <w:szCs w:val="28"/>
        </w:rPr>
        <w:t xml:space="preserve">     </w:t>
      </w:r>
      <w:r>
        <w:rPr>
          <w:sz w:val="28"/>
          <w:szCs w:val="28"/>
        </w:rPr>
        <w:t>Для развития глазомера также необходимо научиться рисовать прямые и острые углы с различным расположением их сторон и делить углы, особенно прямые, на равные части: на две, три, четыре, шесть.</w:t>
      </w:r>
    </w:p>
    <w:p w14:paraId="280BE5AD" w14:textId="0945D203" w:rsidR="00473387" w:rsidRDefault="00991D66" w:rsidP="00B347BA">
      <w:pPr>
        <w:rPr>
          <w:b/>
          <w:sz w:val="28"/>
          <w:szCs w:val="28"/>
        </w:rPr>
      </w:pPr>
      <w:r>
        <w:rPr>
          <w:sz w:val="28"/>
          <w:szCs w:val="28"/>
        </w:rPr>
        <w:t xml:space="preserve">    </w:t>
      </w:r>
      <w:r w:rsidR="00473387">
        <w:rPr>
          <w:sz w:val="28"/>
          <w:szCs w:val="28"/>
        </w:rPr>
        <w:t>Изобразите на листе углы различного раскрытия от тупого до острого.</w:t>
      </w:r>
      <w:r>
        <w:rPr>
          <w:sz w:val="28"/>
          <w:szCs w:val="28"/>
        </w:rPr>
        <w:t xml:space="preserve"> Для деления угла на равные части необходимо сначала нарисовать вспомогательную дугу и разделить ее на требуемое количество равных частей. Затем через полученные засечки и вершину угла провести прямые линии. </w:t>
      </w:r>
      <w:r w:rsidR="00473387">
        <w:rPr>
          <w:b/>
          <w:sz w:val="28"/>
          <w:szCs w:val="28"/>
        </w:rPr>
        <w:t>Рис.4</w:t>
      </w:r>
    </w:p>
    <w:p w14:paraId="569674B0" w14:textId="77777777" w:rsidR="00EC2A12" w:rsidRDefault="00EC2A12" w:rsidP="00B347BA">
      <w:pPr>
        <w:rPr>
          <w:b/>
          <w:sz w:val="28"/>
          <w:szCs w:val="28"/>
        </w:rPr>
      </w:pPr>
    </w:p>
    <w:p w14:paraId="063E85DC" w14:textId="655DBBB5" w:rsidR="00991D66" w:rsidRPr="00486248" w:rsidRDefault="00473387" w:rsidP="00B347BA">
      <w:pPr>
        <w:rPr>
          <w:b/>
          <w:sz w:val="28"/>
          <w:szCs w:val="28"/>
          <w:lang w:val="en-US"/>
        </w:rPr>
      </w:pPr>
      <w:r>
        <w:rPr>
          <w:b/>
          <w:sz w:val="28"/>
          <w:szCs w:val="28"/>
        </w:rPr>
        <w:t xml:space="preserve">         </w:t>
      </w:r>
      <w:r w:rsidR="00EC2A12">
        <w:rPr>
          <w:b/>
          <w:sz w:val="28"/>
          <w:szCs w:val="28"/>
          <w:lang w:val="en-US"/>
        </w:rPr>
        <w:t xml:space="preserve">   </w:t>
      </w:r>
      <w:r>
        <w:rPr>
          <w:b/>
          <w:sz w:val="28"/>
          <w:szCs w:val="28"/>
        </w:rPr>
        <w:t xml:space="preserve">  </w:t>
      </w:r>
      <w:r>
        <w:rPr>
          <w:b/>
          <w:noProof/>
          <w:sz w:val="28"/>
          <w:szCs w:val="28"/>
          <w:lang w:val="en-US" w:eastAsia="ru-RU"/>
        </w:rPr>
        <w:drawing>
          <wp:inline distT="0" distB="0" distL="0" distR="0" wp14:anchorId="43AA7015" wp14:editId="2E685088">
            <wp:extent cx="4182826" cy="6062058"/>
            <wp:effectExtent l="0" t="0" r="8255" b="8890"/>
            <wp:docPr id="7" name="Picture 7" descr="Macintosh HD:Users:bujh:Desktop:рисунки: штрих:уг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ujh:Desktop:рисунки: штрих:углы.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5600" cy="6066079"/>
                    </a:xfrm>
                    <a:prstGeom prst="rect">
                      <a:avLst/>
                    </a:prstGeom>
                    <a:noFill/>
                    <a:ln>
                      <a:noFill/>
                    </a:ln>
                  </pic:spPr>
                </pic:pic>
              </a:graphicData>
            </a:graphic>
          </wp:inline>
        </w:drawing>
      </w:r>
    </w:p>
    <w:p w14:paraId="22496081" w14:textId="6B0F2E31" w:rsidR="00473387" w:rsidRDefault="00473387" w:rsidP="00B347BA">
      <w:pPr>
        <w:rPr>
          <w:sz w:val="28"/>
          <w:szCs w:val="28"/>
        </w:rPr>
      </w:pPr>
      <w:r>
        <w:rPr>
          <w:b/>
          <w:sz w:val="28"/>
          <w:szCs w:val="28"/>
        </w:rPr>
        <w:t xml:space="preserve">                                                              </w:t>
      </w:r>
      <w:r w:rsidR="00EC2A12">
        <w:rPr>
          <w:b/>
          <w:sz w:val="28"/>
          <w:szCs w:val="28"/>
        </w:rPr>
        <w:t xml:space="preserve">  </w:t>
      </w:r>
      <w:r>
        <w:rPr>
          <w:b/>
          <w:sz w:val="28"/>
          <w:szCs w:val="28"/>
        </w:rPr>
        <w:t xml:space="preserve"> </w:t>
      </w:r>
      <w:r>
        <w:rPr>
          <w:sz w:val="28"/>
          <w:szCs w:val="28"/>
        </w:rPr>
        <w:t>рис.4</w:t>
      </w:r>
    </w:p>
    <w:p w14:paraId="591715F2" w14:textId="77777777" w:rsidR="0010514B" w:rsidRDefault="0010514B" w:rsidP="00B347BA">
      <w:pPr>
        <w:rPr>
          <w:sz w:val="28"/>
          <w:szCs w:val="28"/>
        </w:rPr>
      </w:pPr>
    </w:p>
    <w:p w14:paraId="5066304B" w14:textId="406BF940" w:rsidR="00DA6927" w:rsidRDefault="00DA6927" w:rsidP="00B347BA">
      <w:pPr>
        <w:rPr>
          <w:b/>
          <w:sz w:val="32"/>
          <w:szCs w:val="32"/>
        </w:rPr>
      </w:pPr>
      <w:r>
        <w:rPr>
          <w:b/>
          <w:sz w:val="32"/>
          <w:szCs w:val="32"/>
        </w:rPr>
        <w:t xml:space="preserve">                                       </w:t>
      </w:r>
      <w:r w:rsidR="00C76F66">
        <w:rPr>
          <w:b/>
          <w:sz w:val="32"/>
          <w:szCs w:val="32"/>
        </w:rPr>
        <w:t xml:space="preserve">   </w:t>
      </w:r>
      <w:r>
        <w:rPr>
          <w:b/>
          <w:sz w:val="32"/>
          <w:szCs w:val="32"/>
        </w:rPr>
        <w:t xml:space="preserve"> </w:t>
      </w:r>
      <w:r w:rsidR="00EC2A12">
        <w:rPr>
          <w:b/>
          <w:sz w:val="32"/>
          <w:szCs w:val="32"/>
        </w:rPr>
        <w:t xml:space="preserve">  </w:t>
      </w:r>
      <w:r>
        <w:rPr>
          <w:b/>
          <w:sz w:val="32"/>
          <w:szCs w:val="32"/>
        </w:rPr>
        <w:t xml:space="preserve"> Перспектива</w:t>
      </w:r>
    </w:p>
    <w:p w14:paraId="4BB00BC5" w14:textId="77777777" w:rsidR="005F5A31" w:rsidRDefault="005F5A31" w:rsidP="00B347BA">
      <w:pPr>
        <w:rPr>
          <w:b/>
          <w:sz w:val="32"/>
          <w:szCs w:val="32"/>
        </w:rPr>
      </w:pPr>
    </w:p>
    <w:p w14:paraId="3BC0502B" w14:textId="3B85FCE6" w:rsidR="005F5A31" w:rsidRDefault="005F5A31" w:rsidP="00B347BA">
      <w:pPr>
        <w:rPr>
          <w:sz w:val="28"/>
          <w:szCs w:val="28"/>
        </w:rPr>
      </w:pPr>
      <w:r>
        <w:rPr>
          <w:sz w:val="28"/>
          <w:szCs w:val="28"/>
        </w:rPr>
        <w:t xml:space="preserve">     Слово ПЕРСПЕКТИВА (фр. </w:t>
      </w:r>
      <w:proofErr w:type="gramStart"/>
      <w:r>
        <w:rPr>
          <w:sz w:val="28"/>
          <w:szCs w:val="28"/>
          <w:lang w:val="en-US"/>
        </w:rPr>
        <w:t xml:space="preserve">Perspective) </w:t>
      </w:r>
      <w:r>
        <w:rPr>
          <w:sz w:val="28"/>
          <w:szCs w:val="28"/>
        </w:rPr>
        <w:t>означает «вид вдаль».</w:t>
      </w:r>
      <w:proofErr w:type="gramEnd"/>
      <w:r>
        <w:rPr>
          <w:sz w:val="28"/>
          <w:szCs w:val="28"/>
        </w:rPr>
        <w:t xml:space="preserve"> Произошло оно от латинского глагола «</w:t>
      </w:r>
      <w:proofErr w:type="spellStart"/>
      <w:r>
        <w:rPr>
          <w:sz w:val="28"/>
          <w:szCs w:val="28"/>
          <w:lang w:val="en-US"/>
        </w:rPr>
        <w:t>perspicere</w:t>
      </w:r>
      <w:proofErr w:type="spellEnd"/>
      <w:r>
        <w:rPr>
          <w:sz w:val="28"/>
          <w:szCs w:val="28"/>
        </w:rPr>
        <w:t>» - «ясно видеть», «насквозь видеть», «внимательно рассматривать».</w:t>
      </w:r>
    </w:p>
    <w:p w14:paraId="1E43E38A" w14:textId="3A64D45E" w:rsidR="005F5A31" w:rsidRDefault="005F5A31" w:rsidP="00B347BA">
      <w:pPr>
        <w:rPr>
          <w:sz w:val="28"/>
          <w:szCs w:val="28"/>
        </w:rPr>
      </w:pPr>
      <w:r>
        <w:rPr>
          <w:sz w:val="28"/>
          <w:szCs w:val="28"/>
        </w:rPr>
        <w:t xml:space="preserve">     Перспектива – это наука о построении изображений предметов на какой либо поверхности такими, какими их воспринимает</w:t>
      </w:r>
      <w:r w:rsidR="002D3273">
        <w:rPr>
          <w:sz w:val="28"/>
          <w:szCs w:val="28"/>
        </w:rPr>
        <w:t xml:space="preserve"> глаз человека.</w:t>
      </w:r>
    </w:p>
    <w:p w14:paraId="4933E5FA" w14:textId="298BF940" w:rsidR="002D3273" w:rsidRDefault="002D3273" w:rsidP="00B347BA">
      <w:pPr>
        <w:rPr>
          <w:sz w:val="28"/>
          <w:szCs w:val="28"/>
        </w:rPr>
      </w:pPr>
      <w:r>
        <w:rPr>
          <w:sz w:val="28"/>
          <w:szCs w:val="28"/>
        </w:rPr>
        <w:t xml:space="preserve">     В изобразительном искусстве перспектива – это изображение предметов, полученное на какой либо поверхности в соответствии с кажущимися изменениями их величины, четкости очертания их формы и светотеневых отношений, которые можно наблюдать в натуре.</w:t>
      </w:r>
    </w:p>
    <w:p w14:paraId="79E5C2B8" w14:textId="128AF3B1" w:rsidR="002D3273" w:rsidRDefault="002D3273" w:rsidP="00B347BA">
      <w:pPr>
        <w:rPr>
          <w:sz w:val="28"/>
          <w:szCs w:val="28"/>
        </w:rPr>
      </w:pPr>
      <w:r>
        <w:rPr>
          <w:sz w:val="28"/>
          <w:szCs w:val="28"/>
        </w:rPr>
        <w:t xml:space="preserve">     Для овладения практическими навыками построения перспективных изображений различных предметов необходимо знать основы теоретического материала.</w:t>
      </w:r>
    </w:p>
    <w:p w14:paraId="315CD19A" w14:textId="77777777" w:rsidR="00511E15" w:rsidRDefault="00511E15" w:rsidP="00B347BA">
      <w:pPr>
        <w:rPr>
          <w:sz w:val="28"/>
          <w:szCs w:val="28"/>
        </w:rPr>
      </w:pPr>
    </w:p>
    <w:p w14:paraId="5313D2C3" w14:textId="68F5AA8A" w:rsidR="00084FAD" w:rsidRDefault="00511E15" w:rsidP="00B347BA">
      <w:pPr>
        <w:rPr>
          <w:sz w:val="28"/>
          <w:szCs w:val="28"/>
        </w:rPr>
      </w:pPr>
      <w:r>
        <w:rPr>
          <w:sz w:val="28"/>
          <w:szCs w:val="28"/>
        </w:rPr>
        <w:t xml:space="preserve">    Существуют два основных вида перспективы; фронтальная и угловая. Фронтальная перспектива используется в том случае, когда большинство изображаемых на рисунке плоскостей параллельны картинной плоскости (</w:t>
      </w:r>
      <w:proofErr w:type="spellStart"/>
      <w:r>
        <w:rPr>
          <w:sz w:val="28"/>
          <w:szCs w:val="28"/>
        </w:rPr>
        <w:t>фронтальны</w:t>
      </w:r>
      <w:proofErr w:type="spellEnd"/>
      <w:r>
        <w:rPr>
          <w:sz w:val="28"/>
          <w:szCs w:val="28"/>
        </w:rPr>
        <w:t>), угловая перспектива  - когда изображаемые вертикальные плоскости расположены по отношению к картине под случайным углом. Каждый вид перспективы имеет свои особенности и в построении, и в изобразительной передаче предмет</w:t>
      </w:r>
      <w:r w:rsidR="006F6E6D">
        <w:rPr>
          <w:sz w:val="28"/>
          <w:szCs w:val="28"/>
        </w:rPr>
        <w:t>ов.</w:t>
      </w:r>
    </w:p>
    <w:p w14:paraId="44EE7747" w14:textId="77777777" w:rsidR="00084FAD" w:rsidRDefault="00084FAD" w:rsidP="00B347BA">
      <w:pPr>
        <w:rPr>
          <w:sz w:val="28"/>
          <w:szCs w:val="28"/>
        </w:rPr>
      </w:pPr>
    </w:p>
    <w:p w14:paraId="30A252C9" w14:textId="312990C9" w:rsidR="002B77A5" w:rsidRDefault="00084FAD" w:rsidP="00B347BA">
      <w:pPr>
        <w:rPr>
          <w:sz w:val="28"/>
          <w:szCs w:val="28"/>
        </w:rPr>
      </w:pPr>
      <w:r>
        <w:rPr>
          <w:sz w:val="28"/>
          <w:szCs w:val="28"/>
        </w:rPr>
        <w:t xml:space="preserve">                                    </w:t>
      </w:r>
      <w:r w:rsidR="002B77A5">
        <w:rPr>
          <w:sz w:val="28"/>
          <w:szCs w:val="28"/>
        </w:rPr>
        <w:t xml:space="preserve"> </w:t>
      </w:r>
      <w:r w:rsidR="008B510F">
        <w:rPr>
          <w:sz w:val="28"/>
          <w:szCs w:val="28"/>
        </w:rPr>
        <w:t xml:space="preserve">    </w:t>
      </w:r>
      <w:r w:rsidR="002B77A5">
        <w:rPr>
          <w:sz w:val="28"/>
          <w:szCs w:val="28"/>
        </w:rPr>
        <w:t>Фронтальная  перспектива</w:t>
      </w:r>
    </w:p>
    <w:p w14:paraId="3B8F48A6" w14:textId="02E2D4CF" w:rsidR="002B77A5" w:rsidRPr="002B77A5" w:rsidRDefault="002B77A5" w:rsidP="00B347BA">
      <w:pPr>
        <w:rPr>
          <w:sz w:val="28"/>
          <w:szCs w:val="28"/>
          <w:lang w:val="en-US"/>
        </w:rPr>
      </w:pPr>
      <w:r>
        <w:rPr>
          <w:sz w:val="28"/>
          <w:szCs w:val="28"/>
        </w:rPr>
        <w:t xml:space="preserve">  </w:t>
      </w:r>
    </w:p>
    <w:p w14:paraId="42E9714C" w14:textId="64D44FBD" w:rsidR="005F5A31" w:rsidRDefault="00C76F66" w:rsidP="00B347BA">
      <w:pPr>
        <w:rPr>
          <w:rFonts w:ascii="Alexandra Zeferino One" w:hAnsi="Alexandra Zeferino One"/>
          <w:sz w:val="28"/>
          <w:szCs w:val="28"/>
        </w:rPr>
      </w:pPr>
      <w:r>
        <w:rPr>
          <w:rFonts w:ascii="Alexandra Zeferino One" w:hAnsi="Alexandra Zeferino One"/>
          <w:sz w:val="28"/>
          <w:szCs w:val="28"/>
        </w:rPr>
        <w:t xml:space="preserve">               </w:t>
      </w:r>
      <w:r w:rsidR="00084FAD">
        <w:rPr>
          <w:rFonts w:ascii="Times New Roman" w:hAnsi="Times New Roman" w:cs="Times New Roman"/>
          <w:sz w:val="28"/>
          <w:szCs w:val="28"/>
        </w:rPr>
        <w:t xml:space="preserve">         </w:t>
      </w:r>
      <w:r w:rsidR="002B77A5">
        <w:rPr>
          <w:rFonts w:ascii="Alexandra Zeferino One" w:hAnsi="Alexandra Zeferino One"/>
          <w:sz w:val="28"/>
          <w:szCs w:val="28"/>
        </w:rPr>
        <w:t xml:space="preserve"> </w:t>
      </w:r>
      <w:r w:rsidR="0086305D">
        <w:rPr>
          <w:rFonts w:ascii="Alexandra Zeferino One" w:hAnsi="Alexandra Zeferino One"/>
          <w:sz w:val="28"/>
          <w:szCs w:val="28"/>
        </w:rPr>
        <w:t xml:space="preserve"> </w:t>
      </w:r>
      <w:r w:rsidR="002B77A5">
        <w:rPr>
          <w:rFonts w:ascii="Alexandra Zeferino One" w:hAnsi="Alexandra Zeferino One"/>
          <w:sz w:val="28"/>
          <w:szCs w:val="28"/>
        </w:rPr>
        <w:t xml:space="preserve"> </w:t>
      </w:r>
      <w:r w:rsidR="002B77A5">
        <w:rPr>
          <w:rFonts w:ascii="Alexandra Zeferino One" w:hAnsi="Alexandra Zeferino One"/>
          <w:noProof/>
          <w:sz w:val="28"/>
          <w:szCs w:val="28"/>
          <w:lang w:val="en-US" w:eastAsia="ru-RU"/>
        </w:rPr>
        <w:drawing>
          <wp:inline distT="0" distB="0" distL="0" distR="0" wp14:anchorId="38151C1D" wp14:editId="19F24992">
            <wp:extent cx="2909692" cy="2650274"/>
            <wp:effectExtent l="0" t="0" r="11430" b="0"/>
            <wp:docPr id="8" name="Picture 8" descr="Macintosh HD:Users:bujh:Desktop:рисунки:куб:1-point-perspective-artists-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ujh:Desktop:рисунки:куб:1-point-perspective-artists-i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3378" cy="2653631"/>
                    </a:xfrm>
                    <a:prstGeom prst="rect">
                      <a:avLst/>
                    </a:prstGeom>
                    <a:noFill/>
                    <a:ln>
                      <a:noFill/>
                    </a:ln>
                  </pic:spPr>
                </pic:pic>
              </a:graphicData>
            </a:graphic>
          </wp:inline>
        </w:drawing>
      </w:r>
    </w:p>
    <w:p w14:paraId="2503694D" w14:textId="77777777" w:rsidR="00C45550" w:rsidRDefault="00C45550" w:rsidP="00B347BA">
      <w:pPr>
        <w:rPr>
          <w:rFonts w:ascii="Alexandra Zeferino One" w:hAnsi="Alexandra Zeferino One"/>
          <w:sz w:val="28"/>
          <w:szCs w:val="28"/>
        </w:rPr>
      </w:pPr>
    </w:p>
    <w:p w14:paraId="3988D283" w14:textId="77777777" w:rsidR="00084FAD" w:rsidRDefault="002B77A5" w:rsidP="00B347BA">
      <w:pPr>
        <w:rPr>
          <w:rFonts w:ascii="Alexandra Zeferino One" w:hAnsi="Alexandra Zeferino One"/>
          <w:sz w:val="28"/>
          <w:szCs w:val="28"/>
          <w:lang w:val="en-US"/>
        </w:rPr>
      </w:pPr>
      <w:r>
        <w:rPr>
          <w:rFonts w:ascii="Alexandra Zeferino One" w:hAnsi="Alexandra Zeferino One"/>
          <w:sz w:val="28"/>
          <w:szCs w:val="28"/>
        </w:rPr>
        <w:t xml:space="preserve">                 </w:t>
      </w:r>
      <w:r w:rsidR="00475AA4">
        <w:rPr>
          <w:rFonts w:ascii="Alexandra Zeferino One" w:hAnsi="Alexandra Zeferino One"/>
          <w:sz w:val="28"/>
          <w:szCs w:val="28"/>
          <w:lang w:val="en-US"/>
        </w:rPr>
        <w:t xml:space="preserve">               </w:t>
      </w:r>
      <w:r w:rsidR="00C76F66">
        <w:rPr>
          <w:rFonts w:ascii="Alexandra Zeferino One" w:hAnsi="Alexandra Zeferino One"/>
          <w:sz w:val="28"/>
          <w:szCs w:val="28"/>
          <w:lang w:val="en-US"/>
        </w:rPr>
        <w:t xml:space="preserve">   </w:t>
      </w:r>
    </w:p>
    <w:p w14:paraId="49A9D785" w14:textId="5D629253" w:rsidR="00475AA4" w:rsidRDefault="00084FAD" w:rsidP="00B347BA">
      <w:pPr>
        <w:rPr>
          <w:rFonts w:ascii="Times New Roman" w:hAnsi="Times New Roman" w:cs="Times New Roman"/>
          <w:sz w:val="28"/>
          <w:szCs w:val="28"/>
        </w:rPr>
      </w:pPr>
      <w:r>
        <w:rPr>
          <w:rFonts w:ascii="Alexandra Zeferino One" w:hAnsi="Alexandra Zeferino One"/>
          <w:sz w:val="28"/>
          <w:szCs w:val="28"/>
          <w:lang w:val="en-US"/>
        </w:rPr>
        <w:t xml:space="preserve">                </w:t>
      </w:r>
      <w:r w:rsidR="008B510F">
        <w:rPr>
          <w:rFonts w:ascii="Alexandra Zeferino One" w:hAnsi="Alexandra Zeferino One"/>
          <w:sz w:val="28"/>
          <w:szCs w:val="28"/>
          <w:lang w:val="en-US"/>
        </w:rPr>
        <w:t xml:space="preserve">                     </w:t>
      </w:r>
      <w:r w:rsidR="00DF7F2C">
        <w:rPr>
          <w:rFonts w:ascii="Alexandra Zeferino One" w:hAnsi="Alexandra Zeferino One"/>
          <w:sz w:val="28"/>
          <w:szCs w:val="28"/>
          <w:lang w:val="en-US"/>
        </w:rPr>
        <w:t xml:space="preserve">    </w:t>
      </w:r>
      <w:r w:rsidR="002B77A5">
        <w:rPr>
          <w:rFonts w:ascii="Times New Roman" w:hAnsi="Times New Roman" w:cs="Times New Roman"/>
          <w:sz w:val="28"/>
          <w:szCs w:val="28"/>
        </w:rPr>
        <w:t>Угловая перспектива</w:t>
      </w:r>
    </w:p>
    <w:p w14:paraId="6C65FFFB" w14:textId="0924196F" w:rsidR="00475AA4" w:rsidRDefault="00475AA4" w:rsidP="00B347BA">
      <w:pPr>
        <w:rPr>
          <w:rFonts w:ascii="Times New Roman" w:hAnsi="Times New Roman" w:cs="Times New Roman"/>
          <w:sz w:val="28"/>
          <w:szCs w:val="28"/>
        </w:rPr>
      </w:pPr>
      <w:r>
        <w:rPr>
          <w:rFonts w:ascii="Times New Roman" w:hAnsi="Times New Roman" w:cs="Times New Roman"/>
          <w:sz w:val="28"/>
          <w:szCs w:val="28"/>
        </w:rPr>
        <w:t xml:space="preserve">  </w:t>
      </w:r>
      <w:r w:rsidR="00DF7F2C">
        <w:rPr>
          <w:rFonts w:ascii="Times New Roman" w:hAnsi="Times New Roman" w:cs="Times New Roman"/>
          <w:sz w:val="28"/>
          <w:szCs w:val="28"/>
        </w:rPr>
        <w:t xml:space="preserve"> </w:t>
      </w:r>
    </w:p>
    <w:p w14:paraId="03378916" w14:textId="48F05ED0" w:rsidR="002B77A5" w:rsidRDefault="00DF7F2C" w:rsidP="00B347BA">
      <w:pPr>
        <w:rPr>
          <w:rFonts w:ascii="Times New Roman" w:hAnsi="Times New Roman" w:cs="Times New Roman"/>
          <w:sz w:val="28"/>
          <w:szCs w:val="28"/>
        </w:rPr>
      </w:pPr>
      <w:r>
        <w:rPr>
          <w:rFonts w:ascii="Times New Roman" w:hAnsi="Times New Roman" w:cs="Times New Roman"/>
          <w:sz w:val="28"/>
          <w:szCs w:val="28"/>
        </w:rPr>
        <w:t xml:space="preserve">     </w:t>
      </w:r>
      <w:r w:rsidR="00475AA4">
        <w:rPr>
          <w:rFonts w:ascii="Times New Roman" w:hAnsi="Times New Roman" w:cs="Times New Roman"/>
          <w:sz w:val="28"/>
          <w:szCs w:val="28"/>
        </w:rPr>
        <w:t xml:space="preserve"> </w:t>
      </w:r>
      <w:r w:rsidR="00475AA4">
        <w:rPr>
          <w:rFonts w:ascii="Times New Roman" w:hAnsi="Times New Roman" w:cs="Times New Roman"/>
          <w:noProof/>
          <w:sz w:val="28"/>
          <w:szCs w:val="28"/>
          <w:lang w:val="en-US" w:eastAsia="ru-RU"/>
        </w:rPr>
        <w:drawing>
          <wp:inline distT="0" distB="0" distL="0" distR="0" wp14:anchorId="7E289100" wp14:editId="39E1D448">
            <wp:extent cx="5257800" cy="3467100"/>
            <wp:effectExtent l="0" t="0" r="0" b="12700"/>
            <wp:docPr id="9" name="Picture 9" descr="Macintosh HD:Users:bujh:Desktop:рисунки:куб:two-point-perspective-c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ujh:Desktop:рисунки:куб:two-point-perspective-cub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467100"/>
                    </a:xfrm>
                    <a:prstGeom prst="rect">
                      <a:avLst/>
                    </a:prstGeom>
                    <a:noFill/>
                    <a:ln>
                      <a:noFill/>
                    </a:ln>
                  </pic:spPr>
                </pic:pic>
              </a:graphicData>
            </a:graphic>
          </wp:inline>
        </w:drawing>
      </w:r>
    </w:p>
    <w:p w14:paraId="581DE182" w14:textId="77777777" w:rsidR="00475AA4" w:rsidRDefault="00475AA4" w:rsidP="00B347BA">
      <w:pPr>
        <w:rPr>
          <w:rFonts w:ascii="Times New Roman" w:hAnsi="Times New Roman" w:cs="Times New Roman"/>
          <w:sz w:val="28"/>
          <w:szCs w:val="28"/>
        </w:rPr>
      </w:pPr>
    </w:p>
    <w:p w14:paraId="0D61251A" w14:textId="487220D6" w:rsidR="00475AA4" w:rsidRDefault="00475AA4" w:rsidP="00B347BA">
      <w:pPr>
        <w:rPr>
          <w:rFonts w:ascii="Times New Roman" w:hAnsi="Times New Roman" w:cs="Times New Roman"/>
          <w:b/>
          <w:sz w:val="32"/>
          <w:szCs w:val="32"/>
        </w:rPr>
      </w:pPr>
      <w:r>
        <w:rPr>
          <w:rFonts w:ascii="Times New Roman" w:hAnsi="Times New Roman" w:cs="Times New Roman"/>
          <w:b/>
          <w:sz w:val="32"/>
          <w:szCs w:val="32"/>
        </w:rPr>
        <w:t xml:space="preserve">                      </w:t>
      </w:r>
      <w:r w:rsidR="00DF7F2C">
        <w:rPr>
          <w:rFonts w:ascii="Times New Roman" w:hAnsi="Times New Roman" w:cs="Times New Roman"/>
          <w:b/>
          <w:sz w:val="32"/>
          <w:szCs w:val="32"/>
        </w:rPr>
        <w:t xml:space="preserve">    </w:t>
      </w:r>
      <w:r>
        <w:rPr>
          <w:rFonts w:ascii="Times New Roman" w:hAnsi="Times New Roman" w:cs="Times New Roman"/>
          <w:b/>
          <w:sz w:val="32"/>
          <w:szCs w:val="32"/>
        </w:rPr>
        <w:t xml:space="preserve"> Основные законы перспективы</w:t>
      </w:r>
    </w:p>
    <w:p w14:paraId="77828CFA" w14:textId="77777777" w:rsidR="00475AA4" w:rsidRDefault="00475AA4" w:rsidP="00B347BA">
      <w:pPr>
        <w:rPr>
          <w:rFonts w:ascii="Times New Roman" w:hAnsi="Times New Roman" w:cs="Times New Roman"/>
          <w:sz w:val="32"/>
          <w:szCs w:val="32"/>
        </w:rPr>
      </w:pPr>
    </w:p>
    <w:p w14:paraId="66674323" w14:textId="35A32489" w:rsidR="00475AA4" w:rsidRPr="004919F6" w:rsidRDefault="004919F6" w:rsidP="004919F6">
      <w:pPr>
        <w:rPr>
          <w:rFonts w:ascii="Times New Roman" w:hAnsi="Times New Roman" w:cs="Times New Roman"/>
          <w:sz w:val="28"/>
          <w:szCs w:val="28"/>
        </w:rPr>
      </w:pPr>
      <w:r>
        <w:rPr>
          <w:rFonts w:ascii="Times New Roman" w:hAnsi="Times New Roman" w:cs="Times New Roman"/>
          <w:b/>
          <w:sz w:val="28"/>
          <w:szCs w:val="28"/>
        </w:rPr>
        <w:t xml:space="preserve">     1. </w:t>
      </w:r>
      <w:r w:rsidR="00475AA4" w:rsidRPr="004919F6">
        <w:rPr>
          <w:rFonts w:ascii="Times New Roman" w:hAnsi="Times New Roman" w:cs="Times New Roman"/>
          <w:sz w:val="28"/>
          <w:szCs w:val="28"/>
        </w:rPr>
        <w:t>Одинаковые по величине предметы имеют на перспективном рисунке разные величины в зависимости от того – ближе или дальше от зрителя они находятся.</w:t>
      </w:r>
      <w:r w:rsidRPr="004919F6">
        <w:rPr>
          <w:rFonts w:ascii="Times New Roman" w:hAnsi="Times New Roman" w:cs="Times New Roman"/>
          <w:sz w:val="28"/>
          <w:szCs w:val="28"/>
        </w:rPr>
        <w:t xml:space="preserve"> Размер предмета, расположенного ближе к зрителю, будет больше, чем размер такого же предмета, расположенного дальше от зрителя.</w:t>
      </w:r>
    </w:p>
    <w:p w14:paraId="2C310F12" w14:textId="77777777" w:rsidR="004919F6" w:rsidRDefault="004919F6" w:rsidP="004919F6">
      <w:pPr>
        <w:rPr>
          <w:rFonts w:ascii="Times New Roman" w:hAnsi="Times New Roman" w:cs="Times New Roman"/>
          <w:sz w:val="28"/>
          <w:szCs w:val="28"/>
        </w:rPr>
      </w:pPr>
    </w:p>
    <w:p w14:paraId="61A68312" w14:textId="1C5BD3FE" w:rsidR="004919F6" w:rsidRDefault="004919F6" w:rsidP="004919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w:t>
      </w:r>
      <w:r w:rsidR="00397488">
        <w:rPr>
          <w:rFonts w:ascii="Times New Roman" w:hAnsi="Times New Roman" w:cs="Times New Roman"/>
          <w:sz w:val="28"/>
          <w:szCs w:val="28"/>
        </w:rPr>
        <w:t xml:space="preserve"> П</w:t>
      </w:r>
      <w:r>
        <w:rPr>
          <w:rFonts w:ascii="Times New Roman" w:hAnsi="Times New Roman" w:cs="Times New Roman"/>
          <w:sz w:val="28"/>
          <w:szCs w:val="28"/>
        </w:rPr>
        <w:t>араллельные линии, уходящие от зрителя, сбл</w:t>
      </w:r>
      <w:r w:rsidR="007B567E">
        <w:rPr>
          <w:rFonts w:ascii="Times New Roman" w:hAnsi="Times New Roman" w:cs="Times New Roman"/>
          <w:sz w:val="28"/>
          <w:szCs w:val="28"/>
        </w:rPr>
        <w:t>ижаются и сходятся в одной точке</w:t>
      </w:r>
      <w:r>
        <w:rPr>
          <w:rFonts w:ascii="Times New Roman" w:hAnsi="Times New Roman" w:cs="Times New Roman"/>
          <w:sz w:val="28"/>
          <w:szCs w:val="28"/>
        </w:rPr>
        <w:t xml:space="preserve"> (точка схода)</w:t>
      </w:r>
      <w:r w:rsidR="00397488">
        <w:rPr>
          <w:rFonts w:ascii="Times New Roman" w:hAnsi="Times New Roman" w:cs="Times New Roman"/>
          <w:sz w:val="28"/>
          <w:szCs w:val="28"/>
        </w:rPr>
        <w:t>. Горизонтальные параллельные линии имеют точку схода на линии горизонта.</w:t>
      </w:r>
    </w:p>
    <w:p w14:paraId="73FF6C54" w14:textId="77777777" w:rsidR="00397488" w:rsidRDefault="00397488" w:rsidP="004919F6">
      <w:pPr>
        <w:rPr>
          <w:rFonts w:ascii="Times New Roman" w:hAnsi="Times New Roman" w:cs="Times New Roman"/>
          <w:sz w:val="28"/>
          <w:szCs w:val="28"/>
        </w:rPr>
      </w:pPr>
    </w:p>
    <w:p w14:paraId="28EBC60F" w14:textId="6694C456" w:rsidR="00397488" w:rsidRDefault="00397488" w:rsidP="004919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3.</w:t>
      </w:r>
      <w:r w:rsidR="00B53912">
        <w:rPr>
          <w:rFonts w:ascii="Times New Roman" w:hAnsi="Times New Roman" w:cs="Times New Roman"/>
          <w:b/>
          <w:sz w:val="28"/>
          <w:szCs w:val="28"/>
        </w:rPr>
        <w:t xml:space="preserve"> </w:t>
      </w:r>
      <w:r w:rsidR="00B53912">
        <w:rPr>
          <w:rFonts w:ascii="Times New Roman" w:hAnsi="Times New Roman" w:cs="Times New Roman"/>
          <w:sz w:val="28"/>
          <w:szCs w:val="28"/>
        </w:rPr>
        <w:t>Вертикальные линии на перспективном рисунке остаются вертикальными и параллельными друг другу, за исключением тех особых случаев, когда для них предусмотрена дополнительная точка схода (верхняя и нижняя перспективы).</w:t>
      </w:r>
    </w:p>
    <w:p w14:paraId="743CFA12" w14:textId="77777777" w:rsidR="00B53912" w:rsidRDefault="00B53912" w:rsidP="004919F6">
      <w:pPr>
        <w:rPr>
          <w:rFonts w:ascii="Times New Roman" w:hAnsi="Times New Roman" w:cs="Times New Roman"/>
          <w:sz w:val="28"/>
          <w:szCs w:val="28"/>
        </w:rPr>
      </w:pPr>
    </w:p>
    <w:p w14:paraId="6A52A7DE" w14:textId="328D7359" w:rsidR="004D6E20" w:rsidRDefault="00A24934" w:rsidP="004919F6">
      <w:pPr>
        <w:rPr>
          <w:rFonts w:ascii="Times New Roman" w:hAnsi="Times New Roman" w:cs="Times New Roman"/>
          <w:sz w:val="28"/>
          <w:szCs w:val="28"/>
        </w:rPr>
      </w:pPr>
      <w:r>
        <w:rPr>
          <w:rFonts w:ascii="Times New Roman" w:hAnsi="Times New Roman" w:cs="Times New Roman"/>
          <w:sz w:val="28"/>
          <w:szCs w:val="28"/>
        </w:rPr>
        <w:t xml:space="preserve">     </w:t>
      </w:r>
      <w:r w:rsidR="0026629F">
        <w:rPr>
          <w:rFonts w:ascii="Times New Roman" w:hAnsi="Times New Roman" w:cs="Times New Roman"/>
          <w:sz w:val="28"/>
          <w:szCs w:val="28"/>
        </w:rPr>
        <w:t>Дисциплина «перспектива» вместе с анатомией человека является неотъемлемой частью художественного образования. Полные знания по перспективе студенты получат при изучении такого предмета в колледже как « Перспектива».</w:t>
      </w:r>
      <w:r>
        <w:rPr>
          <w:rFonts w:ascii="Times New Roman" w:hAnsi="Times New Roman" w:cs="Times New Roman"/>
          <w:sz w:val="28"/>
          <w:szCs w:val="28"/>
        </w:rPr>
        <w:t xml:space="preserve"> Вы узнаете о воздушной, контрастной, тональной перспективах, сферической и др., о правилах построения и применения перспективы на рисунк</w:t>
      </w:r>
      <w:r w:rsidR="00171678">
        <w:rPr>
          <w:rFonts w:ascii="Times New Roman" w:hAnsi="Times New Roman" w:cs="Times New Roman"/>
          <w:sz w:val="28"/>
          <w:szCs w:val="28"/>
        </w:rPr>
        <w:t>е.</w:t>
      </w:r>
    </w:p>
    <w:p w14:paraId="657943C4" w14:textId="77777777" w:rsidR="008B510F" w:rsidRDefault="008B510F" w:rsidP="004919F6">
      <w:pPr>
        <w:rPr>
          <w:rFonts w:ascii="Times New Roman" w:hAnsi="Times New Roman" w:cs="Times New Roman"/>
          <w:sz w:val="28"/>
          <w:szCs w:val="28"/>
        </w:rPr>
      </w:pPr>
    </w:p>
    <w:p w14:paraId="6E020462" w14:textId="77777777" w:rsidR="00FC56B1" w:rsidRDefault="00FC56B1" w:rsidP="004919F6">
      <w:pPr>
        <w:rPr>
          <w:rFonts w:ascii="Times New Roman" w:hAnsi="Times New Roman" w:cs="Times New Roman"/>
          <w:sz w:val="28"/>
          <w:szCs w:val="28"/>
        </w:rPr>
      </w:pPr>
    </w:p>
    <w:p w14:paraId="401F671D" w14:textId="77777777" w:rsidR="00CD291D" w:rsidRDefault="00CD291D" w:rsidP="004919F6">
      <w:pPr>
        <w:rPr>
          <w:rFonts w:ascii="Times New Roman" w:hAnsi="Times New Roman" w:cs="Times New Roman"/>
          <w:sz w:val="28"/>
          <w:szCs w:val="28"/>
        </w:rPr>
      </w:pPr>
    </w:p>
    <w:p w14:paraId="1F13A561" w14:textId="56C98FC2" w:rsidR="00940321" w:rsidRDefault="00DF7F2C" w:rsidP="004919F6">
      <w:pPr>
        <w:rPr>
          <w:rFonts w:ascii="Times New Roman" w:hAnsi="Times New Roman" w:cs="Times New Roman"/>
          <w:b/>
          <w:sz w:val="32"/>
          <w:szCs w:val="32"/>
        </w:rPr>
      </w:pPr>
      <w:r>
        <w:rPr>
          <w:rFonts w:ascii="Times New Roman" w:hAnsi="Times New Roman" w:cs="Times New Roman"/>
          <w:b/>
          <w:sz w:val="32"/>
          <w:szCs w:val="32"/>
        </w:rPr>
        <w:t xml:space="preserve">           </w:t>
      </w:r>
      <w:r w:rsidR="00FC56B1" w:rsidRPr="00FC56B1">
        <w:rPr>
          <w:rFonts w:ascii="Times New Roman" w:hAnsi="Times New Roman" w:cs="Times New Roman"/>
          <w:b/>
          <w:sz w:val="32"/>
          <w:szCs w:val="32"/>
        </w:rPr>
        <w:t>Лине</w:t>
      </w:r>
      <w:r w:rsidR="00E929F1">
        <w:rPr>
          <w:rFonts w:ascii="Times New Roman" w:hAnsi="Times New Roman" w:cs="Times New Roman"/>
          <w:b/>
          <w:sz w:val="32"/>
          <w:szCs w:val="32"/>
        </w:rPr>
        <w:t>йно-конструктивный рисунок куба (2 часа)</w:t>
      </w:r>
    </w:p>
    <w:p w14:paraId="68EB6583" w14:textId="77777777" w:rsidR="00FC56B1" w:rsidRDefault="00FC56B1" w:rsidP="004919F6">
      <w:pPr>
        <w:rPr>
          <w:rFonts w:ascii="Times New Roman" w:hAnsi="Times New Roman" w:cs="Times New Roman"/>
          <w:b/>
          <w:sz w:val="32"/>
          <w:szCs w:val="32"/>
        </w:rPr>
      </w:pPr>
    </w:p>
    <w:p w14:paraId="29A23DBD" w14:textId="08AA4FC5" w:rsidR="00FC56B1" w:rsidRDefault="00FC56B1" w:rsidP="004919F6">
      <w:pPr>
        <w:rPr>
          <w:rFonts w:ascii="Times New Roman" w:hAnsi="Times New Roman" w:cs="Times New Roman"/>
          <w:sz w:val="28"/>
          <w:szCs w:val="28"/>
        </w:rPr>
      </w:pPr>
      <w:r>
        <w:rPr>
          <w:rFonts w:ascii="Times New Roman" w:hAnsi="Times New Roman" w:cs="Times New Roman"/>
          <w:sz w:val="32"/>
          <w:szCs w:val="32"/>
        </w:rPr>
        <w:t xml:space="preserve">     </w:t>
      </w:r>
      <w:r>
        <w:rPr>
          <w:rFonts w:ascii="Times New Roman" w:hAnsi="Times New Roman" w:cs="Times New Roman"/>
          <w:sz w:val="28"/>
          <w:szCs w:val="28"/>
        </w:rPr>
        <w:t>Куб характеризуется восемью точками на углах (восемь вершин) и двенадцатью линиями ребер, имеет</w:t>
      </w:r>
      <w:r w:rsidR="007C7629">
        <w:rPr>
          <w:rFonts w:ascii="Times New Roman" w:hAnsi="Times New Roman" w:cs="Times New Roman"/>
          <w:sz w:val="28"/>
          <w:szCs w:val="28"/>
        </w:rPr>
        <w:t xml:space="preserve"> шесть плоскостей – сторон. Все стороны равны и имеют соотношение 1:1:1. Изображение  каркаса куба производится в соответствии с его пропорциями, но обязательно в перспективном сокращении, согласно уже известным нам законам перспективы.</w:t>
      </w:r>
    </w:p>
    <w:p w14:paraId="449AFB5F" w14:textId="77777777" w:rsidR="007C7629" w:rsidRDefault="007C7629" w:rsidP="004919F6">
      <w:pPr>
        <w:rPr>
          <w:rFonts w:ascii="Times New Roman" w:hAnsi="Times New Roman" w:cs="Times New Roman"/>
          <w:sz w:val="28"/>
          <w:szCs w:val="28"/>
        </w:rPr>
      </w:pPr>
    </w:p>
    <w:p w14:paraId="1AF65F4B" w14:textId="54ABF78A" w:rsidR="005E0328" w:rsidRDefault="007C7629" w:rsidP="005B55B1">
      <w:pPr>
        <w:pStyle w:val="a3"/>
        <w:numPr>
          <w:ilvl w:val="0"/>
          <w:numId w:val="8"/>
        </w:numPr>
        <w:ind w:left="0" w:firstLine="360"/>
        <w:rPr>
          <w:rFonts w:ascii="Times New Roman" w:hAnsi="Times New Roman" w:cs="Times New Roman"/>
          <w:b/>
          <w:sz w:val="28"/>
          <w:szCs w:val="28"/>
        </w:rPr>
      </w:pPr>
      <w:r w:rsidRPr="00F50FFE">
        <w:rPr>
          <w:rFonts w:ascii="Times New Roman" w:hAnsi="Times New Roman" w:cs="Times New Roman"/>
          <w:sz w:val="28"/>
          <w:szCs w:val="28"/>
        </w:rPr>
        <w:t>Рисунок куба начинают с композиционного размещения предмета</w:t>
      </w:r>
      <w:r w:rsidR="004C16D2" w:rsidRPr="00F50FFE">
        <w:rPr>
          <w:rFonts w:ascii="Times New Roman" w:hAnsi="Times New Roman" w:cs="Times New Roman"/>
          <w:sz w:val="28"/>
          <w:szCs w:val="28"/>
        </w:rPr>
        <w:t xml:space="preserve"> на листе. Изображение начинают легкими линиями с боков, сверху и снизу. Затем определяем положение переднего вертикального ребра (первый план), на котором откладываем высоту куба и намечаем наклоны (угол к горизонтальной плоскости) горизонтальных ребер, начиная с нижней точки.</w:t>
      </w:r>
      <w:r w:rsidR="005E0328" w:rsidRPr="00F50FFE">
        <w:rPr>
          <w:rFonts w:ascii="Times New Roman" w:hAnsi="Times New Roman" w:cs="Times New Roman"/>
          <w:sz w:val="28"/>
          <w:szCs w:val="28"/>
        </w:rPr>
        <w:t xml:space="preserve"> </w:t>
      </w:r>
      <w:r w:rsidR="005E0328" w:rsidRPr="00F50FFE">
        <w:rPr>
          <w:rFonts w:ascii="Times New Roman" w:hAnsi="Times New Roman" w:cs="Times New Roman"/>
          <w:b/>
          <w:sz w:val="28"/>
          <w:szCs w:val="28"/>
        </w:rPr>
        <w:t>Рис.5</w:t>
      </w:r>
    </w:p>
    <w:p w14:paraId="061AE0B5" w14:textId="77777777" w:rsidR="008E439E" w:rsidRPr="00F50FFE" w:rsidRDefault="008E439E" w:rsidP="008E439E">
      <w:pPr>
        <w:pStyle w:val="a3"/>
        <w:rPr>
          <w:rFonts w:ascii="Times New Roman" w:hAnsi="Times New Roman" w:cs="Times New Roman"/>
          <w:b/>
          <w:sz w:val="28"/>
          <w:szCs w:val="28"/>
        </w:rPr>
      </w:pPr>
    </w:p>
    <w:p w14:paraId="08C2ED65" w14:textId="78B28F71" w:rsidR="007C7629" w:rsidRPr="008E439E" w:rsidRDefault="005E0328" w:rsidP="008E439E">
      <w:pPr>
        <w:ind w:left="360"/>
        <w:rPr>
          <w:rFonts w:ascii="Times New Roman" w:hAnsi="Times New Roman" w:cs="Times New Roman"/>
          <w:b/>
          <w:sz w:val="28"/>
          <w:szCs w:val="28"/>
        </w:rPr>
      </w:pPr>
      <w:r>
        <w:rPr>
          <w:noProof/>
          <w:lang w:val="en-US" w:eastAsia="ru-RU"/>
        </w:rPr>
        <w:drawing>
          <wp:inline distT="0" distB="0" distL="0" distR="0" wp14:anchorId="5380EE56" wp14:editId="13C812FA">
            <wp:extent cx="5257800" cy="7391400"/>
            <wp:effectExtent l="0" t="0" r="0" b="0"/>
            <wp:docPr id="10" name="Picture 10" descr="Macintosh HD:Users:bujh:Desktop:рисунки:куб:Сканирова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ujh:Desktop:рисунки:куб:Сканировать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7391400"/>
                    </a:xfrm>
                    <a:prstGeom prst="rect">
                      <a:avLst/>
                    </a:prstGeom>
                    <a:noFill/>
                    <a:ln>
                      <a:noFill/>
                    </a:ln>
                  </pic:spPr>
                </pic:pic>
              </a:graphicData>
            </a:graphic>
          </wp:inline>
        </w:drawing>
      </w:r>
    </w:p>
    <w:p w14:paraId="3136293B" w14:textId="5EFBC4C4" w:rsidR="005E0328" w:rsidRDefault="005E0328" w:rsidP="004919F6">
      <w:pPr>
        <w:rPr>
          <w:rFonts w:ascii="Times New Roman" w:hAnsi="Times New Roman" w:cs="Times New Roman"/>
          <w:sz w:val="28"/>
          <w:szCs w:val="28"/>
        </w:rPr>
      </w:pPr>
      <w:r>
        <w:rPr>
          <w:rFonts w:ascii="Times New Roman" w:hAnsi="Times New Roman" w:cs="Times New Roman"/>
          <w:sz w:val="28"/>
          <w:szCs w:val="28"/>
        </w:rPr>
        <w:t xml:space="preserve">                              </w:t>
      </w:r>
    </w:p>
    <w:p w14:paraId="3239FC9E" w14:textId="7B5F58D2" w:rsidR="00D5305E" w:rsidRDefault="005E0328" w:rsidP="004919F6">
      <w:pPr>
        <w:rPr>
          <w:rFonts w:ascii="Times New Roman" w:hAnsi="Times New Roman" w:cs="Times New Roman"/>
          <w:sz w:val="28"/>
          <w:szCs w:val="28"/>
        </w:rPr>
      </w:pPr>
      <w:r>
        <w:rPr>
          <w:rFonts w:ascii="Times New Roman" w:hAnsi="Times New Roman" w:cs="Times New Roman"/>
          <w:sz w:val="28"/>
          <w:szCs w:val="28"/>
        </w:rPr>
        <w:t xml:space="preserve">                                                         </w:t>
      </w:r>
      <w:r w:rsidR="00D5305E">
        <w:rPr>
          <w:rFonts w:ascii="Times New Roman" w:hAnsi="Times New Roman" w:cs="Times New Roman"/>
          <w:sz w:val="28"/>
          <w:szCs w:val="28"/>
        </w:rPr>
        <w:t xml:space="preserve">  </w:t>
      </w:r>
      <w:r>
        <w:rPr>
          <w:rFonts w:ascii="Times New Roman" w:hAnsi="Times New Roman" w:cs="Times New Roman"/>
          <w:sz w:val="28"/>
          <w:szCs w:val="28"/>
        </w:rPr>
        <w:t>рис.5</w:t>
      </w:r>
    </w:p>
    <w:p w14:paraId="22B08299" w14:textId="77777777" w:rsidR="00D5305E" w:rsidRDefault="00D5305E" w:rsidP="004919F6">
      <w:pPr>
        <w:rPr>
          <w:rFonts w:ascii="Times New Roman" w:hAnsi="Times New Roman" w:cs="Times New Roman"/>
          <w:sz w:val="28"/>
          <w:szCs w:val="28"/>
        </w:rPr>
      </w:pPr>
    </w:p>
    <w:p w14:paraId="688EE8D8" w14:textId="77777777" w:rsidR="00D5305E" w:rsidRDefault="00D5305E" w:rsidP="004919F6">
      <w:pPr>
        <w:rPr>
          <w:rFonts w:ascii="Times New Roman" w:hAnsi="Times New Roman" w:cs="Times New Roman"/>
          <w:sz w:val="28"/>
          <w:szCs w:val="28"/>
        </w:rPr>
      </w:pPr>
    </w:p>
    <w:p w14:paraId="7B8966E5" w14:textId="77777777" w:rsidR="004A1194" w:rsidRDefault="00D5305E" w:rsidP="004919F6">
      <w:pPr>
        <w:rPr>
          <w:rFonts w:ascii="Times New Roman" w:hAnsi="Times New Roman" w:cs="Times New Roman"/>
          <w:sz w:val="28"/>
          <w:szCs w:val="28"/>
        </w:rPr>
      </w:pPr>
      <w:r>
        <w:rPr>
          <w:rFonts w:ascii="Times New Roman" w:hAnsi="Times New Roman" w:cs="Times New Roman"/>
          <w:sz w:val="28"/>
          <w:szCs w:val="28"/>
        </w:rPr>
        <w:t xml:space="preserve">                                       </w:t>
      </w:r>
    </w:p>
    <w:p w14:paraId="09ACD7F1" w14:textId="77777777" w:rsidR="004A1194" w:rsidRDefault="004A1194" w:rsidP="004919F6">
      <w:pPr>
        <w:rPr>
          <w:rFonts w:ascii="Times New Roman" w:hAnsi="Times New Roman" w:cs="Times New Roman"/>
          <w:sz w:val="28"/>
          <w:szCs w:val="28"/>
        </w:rPr>
      </w:pPr>
    </w:p>
    <w:p w14:paraId="46E4E090" w14:textId="77777777" w:rsidR="004A1194" w:rsidRDefault="004A1194" w:rsidP="004919F6">
      <w:pPr>
        <w:rPr>
          <w:rFonts w:ascii="Times New Roman" w:hAnsi="Times New Roman" w:cs="Times New Roman"/>
          <w:sz w:val="28"/>
          <w:szCs w:val="28"/>
        </w:rPr>
      </w:pPr>
    </w:p>
    <w:p w14:paraId="4D723850" w14:textId="5587CE00" w:rsidR="00627DB6" w:rsidRPr="00D5305E" w:rsidRDefault="004A1194" w:rsidP="004919F6">
      <w:pPr>
        <w:rPr>
          <w:rFonts w:ascii="Times New Roman" w:hAnsi="Times New Roman" w:cs="Times New Roman"/>
          <w:sz w:val="28"/>
          <w:szCs w:val="28"/>
        </w:rPr>
      </w:pPr>
      <w:r>
        <w:rPr>
          <w:rFonts w:ascii="Times New Roman" w:hAnsi="Times New Roman" w:cs="Times New Roman"/>
          <w:sz w:val="28"/>
          <w:szCs w:val="28"/>
        </w:rPr>
        <w:t xml:space="preserve">                                        </w:t>
      </w:r>
      <w:r w:rsidR="00627DB6" w:rsidRPr="00D5305E">
        <w:rPr>
          <w:rFonts w:ascii="Times New Roman" w:hAnsi="Times New Roman" w:cs="Times New Roman"/>
          <w:b/>
          <w:sz w:val="32"/>
          <w:szCs w:val="32"/>
        </w:rPr>
        <w:t>Прием визирования.</w:t>
      </w:r>
    </w:p>
    <w:p w14:paraId="2EBA4E5C" w14:textId="77777777" w:rsidR="00FF6EBA" w:rsidRDefault="00FF6EBA" w:rsidP="004919F6">
      <w:pPr>
        <w:rPr>
          <w:rFonts w:ascii="Times New Roman" w:hAnsi="Times New Roman" w:cs="Times New Roman"/>
          <w:b/>
          <w:sz w:val="28"/>
          <w:szCs w:val="28"/>
          <w:lang w:val="en-US"/>
        </w:rPr>
      </w:pPr>
    </w:p>
    <w:p w14:paraId="3C2E735E" w14:textId="77777777" w:rsidR="00CA3136" w:rsidRPr="00CA3136" w:rsidRDefault="00FF6EBA" w:rsidP="00CA3136">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5D0CAE72" w14:textId="62962796" w:rsidR="00CA3136" w:rsidRDefault="00CA3136" w:rsidP="00CA3136">
      <w:pPr>
        <w:rPr>
          <w:rFonts w:ascii="Times New Roman" w:hAnsi="Times New Roman" w:cs="Times New Roman"/>
          <w:sz w:val="28"/>
          <w:szCs w:val="28"/>
        </w:rPr>
      </w:pPr>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При</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определении</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пропорций</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натуры</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приемом</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визирования</w:t>
      </w:r>
      <w:proofErr w:type="spellEnd"/>
      <w:r w:rsidR="00656F2D">
        <w:rPr>
          <w:rFonts w:ascii="Times New Roman" w:hAnsi="Times New Roman" w:cs="Times New Roman"/>
          <w:sz w:val="28"/>
          <w:szCs w:val="28"/>
          <w:lang w:val="en-US"/>
        </w:rPr>
        <w:t>,</w:t>
      </w:r>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рисующий</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использует</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размер</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какого-либо</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предмета</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как</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единицу</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измерения</w:t>
      </w:r>
      <w:proofErr w:type="spellEnd"/>
      <w:r w:rsidRPr="00CA3136">
        <w:rPr>
          <w:rFonts w:ascii="Times New Roman" w:hAnsi="Times New Roman" w:cs="Times New Roman"/>
          <w:sz w:val="28"/>
          <w:szCs w:val="28"/>
          <w:lang w:val="en-US"/>
        </w:rPr>
        <w:t xml:space="preserve"> </w:t>
      </w:r>
      <w:proofErr w:type="spellStart"/>
      <w:proofErr w:type="gramStart"/>
      <w:r w:rsidRPr="00CA3136">
        <w:rPr>
          <w:rFonts w:ascii="Times New Roman" w:hAnsi="Times New Roman" w:cs="Times New Roman"/>
          <w:sz w:val="28"/>
          <w:szCs w:val="28"/>
          <w:lang w:val="en-US"/>
        </w:rPr>
        <w:t>любых</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других</w:t>
      </w:r>
      <w:proofErr w:type="spellEnd"/>
      <w:proofErr w:type="gram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размеров</w:t>
      </w:r>
      <w:proofErr w:type="spellEnd"/>
      <w:r w:rsidRPr="00CA3136">
        <w:rPr>
          <w:rFonts w:ascii="Times New Roman" w:hAnsi="Times New Roman" w:cs="Times New Roman"/>
          <w:sz w:val="28"/>
          <w:szCs w:val="28"/>
          <w:lang w:val="en-US"/>
        </w:rPr>
        <w:t xml:space="preserve"> </w:t>
      </w:r>
      <w:proofErr w:type="spellStart"/>
      <w:r w:rsidRPr="00CA3136">
        <w:rPr>
          <w:rFonts w:ascii="Times New Roman" w:hAnsi="Times New Roman" w:cs="Times New Roman"/>
          <w:sz w:val="28"/>
          <w:szCs w:val="28"/>
          <w:lang w:val="en-US"/>
        </w:rPr>
        <w:t>натуры</w:t>
      </w:r>
      <w:proofErr w:type="spellEnd"/>
      <w:r w:rsidRPr="00CA3136">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Для определения основных больших размеров предмета в рисунке важны видимые, перспективно измененные их соотношения, а не их реальный размер его частей.</w:t>
      </w:r>
    </w:p>
    <w:p w14:paraId="6ECE69EA" w14:textId="77777777" w:rsidR="00F11661" w:rsidRDefault="00F11661" w:rsidP="00CA3136">
      <w:pPr>
        <w:rPr>
          <w:rFonts w:ascii="Times New Roman" w:hAnsi="Times New Roman" w:cs="Times New Roman"/>
          <w:sz w:val="28"/>
          <w:szCs w:val="28"/>
        </w:rPr>
      </w:pPr>
    </w:p>
    <w:p w14:paraId="3980A5B3" w14:textId="1D064921" w:rsidR="00CA3136" w:rsidRDefault="00CA3136" w:rsidP="00CA3136">
      <w:pPr>
        <w:rPr>
          <w:rFonts w:ascii="Times New Roman" w:hAnsi="Times New Roman" w:cs="Times New Roman"/>
          <w:b/>
          <w:sz w:val="28"/>
          <w:szCs w:val="28"/>
        </w:rPr>
      </w:pPr>
      <w:r>
        <w:rPr>
          <w:rFonts w:ascii="Times New Roman" w:hAnsi="Times New Roman" w:cs="Times New Roman"/>
          <w:sz w:val="28"/>
          <w:szCs w:val="28"/>
        </w:rPr>
        <w:t xml:space="preserve">     </w:t>
      </w:r>
      <w:r w:rsidRPr="00656F2D">
        <w:rPr>
          <w:rFonts w:ascii="Times New Roman" w:hAnsi="Times New Roman" w:cs="Times New Roman"/>
          <w:b/>
          <w:sz w:val="28"/>
          <w:szCs w:val="28"/>
        </w:rPr>
        <w:t xml:space="preserve">Визирование. </w:t>
      </w:r>
    </w:p>
    <w:p w14:paraId="7FC221E7" w14:textId="77777777" w:rsidR="00F11661" w:rsidRPr="00656F2D" w:rsidRDefault="00F11661" w:rsidP="00CA3136">
      <w:pPr>
        <w:rPr>
          <w:rFonts w:ascii="Times New Roman" w:hAnsi="Times New Roman" w:cs="Times New Roman"/>
          <w:b/>
          <w:sz w:val="28"/>
          <w:szCs w:val="28"/>
        </w:rPr>
      </w:pPr>
    </w:p>
    <w:p w14:paraId="559B8A56" w14:textId="77777777" w:rsidR="00F11661" w:rsidRDefault="00CA3136" w:rsidP="00CA3136">
      <w:pPr>
        <w:rPr>
          <w:rFonts w:ascii="Times New Roman" w:hAnsi="Times New Roman" w:cs="Times New Roman"/>
          <w:sz w:val="28"/>
          <w:szCs w:val="28"/>
        </w:rPr>
      </w:pPr>
      <w:r>
        <w:rPr>
          <w:rFonts w:ascii="Times New Roman" w:hAnsi="Times New Roman" w:cs="Times New Roman"/>
          <w:sz w:val="28"/>
          <w:szCs w:val="28"/>
        </w:rPr>
        <w:t xml:space="preserve">     Работая над конструктивным построением куба, нужно внимательно следить за его перспективным сокращением. Для правильного определения перспективных сокращений и пропорций</w:t>
      </w:r>
      <w:r w:rsidR="00656F2D">
        <w:rPr>
          <w:rFonts w:ascii="Times New Roman" w:hAnsi="Times New Roman" w:cs="Times New Roman"/>
          <w:sz w:val="28"/>
          <w:szCs w:val="28"/>
        </w:rPr>
        <w:t xml:space="preserve"> следует сделать проверку механическим способом визирования. </w:t>
      </w:r>
    </w:p>
    <w:p w14:paraId="17ECEE25" w14:textId="77777777" w:rsidR="00EC2A12" w:rsidRDefault="00EC2A12" w:rsidP="00CA3136">
      <w:pPr>
        <w:rPr>
          <w:rFonts w:ascii="Times New Roman" w:hAnsi="Times New Roman" w:cs="Times New Roman"/>
          <w:sz w:val="28"/>
          <w:szCs w:val="28"/>
        </w:rPr>
      </w:pPr>
    </w:p>
    <w:p w14:paraId="6D74B7AD" w14:textId="77777777" w:rsidR="00F11661" w:rsidRDefault="00F11661" w:rsidP="00CA3136">
      <w:pPr>
        <w:rPr>
          <w:rFonts w:ascii="Times New Roman" w:hAnsi="Times New Roman" w:cs="Times New Roman"/>
          <w:sz w:val="28"/>
          <w:szCs w:val="28"/>
        </w:rPr>
      </w:pPr>
      <w:r>
        <w:rPr>
          <w:rFonts w:ascii="Times New Roman" w:hAnsi="Times New Roman" w:cs="Times New Roman"/>
          <w:sz w:val="28"/>
          <w:szCs w:val="28"/>
        </w:rPr>
        <w:t xml:space="preserve">      </w:t>
      </w:r>
      <w:r w:rsidR="00656F2D">
        <w:rPr>
          <w:rFonts w:ascii="Times New Roman" w:hAnsi="Times New Roman" w:cs="Times New Roman"/>
          <w:sz w:val="28"/>
          <w:szCs w:val="28"/>
        </w:rPr>
        <w:t>Так, например, отношение ширины какой либо грани к высоте переднего ребра вымеряют карандашом на вытянутой руке, перпендикулярно лучу зрения, совмещая тыльную сторону карандаша с краем формы предмета измеряемой части предмета. При этом большим пальцем отмечают видимые размеры частей модели. Не меняя положения большого пальца на вытянутой руке и поворачивая карандаш в вертикальном положении, соотносят этот отрезок карандаша с вертикальным ребром куба, определяя визуально их различия.</w:t>
      </w:r>
      <w:r w:rsidR="00C07C0D">
        <w:rPr>
          <w:rFonts w:ascii="Times New Roman" w:hAnsi="Times New Roman" w:cs="Times New Roman"/>
          <w:sz w:val="28"/>
          <w:szCs w:val="28"/>
        </w:rPr>
        <w:t xml:space="preserve"> </w:t>
      </w:r>
    </w:p>
    <w:p w14:paraId="7778AF5F" w14:textId="77777777" w:rsidR="00EC2A12" w:rsidRDefault="00EC2A12" w:rsidP="00CA3136">
      <w:pPr>
        <w:rPr>
          <w:rFonts w:ascii="Times New Roman" w:hAnsi="Times New Roman" w:cs="Times New Roman"/>
          <w:sz w:val="28"/>
          <w:szCs w:val="28"/>
        </w:rPr>
      </w:pPr>
    </w:p>
    <w:p w14:paraId="725AC0D9" w14:textId="5F8DA107" w:rsidR="00CA1983" w:rsidRPr="00CA1983" w:rsidRDefault="00F11661" w:rsidP="00CA3136">
      <w:pPr>
        <w:rPr>
          <w:rFonts w:ascii="Times New Roman" w:hAnsi="Times New Roman" w:cs="Times New Roman"/>
          <w:b/>
          <w:sz w:val="28"/>
          <w:szCs w:val="28"/>
        </w:rPr>
      </w:pPr>
      <w:r>
        <w:rPr>
          <w:rFonts w:ascii="Times New Roman" w:hAnsi="Times New Roman" w:cs="Times New Roman"/>
          <w:sz w:val="28"/>
          <w:szCs w:val="28"/>
        </w:rPr>
        <w:t xml:space="preserve">     </w:t>
      </w:r>
      <w:r w:rsidR="00C07C0D">
        <w:rPr>
          <w:rFonts w:ascii="Times New Roman" w:hAnsi="Times New Roman" w:cs="Times New Roman"/>
          <w:sz w:val="28"/>
          <w:szCs w:val="28"/>
        </w:rPr>
        <w:t>Для верной передачи перспективы горизонтальных линий ( в нашем примере – ребер куба)  руку с карандашом вытягивают в сторону натуры. Карандаш держат горизонтально, располагая его перпендикулярно направлению взгляда. Подводя карандаш к линиям натуры, определяют их наклон по отношению к горизонтальному положению карандаша. Для контроля правильности полученного наклона линий нужно и на рисунке провести вспомогательную горизонталь.</w:t>
      </w:r>
      <w:r>
        <w:rPr>
          <w:rFonts w:ascii="Times New Roman" w:hAnsi="Times New Roman" w:cs="Times New Roman"/>
          <w:sz w:val="28"/>
          <w:szCs w:val="28"/>
        </w:rPr>
        <w:t xml:space="preserve"> Обратите внимание, что у более широко раскрытой грани горизонтально расположенного куба угол наклона удаляющихся в глубину ребер (a) меньше, чем у грани, сильнее сокращенной в перспективе, а значит – менее раскрытой (</w:t>
      </w:r>
      <w:r>
        <w:rPr>
          <w:rFonts w:ascii="Times New Roman" w:hAnsi="Times New Roman" w:cs="Times New Roman"/>
          <w:sz w:val="28"/>
          <w:szCs w:val="28"/>
          <w:lang w:val="en-US"/>
        </w:rPr>
        <w:t>b)</w:t>
      </w:r>
      <w:r>
        <w:rPr>
          <w:rFonts w:ascii="Times New Roman" w:hAnsi="Times New Roman" w:cs="Times New Roman"/>
          <w:sz w:val="28"/>
          <w:szCs w:val="28"/>
        </w:rPr>
        <w:t>.</w:t>
      </w:r>
      <w:r w:rsidR="00656F2D">
        <w:rPr>
          <w:rFonts w:ascii="Times New Roman" w:hAnsi="Times New Roman" w:cs="Times New Roman"/>
          <w:sz w:val="28"/>
          <w:szCs w:val="28"/>
        </w:rPr>
        <w:t xml:space="preserve"> </w:t>
      </w:r>
      <w:r w:rsidR="00CA1983">
        <w:rPr>
          <w:rFonts w:ascii="Times New Roman" w:hAnsi="Times New Roman" w:cs="Times New Roman"/>
          <w:b/>
          <w:sz w:val="28"/>
          <w:szCs w:val="28"/>
        </w:rPr>
        <w:t>Рис.6</w:t>
      </w:r>
    </w:p>
    <w:p w14:paraId="59436B89" w14:textId="6B2C4E59" w:rsidR="00D706E9" w:rsidRPr="00F11661" w:rsidRDefault="00F11661" w:rsidP="00CA3136">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706E9" w:rsidRPr="00D706E9">
        <w:rPr>
          <w:rFonts w:ascii="Times New Roman" w:hAnsi="Times New Roman" w:cs="Times New Roman"/>
          <w:noProof/>
          <w:sz w:val="28"/>
          <w:szCs w:val="28"/>
          <w:lang w:val="en-US" w:eastAsia="ru-RU"/>
        </w:rPr>
        <w:drawing>
          <wp:inline distT="0" distB="0" distL="0" distR="0" wp14:anchorId="616FD422" wp14:editId="43073845">
            <wp:extent cx="6019274" cy="2951480"/>
            <wp:effectExtent l="0" t="0" r="635" b="0"/>
            <wp:docPr id="1" name="Picture 1" descr="Macintosh HD:Users:bujh:Desktop:рисунки:куб:Сканировать 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jh:Desktop:рисунки:куб:Сканировать ш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9274" cy="2951480"/>
                    </a:xfrm>
                    <a:prstGeom prst="rect">
                      <a:avLst/>
                    </a:prstGeom>
                    <a:noFill/>
                    <a:ln>
                      <a:noFill/>
                    </a:ln>
                  </pic:spPr>
                </pic:pic>
              </a:graphicData>
            </a:graphic>
          </wp:inline>
        </w:drawing>
      </w:r>
      <w:r w:rsidR="00D706E9">
        <w:rPr>
          <w:rFonts w:ascii="Times New Roman" w:hAnsi="Times New Roman" w:cs="Times New Roman"/>
          <w:sz w:val="28"/>
          <w:szCs w:val="28"/>
          <w:lang w:val="en-US"/>
        </w:rPr>
        <w:t xml:space="preserve">                                                  </w:t>
      </w:r>
    </w:p>
    <w:p w14:paraId="32AF3474" w14:textId="067C2561" w:rsidR="00F11661" w:rsidRDefault="00CA1983" w:rsidP="004919F6">
      <w:pPr>
        <w:rPr>
          <w:rFonts w:ascii="Times New Roman" w:hAnsi="Times New Roman" w:cs="Times New Roman"/>
          <w:color w:val="FF0000"/>
          <w:sz w:val="28"/>
          <w:szCs w:val="28"/>
        </w:rPr>
      </w:pPr>
      <w:r>
        <w:rPr>
          <w:rFonts w:ascii="Times New Roman" w:hAnsi="Times New Roman" w:cs="Times New Roman"/>
          <w:noProof/>
          <w:color w:val="FF0000"/>
          <w:sz w:val="28"/>
          <w:szCs w:val="28"/>
          <w:lang w:val="en-US" w:eastAsia="ru-RU"/>
        </w:rPr>
        <w:drawing>
          <wp:inline distT="0" distB="0" distL="0" distR="0" wp14:anchorId="668E1AF9" wp14:editId="2AE47176">
            <wp:extent cx="5943910" cy="2139232"/>
            <wp:effectExtent l="0" t="0" r="0" b="0"/>
            <wp:docPr id="11" name="Picture 11" descr="Macintosh HD:Users:bujh:Desktop:рисунки:куб:Скан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ujh:Desktop:рисунки:куб:Сканировать.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535" cy="2140537"/>
                    </a:xfrm>
                    <a:prstGeom prst="rect">
                      <a:avLst/>
                    </a:prstGeom>
                    <a:noFill/>
                    <a:ln>
                      <a:noFill/>
                    </a:ln>
                  </pic:spPr>
                </pic:pic>
              </a:graphicData>
            </a:graphic>
          </wp:inline>
        </w:drawing>
      </w:r>
    </w:p>
    <w:p w14:paraId="1EEB048C" w14:textId="77777777" w:rsidR="00D706E9" w:rsidRDefault="00D706E9" w:rsidP="004919F6">
      <w:pPr>
        <w:rPr>
          <w:rFonts w:ascii="Times New Roman" w:hAnsi="Times New Roman" w:cs="Times New Roman"/>
          <w:color w:val="FF0000"/>
          <w:sz w:val="28"/>
          <w:szCs w:val="28"/>
        </w:rPr>
      </w:pPr>
    </w:p>
    <w:p w14:paraId="48B0C9B2" w14:textId="77777777" w:rsidR="00D706E9" w:rsidRDefault="00D706E9" w:rsidP="004919F6">
      <w:pPr>
        <w:rPr>
          <w:rFonts w:ascii="Times New Roman" w:hAnsi="Times New Roman" w:cs="Times New Roman"/>
          <w:color w:val="FF0000"/>
          <w:sz w:val="28"/>
          <w:szCs w:val="28"/>
        </w:rPr>
      </w:pPr>
    </w:p>
    <w:p w14:paraId="2863F731" w14:textId="6E38E66E" w:rsidR="00A24BAB" w:rsidRDefault="00D706E9" w:rsidP="004919F6">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00F11661">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 </w:t>
      </w:r>
      <w:r w:rsidR="005C0FA0">
        <w:rPr>
          <w:rFonts w:ascii="Times New Roman" w:hAnsi="Times New Roman" w:cs="Times New Roman"/>
          <w:color w:val="0D0D0D" w:themeColor="text1" w:themeTint="F2"/>
          <w:sz w:val="28"/>
          <w:szCs w:val="28"/>
        </w:rPr>
        <w:t xml:space="preserve">   </w:t>
      </w:r>
      <w:r w:rsidR="00EC2A12">
        <w:rPr>
          <w:rFonts w:ascii="Times New Roman" w:hAnsi="Times New Roman" w:cs="Times New Roman"/>
          <w:color w:val="0D0D0D" w:themeColor="text1" w:themeTint="F2"/>
          <w:sz w:val="28"/>
          <w:szCs w:val="28"/>
        </w:rPr>
        <w:t xml:space="preserve">    Р</w:t>
      </w:r>
      <w:r>
        <w:rPr>
          <w:rFonts w:ascii="Times New Roman" w:hAnsi="Times New Roman" w:cs="Times New Roman"/>
          <w:color w:val="0D0D0D" w:themeColor="text1" w:themeTint="F2"/>
          <w:sz w:val="28"/>
          <w:szCs w:val="28"/>
        </w:rPr>
        <w:t>ис.6</w:t>
      </w:r>
    </w:p>
    <w:p w14:paraId="673253D5" w14:textId="77777777" w:rsidR="00F11661" w:rsidRDefault="00F11661" w:rsidP="004919F6">
      <w:pPr>
        <w:rPr>
          <w:rFonts w:ascii="Times New Roman" w:hAnsi="Times New Roman" w:cs="Times New Roman"/>
          <w:color w:val="0D0D0D" w:themeColor="text1" w:themeTint="F2"/>
          <w:sz w:val="28"/>
          <w:szCs w:val="28"/>
        </w:rPr>
      </w:pPr>
    </w:p>
    <w:p w14:paraId="10C6F523" w14:textId="77777777" w:rsidR="00F11661" w:rsidRDefault="00F11661" w:rsidP="004919F6">
      <w:pPr>
        <w:rPr>
          <w:rFonts w:ascii="Times New Roman" w:hAnsi="Times New Roman" w:cs="Times New Roman"/>
          <w:color w:val="0D0D0D" w:themeColor="text1" w:themeTint="F2"/>
          <w:sz w:val="28"/>
          <w:szCs w:val="28"/>
        </w:rPr>
      </w:pPr>
    </w:p>
    <w:p w14:paraId="3BB702A0" w14:textId="77777777" w:rsidR="00F11661" w:rsidRDefault="00F11661" w:rsidP="004919F6">
      <w:pPr>
        <w:rPr>
          <w:rFonts w:ascii="Times New Roman" w:hAnsi="Times New Roman" w:cs="Times New Roman"/>
          <w:color w:val="0D0D0D" w:themeColor="text1" w:themeTint="F2"/>
          <w:sz w:val="28"/>
          <w:szCs w:val="28"/>
        </w:rPr>
      </w:pPr>
    </w:p>
    <w:p w14:paraId="1E0ED21E" w14:textId="1EA9AFEA" w:rsidR="00A24BAB" w:rsidRDefault="00F11661" w:rsidP="000A6387">
      <w:pPr>
        <w:ind w:firstLine="142"/>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00A24BAB">
        <w:rPr>
          <w:rFonts w:ascii="Times New Roman" w:hAnsi="Times New Roman" w:cs="Times New Roman"/>
          <w:color w:val="0D0D0D" w:themeColor="text1" w:themeTint="F2"/>
          <w:sz w:val="28"/>
          <w:szCs w:val="28"/>
        </w:rPr>
        <w:t>Но! Рисуя с натуры, не нужно злоупотреблять приемом визирования, поскольку он носит чисто механический характер определения размеров и не способствует развитию глазомера. Им пользуются на начальной стадии обучения рисования с натуры.</w:t>
      </w:r>
    </w:p>
    <w:p w14:paraId="47CFABF7" w14:textId="77777777" w:rsidR="00A24BAB" w:rsidRDefault="00A24BAB" w:rsidP="004919F6">
      <w:pPr>
        <w:rPr>
          <w:rFonts w:ascii="Times New Roman" w:hAnsi="Times New Roman" w:cs="Times New Roman"/>
          <w:color w:val="0D0D0D" w:themeColor="text1" w:themeTint="F2"/>
          <w:sz w:val="28"/>
          <w:szCs w:val="28"/>
        </w:rPr>
      </w:pPr>
    </w:p>
    <w:p w14:paraId="0504F3F5" w14:textId="77777777" w:rsidR="00A24BAB" w:rsidRDefault="00A24BAB" w:rsidP="004919F6">
      <w:pPr>
        <w:rPr>
          <w:rFonts w:ascii="Times New Roman" w:hAnsi="Times New Roman" w:cs="Times New Roman"/>
          <w:color w:val="0D0D0D" w:themeColor="text1" w:themeTint="F2"/>
          <w:sz w:val="28"/>
          <w:szCs w:val="28"/>
        </w:rPr>
      </w:pPr>
    </w:p>
    <w:p w14:paraId="2A0FAD96" w14:textId="445EE97B" w:rsidR="00A24BAB" w:rsidRDefault="00F11661" w:rsidP="004919F6">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p>
    <w:p w14:paraId="4453227D" w14:textId="77777777" w:rsidR="00F11661" w:rsidRDefault="00F11661" w:rsidP="004919F6">
      <w:pPr>
        <w:rPr>
          <w:rFonts w:ascii="Times New Roman" w:hAnsi="Times New Roman" w:cs="Times New Roman"/>
          <w:color w:val="0D0D0D" w:themeColor="text1" w:themeTint="F2"/>
          <w:sz w:val="28"/>
          <w:szCs w:val="28"/>
        </w:rPr>
      </w:pPr>
    </w:p>
    <w:p w14:paraId="34B35BA9" w14:textId="77777777" w:rsidR="00D5305E" w:rsidRDefault="00D5305E" w:rsidP="00D5305E">
      <w:pPr>
        <w:rPr>
          <w:rFonts w:ascii="Times New Roman" w:hAnsi="Times New Roman" w:cs="Times New Roman"/>
          <w:color w:val="0D0D0D" w:themeColor="text1" w:themeTint="F2"/>
          <w:sz w:val="28"/>
          <w:szCs w:val="28"/>
        </w:rPr>
      </w:pPr>
    </w:p>
    <w:p w14:paraId="77B05375" w14:textId="35188B8E" w:rsidR="00F11661" w:rsidRPr="00D5305E" w:rsidRDefault="00EB1D2A" w:rsidP="00D5305E">
      <w:pPr>
        <w:pStyle w:val="a3"/>
        <w:numPr>
          <w:ilvl w:val="0"/>
          <w:numId w:val="8"/>
        </w:numPr>
        <w:rPr>
          <w:rFonts w:ascii="Times New Roman" w:hAnsi="Times New Roman" w:cs="Times New Roman"/>
          <w:color w:val="0D0D0D" w:themeColor="text1" w:themeTint="F2"/>
          <w:sz w:val="28"/>
          <w:szCs w:val="28"/>
        </w:rPr>
      </w:pPr>
      <w:r w:rsidRPr="00D5305E">
        <w:rPr>
          <w:rFonts w:ascii="Times New Roman" w:hAnsi="Times New Roman" w:cs="Times New Roman"/>
          <w:color w:val="0D0D0D" w:themeColor="text1" w:themeTint="F2"/>
          <w:sz w:val="28"/>
          <w:szCs w:val="28"/>
        </w:rPr>
        <w:t>Продолжая рисовать куб, намечаем наклоны всех уходящих в глубину ребер и определяем высоту вертикальных ребер на втором плане.</w:t>
      </w:r>
    </w:p>
    <w:p w14:paraId="610FC57F" w14:textId="77777777" w:rsidR="00D5305E" w:rsidRDefault="00D5305E" w:rsidP="00D5305E">
      <w:pPr>
        <w:rPr>
          <w:rFonts w:ascii="Times New Roman" w:hAnsi="Times New Roman" w:cs="Times New Roman"/>
          <w:color w:val="0D0D0D" w:themeColor="text1" w:themeTint="F2"/>
          <w:sz w:val="28"/>
          <w:szCs w:val="28"/>
        </w:rPr>
      </w:pPr>
    </w:p>
    <w:p w14:paraId="0A6FB4C2" w14:textId="77777777" w:rsidR="00D5305E" w:rsidRPr="00D5305E" w:rsidRDefault="00D5305E" w:rsidP="00D5305E">
      <w:pPr>
        <w:rPr>
          <w:rFonts w:ascii="Times New Roman" w:hAnsi="Times New Roman" w:cs="Times New Roman"/>
          <w:color w:val="0D0D0D" w:themeColor="text1" w:themeTint="F2"/>
          <w:sz w:val="28"/>
          <w:szCs w:val="28"/>
        </w:rPr>
      </w:pPr>
    </w:p>
    <w:p w14:paraId="391A258F" w14:textId="42778643" w:rsidR="00D706E9" w:rsidRDefault="00D706E9" w:rsidP="004919F6">
      <w:pPr>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FC11D8">
        <w:rPr>
          <w:rFonts w:ascii="Times New Roman" w:hAnsi="Times New Roman" w:cs="Times New Roman"/>
          <w:noProof/>
          <w:color w:val="FF0000"/>
          <w:sz w:val="28"/>
          <w:szCs w:val="28"/>
          <w:lang w:val="en-US" w:eastAsia="ru-RU"/>
        </w:rPr>
        <w:drawing>
          <wp:inline distT="0" distB="0" distL="0" distR="0" wp14:anchorId="5E60E2EA" wp14:editId="03612FE8">
            <wp:extent cx="5270500" cy="6743700"/>
            <wp:effectExtent l="0" t="0" r="12700" b="12700"/>
            <wp:docPr id="2" name="Picture 2" descr="Macintosh HD:Users:bujh:Desktop:рисунки:куб:Сканирова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jh:Desktop:рисунки:куб:Сканировать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6743700"/>
                    </a:xfrm>
                    <a:prstGeom prst="rect">
                      <a:avLst/>
                    </a:prstGeom>
                    <a:noFill/>
                    <a:ln>
                      <a:noFill/>
                    </a:ln>
                  </pic:spPr>
                </pic:pic>
              </a:graphicData>
            </a:graphic>
          </wp:inline>
        </w:drawing>
      </w:r>
    </w:p>
    <w:p w14:paraId="739ACC84" w14:textId="77777777" w:rsidR="006A56CD" w:rsidRDefault="006A56CD" w:rsidP="004919F6">
      <w:pPr>
        <w:rPr>
          <w:rFonts w:ascii="Times New Roman" w:hAnsi="Times New Roman" w:cs="Times New Roman"/>
          <w:color w:val="FF0000"/>
          <w:sz w:val="28"/>
          <w:szCs w:val="28"/>
        </w:rPr>
      </w:pPr>
    </w:p>
    <w:p w14:paraId="7A7623A8" w14:textId="1144117B" w:rsidR="00D5305E" w:rsidRPr="005C0FA0" w:rsidRDefault="00AB4CB2" w:rsidP="00D5305E">
      <w:pPr>
        <w:rPr>
          <w:rFonts w:ascii="Times New Roman" w:hAnsi="Times New Roman" w:cs="Times New Roman"/>
          <w:color w:val="0D0D0D" w:themeColor="text1" w:themeTint="F2"/>
          <w:sz w:val="28"/>
          <w:szCs w:val="28"/>
        </w:rPr>
      </w:pPr>
      <w:r>
        <w:rPr>
          <w:rFonts w:ascii="Times New Roman" w:hAnsi="Times New Roman" w:cs="Times New Roman"/>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D5305E">
        <w:rPr>
          <w:rFonts w:ascii="Times New Roman" w:hAnsi="Times New Roman" w:cs="Times New Roman"/>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4A1194">
        <w:rPr>
          <w:rFonts w:ascii="Times New Roman" w:hAnsi="Times New Roman" w:cs="Times New Roman"/>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D5305E" w:rsidRPr="005C0FA0">
        <w:rPr>
          <w:rFonts w:ascii="Times New Roman" w:hAnsi="Times New Roman" w:cs="Times New Roman"/>
          <w:color w:val="0D0D0D" w:themeColor="text1" w:themeTint="F2"/>
          <w:sz w:val="28"/>
          <w:szCs w:val="28"/>
        </w:rPr>
        <w:t>Рис.7</w:t>
      </w:r>
    </w:p>
    <w:p w14:paraId="38189E1C" w14:textId="52D6B2E4" w:rsidR="00ED5850" w:rsidRDefault="00ED5850" w:rsidP="004919F6">
      <w:pPr>
        <w:rPr>
          <w:rFonts w:ascii="Times New Roman" w:hAnsi="Times New Roman" w:cs="Times New Roman"/>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65F0681B" w14:textId="77777777" w:rsidR="00AB4CB2" w:rsidRDefault="00AB4CB2" w:rsidP="004919F6">
      <w:pPr>
        <w:rPr>
          <w:rFonts w:ascii="Times New Roman" w:hAnsi="Times New Roman" w:cs="Times New Roman"/>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199C1ED" w14:textId="52B1668E" w:rsidR="00AB4CB2" w:rsidRPr="00AB4CB2" w:rsidRDefault="00AB4CB2" w:rsidP="004919F6">
      <w:pPr>
        <w:rPr>
          <w:rFonts w:ascii="Times New Roman" w:hAnsi="Times New Roman" w:cs="Times New Roman"/>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14:paraId="1CB4FE27" w14:textId="03DA88DE" w:rsidR="00ED5850" w:rsidRPr="00857A59" w:rsidRDefault="00AB4CB2" w:rsidP="004919F6">
      <w:pPr>
        <w:rPr>
          <w:rFonts w:ascii="Times New Roman" w:hAnsi="Times New Roman" w:cs="Times New Roman"/>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857A59">
        <w:rPr>
          <w:rFonts w:ascii="Times New Roman" w:hAnsi="Times New Roman" w:cs="Times New Roman"/>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AB4CB2">
        <w:rPr>
          <w:rFonts w:ascii="Times New Roman" w:hAnsi="Times New Roman" w:cs="Times New Roman"/>
          <w:sz w:val="28"/>
          <w:szCs w:val="28"/>
        </w:rPr>
        <w:t xml:space="preserve"> </w:t>
      </w:r>
      <w:r w:rsidR="0038271B">
        <w:rPr>
          <w:rFonts w:ascii="Times New Roman" w:hAnsi="Times New Roman" w:cs="Times New Roman"/>
          <w:sz w:val="28"/>
          <w:szCs w:val="28"/>
        </w:rPr>
        <w:t>3.</w:t>
      </w:r>
      <w:r w:rsidRPr="00AB4CB2">
        <w:rPr>
          <w:rFonts w:ascii="Times New Roman" w:hAnsi="Times New Roman" w:cs="Times New Roman"/>
          <w:sz w:val="28"/>
          <w:szCs w:val="28"/>
        </w:rPr>
        <w:t xml:space="preserve"> Изображая верхнюю грань куба, важно показать, что она в перспективе сокращается больше, чем нижняя, так как находится ближе к горизонту. Всегда рисуйте невидимые</w:t>
      </w:r>
      <w:r w:rsidR="004A1194">
        <w:rPr>
          <w:rFonts w:ascii="Times New Roman" w:hAnsi="Times New Roman" w:cs="Times New Roman"/>
          <w:sz w:val="28"/>
          <w:szCs w:val="28"/>
        </w:rPr>
        <w:t xml:space="preserve"> линии построения</w:t>
      </w:r>
      <w:r w:rsidRPr="00AB4CB2">
        <w:rPr>
          <w:rFonts w:ascii="Times New Roman" w:hAnsi="Times New Roman" w:cs="Times New Roman"/>
          <w:sz w:val="28"/>
          <w:szCs w:val="28"/>
        </w:rPr>
        <w:t xml:space="preserve"> куба – это поможет контролировать правильность рисунка.</w:t>
      </w:r>
      <w:r>
        <w:rPr>
          <w:rFonts w:ascii="Times New Roman" w:hAnsi="Times New Roman" w:cs="Times New Roman"/>
          <w:sz w:val="28"/>
          <w:szCs w:val="28"/>
        </w:rPr>
        <w:t xml:space="preserve"> Линии уходящие в глубину нужно продолжить в пределах листа и проследить степень их сближения в перспективе. </w:t>
      </w:r>
      <w:r w:rsidR="006A56CD" w:rsidRPr="006A56CD">
        <w:rPr>
          <w:rFonts w:ascii="Times New Roman" w:hAnsi="Times New Roman" w:cs="Times New Roman"/>
          <w:b/>
          <w:sz w:val="28"/>
          <w:szCs w:val="28"/>
        </w:rPr>
        <w:t>Рис.8</w:t>
      </w:r>
    </w:p>
    <w:p w14:paraId="66C05E61" w14:textId="77777777" w:rsidR="00AB4CB2" w:rsidRPr="00AB4CB2" w:rsidRDefault="00AB4CB2" w:rsidP="004919F6">
      <w:pPr>
        <w:rPr>
          <w:rFonts w:ascii="Times New Roman" w:hAnsi="Times New Roman" w:cs="Times New Roman"/>
          <w:sz w:val="28"/>
          <w:szCs w:val="28"/>
          <w:vertAlign w:val="superscript"/>
        </w:rPr>
      </w:pPr>
    </w:p>
    <w:p w14:paraId="23767C21" w14:textId="304F79A5" w:rsidR="00ED5850" w:rsidRDefault="00ED5850" w:rsidP="004919F6">
      <w:pPr>
        <w:rPr>
          <w:rFonts w:ascii="Times New Roman" w:hAnsi="Times New Roman" w:cs="Times New Roman"/>
          <w:sz w:val="28"/>
          <w:szCs w:val="28"/>
        </w:rPr>
      </w:pPr>
      <w:r w:rsidRPr="00AB4CB2">
        <w:rPr>
          <w:rFonts w:ascii="Times New Roman" w:hAnsi="Times New Roman" w:cs="Times New Roman"/>
          <w:sz w:val="28"/>
          <w:szCs w:val="28"/>
        </w:rPr>
        <w:t xml:space="preserve">    </w:t>
      </w:r>
      <w:r w:rsidR="004A1194">
        <w:rPr>
          <w:rFonts w:ascii="Times New Roman" w:hAnsi="Times New Roman" w:cs="Times New Roman"/>
          <w:sz w:val="28"/>
          <w:szCs w:val="28"/>
        </w:rPr>
        <w:t xml:space="preserve">     </w:t>
      </w:r>
      <w:r w:rsidR="006A56CD">
        <w:rPr>
          <w:rFonts w:ascii="Times New Roman" w:hAnsi="Times New Roman" w:cs="Times New Roman"/>
          <w:noProof/>
          <w:sz w:val="28"/>
          <w:szCs w:val="28"/>
          <w:lang w:val="en-US" w:eastAsia="ru-RU"/>
        </w:rPr>
        <w:drawing>
          <wp:inline distT="0" distB="0" distL="0" distR="0" wp14:anchorId="250411A3" wp14:editId="0F790207">
            <wp:extent cx="5027184" cy="6747328"/>
            <wp:effectExtent l="0" t="0" r="2540" b="9525"/>
            <wp:docPr id="12" name="Picture 12" descr="Macintosh HD:Users:bujh:Desktop:рисунки:куб:Сканирова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jh:Desktop:рисунки:куб:Сканировать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7184" cy="6747328"/>
                    </a:xfrm>
                    <a:prstGeom prst="rect">
                      <a:avLst/>
                    </a:prstGeom>
                    <a:noFill/>
                    <a:ln>
                      <a:noFill/>
                    </a:ln>
                  </pic:spPr>
                </pic:pic>
              </a:graphicData>
            </a:graphic>
          </wp:inline>
        </w:drawing>
      </w:r>
    </w:p>
    <w:p w14:paraId="7433EF22" w14:textId="4B6F5D17" w:rsidR="006A56CD" w:rsidRDefault="006A56CD" w:rsidP="004919F6">
      <w:pPr>
        <w:rPr>
          <w:rFonts w:ascii="Times New Roman" w:hAnsi="Times New Roman" w:cs="Times New Roman"/>
          <w:sz w:val="28"/>
          <w:szCs w:val="28"/>
        </w:rPr>
      </w:pPr>
      <w:r>
        <w:rPr>
          <w:rFonts w:ascii="Times New Roman" w:hAnsi="Times New Roman" w:cs="Times New Roman"/>
          <w:sz w:val="28"/>
          <w:szCs w:val="28"/>
        </w:rPr>
        <w:t xml:space="preserve">                          </w:t>
      </w:r>
      <w:r w:rsidR="005C0FA0">
        <w:rPr>
          <w:rFonts w:ascii="Times New Roman" w:hAnsi="Times New Roman" w:cs="Times New Roman"/>
          <w:sz w:val="28"/>
          <w:szCs w:val="28"/>
        </w:rPr>
        <w:t xml:space="preserve">                               </w:t>
      </w:r>
      <w:r w:rsidR="00486248">
        <w:rPr>
          <w:rFonts w:ascii="Times New Roman" w:hAnsi="Times New Roman" w:cs="Times New Roman"/>
          <w:sz w:val="28"/>
          <w:szCs w:val="28"/>
        </w:rPr>
        <w:t xml:space="preserve">  </w:t>
      </w:r>
      <w:r w:rsidR="00EC2A12">
        <w:rPr>
          <w:rFonts w:ascii="Times New Roman" w:hAnsi="Times New Roman" w:cs="Times New Roman"/>
          <w:sz w:val="28"/>
          <w:szCs w:val="28"/>
        </w:rPr>
        <w:t xml:space="preserve"> </w:t>
      </w:r>
      <w:r w:rsidR="005C0FA0">
        <w:rPr>
          <w:rFonts w:ascii="Times New Roman" w:hAnsi="Times New Roman" w:cs="Times New Roman"/>
          <w:sz w:val="28"/>
          <w:szCs w:val="28"/>
        </w:rPr>
        <w:t>Р</w:t>
      </w:r>
      <w:r>
        <w:rPr>
          <w:rFonts w:ascii="Times New Roman" w:hAnsi="Times New Roman" w:cs="Times New Roman"/>
          <w:sz w:val="28"/>
          <w:szCs w:val="28"/>
        </w:rPr>
        <w:t>ис.8</w:t>
      </w:r>
    </w:p>
    <w:p w14:paraId="28FBF8EC" w14:textId="163A2764" w:rsidR="0098409C" w:rsidRDefault="0038271B" w:rsidP="004919F6">
      <w:pPr>
        <w:rPr>
          <w:rFonts w:ascii="Times New Roman" w:hAnsi="Times New Roman" w:cs="Times New Roman"/>
          <w:sz w:val="28"/>
          <w:szCs w:val="28"/>
        </w:rPr>
      </w:pPr>
      <w:r>
        <w:rPr>
          <w:rFonts w:ascii="Times New Roman" w:hAnsi="Times New Roman" w:cs="Times New Roman"/>
          <w:sz w:val="28"/>
          <w:szCs w:val="28"/>
        </w:rPr>
        <w:t xml:space="preserve">      </w:t>
      </w:r>
      <w:r w:rsidR="0098409C">
        <w:rPr>
          <w:rFonts w:ascii="Times New Roman" w:hAnsi="Times New Roman" w:cs="Times New Roman"/>
          <w:sz w:val="28"/>
          <w:szCs w:val="28"/>
        </w:rPr>
        <w:t>Закончив построение куба, еще раз проанализируйте закономерности раскрытия граней куба и перспективных сокращений его ребер:</w:t>
      </w:r>
    </w:p>
    <w:p w14:paraId="2197D6AA" w14:textId="77777777" w:rsidR="0098409C" w:rsidRDefault="0098409C" w:rsidP="004919F6">
      <w:pPr>
        <w:rPr>
          <w:rFonts w:ascii="Times New Roman" w:hAnsi="Times New Roman" w:cs="Times New Roman"/>
          <w:sz w:val="28"/>
          <w:szCs w:val="28"/>
        </w:rPr>
      </w:pPr>
    </w:p>
    <w:p w14:paraId="47C87818" w14:textId="0E8D14D4" w:rsidR="0098409C" w:rsidRPr="009418E6" w:rsidRDefault="009418E6" w:rsidP="009418E6">
      <w:pPr>
        <w:rPr>
          <w:rFonts w:ascii="Times New Roman" w:hAnsi="Times New Roman" w:cs="Times New Roman"/>
          <w:sz w:val="28"/>
          <w:szCs w:val="28"/>
        </w:rPr>
      </w:pPr>
      <w:r>
        <w:rPr>
          <w:rFonts w:ascii="Times New Roman" w:hAnsi="Times New Roman" w:cs="Times New Roman"/>
          <w:sz w:val="28"/>
          <w:szCs w:val="28"/>
        </w:rPr>
        <w:t xml:space="preserve">- </w:t>
      </w:r>
      <w:r w:rsidR="0098409C" w:rsidRPr="009418E6">
        <w:rPr>
          <w:rFonts w:ascii="Times New Roman" w:hAnsi="Times New Roman" w:cs="Times New Roman"/>
          <w:sz w:val="28"/>
          <w:szCs w:val="28"/>
        </w:rPr>
        <w:t>горизонтальные параллельные линии, на которых лежат ребра куба, равномерно сходятся в точки схода на линии горизонта, а вертикальные ребра куба сохраняют на листе свое вертикальное направление</w:t>
      </w:r>
    </w:p>
    <w:p w14:paraId="5005F242" w14:textId="77777777" w:rsidR="0038271B" w:rsidRPr="0098409C" w:rsidRDefault="0038271B" w:rsidP="0038271B">
      <w:pPr>
        <w:pStyle w:val="a3"/>
        <w:rPr>
          <w:rFonts w:ascii="Times New Roman" w:hAnsi="Times New Roman" w:cs="Times New Roman"/>
          <w:sz w:val="28"/>
          <w:szCs w:val="28"/>
        </w:rPr>
      </w:pPr>
    </w:p>
    <w:p w14:paraId="72AF778D" w14:textId="374FE190" w:rsidR="0098409C" w:rsidRPr="009418E6" w:rsidRDefault="009418E6" w:rsidP="009418E6">
      <w:pPr>
        <w:rPr>
          <w:rFonts w:ascii="Times New Roman" w:hAnsi="Times New Roman" w:cs="Times New Roman"/>
          <w:b/>
          <w:sz w:val="28"/>
          <w:szCs w:val="28"/>
        </w:rPr>
      </w:pPr>
      <w:r>
        <w:rPr>
          <w:rFonts w:ascii="Times New Roman" w:hAnsi="Times New Roman" w:cs="Times New Roman"/>
          <w:sz w:val="28"/>
          <w:szCs w:val="28"/>
        </w:rPr>
        <w:t xml:space="preserve">- </w:t>
      </w:r>
      <w:r w:rsidR="0098409C" w:rsidRPr="009418E6">
        <w:rPr>
          <w:rFonts w:ascii="Times New Roman" w:hAnsi="Times New Roman" w:cs="Times New Roman"/>
          <w:sz w:val="28"/>
          <w:szCs w:val="28"/>
        </w:rPr>
        <w:t xml:space="preserve">те горизонтальные ребра, что идут в точку схода, расположенную ближе к кубу, сходятся быстрее, чем те, что идут в точку схода, расположенную дальше </w:t>
      </w:r>
      <w:r w:rsidR="0098409C" w:rsidRPr="009418E6">
        <w:rPr>
          <w:rFonts w:ascii="Times New Roman" w:hAnsi="Times New Roman" w:cs="Times New Roman"/>
          <w:b/>
          <w:sz w:val="28"/>
          <w:szCs w:val="28"/>
        </w:rPr>
        <w:t>Рис.9</w:t>
      </w:r>
    </w:p>
    <w:p w14:paraId="548BA2F6" w14:textId="77777777" w:rsidR="00283BDE" w:rsidRDefault="00283BDE" w:rsidP="00283BDE">
      <w:pPr>
        <w:rPr>
          <w:rFonts w:ascii="Times New Roman" w:hAnsi="Times New Roman" w:cs="Times New Roman"/>
          <w:b/>
          <w:sz w:val="28"/>
          <w:szCs w:val="28"/>
        </w:rPr>
      </w:pPr>
    </w:p>
    <w:p w14:paraId="08960302" w14:textId="77777777" w:rsidR="00283BDE" w:rsidRPr="00283BDE" w:rsidRDefault="00283BDE" w:rsidP="00283BDE">
      <w:pPr>
        <w:rPr>
          <w:rFonts w:ascii="Times New Roman" w:hAnsi="Times New Roman" w:cs="Times New Roman"/>
          <w:b/>
          <w:sz w:val="28"/>
          <w:szCs w:val="28"/>
        </w:rPr>
      </w:pPr>
    </w:p>
    <w:p w14:paraId="14A4C92F" w14:textId="1C787776" w:rsidR="006A56CD" w:rsidRDefault="00283BDE" w:rsidP="004919F6">
      <w:pP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3A1E362E" wp14:editId="4B1269FA">
            <wp:extent cx="5257800" cy="1981200"/>
            <wp:effectExtent l="0" t="0" r="0" b="0"/>
            <wp:docPr id="4" name="Picture 4" descr="Macintosh HD:Users:bujh:Desktop:рисунки:куб:Сканировать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jh:Desktop:рисунки:куб:Сканировать 1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1981200"/>
                    </a:xfrm>
                    <a:prstGeom prst="rect">
                      <a:avLst/>
                    </a:prstGeom>
                    <a:noFill/>
                    <a:ln>
                      <a:noFill/>
                    </a:ln>
                  </pic:spPr>
                </pic:pic>
              </a:graphicData>
            </a:graphic>
          </wp:inline>
        </w:drawing>
      </w:r>
    </w:p>
    <w:p w14:paraId="18B56291" w14:textId="77777777" w:rsidR="00283BDE" w:rsidRDefault="00283BDE" w:rsidP="004919F6">
      <w:pPr>
        <w:rPr>
          <w:rFonts w:ascii="Times New Roman" w:hAnsi="Times New Roman" w:cs="Times New Roman"/>
          <w:sz w:val="28"/>
          <w:szCs w:val="28"/>
        </w:rPr>
      </w:pPr>
      <w:r>
        <w:rPr>
          <w:rFonts w:ascii="Times New Roman" w:hAnsi="Times New Roman" w:cs="Times New Roman"/>
          <w:sz w:val="28"/>
          <w:szCs w:val="28"/>
        </w:rPr>
        <w:t xml:space="preserve">                                                         </w:t>
      </w:r>
    </w:p>
    <w:p w14:paraId="7DFE2429" w14:textId="6CABFA58" w:rsidR="00283BDE" w:rsidRDefault="00283BDE" w:rsidP="004919F6">
      <w:pPr>
        <w:rPr>
          <w:rFonts w:ascii="Times New Roman" w:hAnsi="Times New Roman" w:cs="Times New Roman"/>
          <w:sz w:val="28"/>
          <w:szCs w:val="28"/>
        </w:rPr>
      </w:pPr>
      <w:r>
        <w:rPr>
          <w:rFonts w:ascii="Times New Roman" w:hAnsi="Times New Roman" w:cs="Times New Roman"/>
          <w:sz w:val="28"/>
          <w:szCs w:val="28"/>
        </w:rPr>
        <w:t xml:space="preserve">                              </w:t>
      </w:r>
      <w:r w:rsidR="004A1194">
        <w:rPr>
          <w:rFonts w:ascii="Times New Roman" w:hAnsi="Times New Roman" w:cs="Times New Roman"/>
          <w:sz w:val="28"/>
          <w:szCs w:val="28"/>
        </w:rPr>
        <w:t xml:space="preserve">                            </w:t>
      </w:r>
      <w:r w:rsidR="00EC2A12">
        <w:rPr>
          <w:rFonts w:ascii="Times New Roman" w:hAnsi="Times New Roman" w:cs="Times New Roman"/>
          <w:sz w:val="28"/>
          <w:szCs w:val="28"/>
        </w:rPr>
        <w:t xml:space="preserve"> Р</w:t>
      </w:r>
      <w:r>
        <w:rPr>
          <w:rFonts w:ascii="Times New Roman" w:hAnsi="Times New Roman" w:cs="Times New Roman"/>
          <w:sz w:val="28"/>
          <w:szCs w:val="28"/>
        </w:rPr>
        <w:t>ис.9</w:t>
      </w:r>
    </w:p>
    <w:p w14:paraId="1E283E6B" w14:textId="77777777" w:rsidR="00283BDE" w:rsidRDefault="00283BDE" w:rsidP="004919F6">
      <w:pPr>
        <w:rPr>
          <w:rFonts w:ascii="Times New Roman" w:hAnsi="Times New Roman" w:cs="Times New Roman"/>
          <w:sz w:val="28"/>
          <w:szCs w:val="28"/>
        </w:rPr>
      </w:pPr>
    </w:p>
    <w:p w14:paraId="08EF4AC6" w14:textId="590C02E8" w:rsidR="00283BDE" w:rsidRPr="009418E6" w:rsidRDefault="009418E6" w:rsidP="009418E6">
      <w:pPr>
        <w:rPr>
          <w:rFonts w:ascii="Times New Roman" w:hAnsi="Times New Roman" w:cs="Times New Roman"/>
          <w:sz w:val="28"/>
          <w:szCs w:val="28"/>
        </w:rPr>
      </w:pPr>
      <w:r>
        <w:rPr>
          <w:rFonts w:ascii="Times New Roman" w:hAnsi="Times New Roman" w:cs="Times New Roman"/>
          <w:sz w:val="28"/>
          <w:szCs w:val="28"/>
        </w:rPr>
        <w:t xml:space="preserve">- </w:t>
      </w:r>
      <w:r w:rsidR="00283BDE" w:rsidRPr="009418E6">
        <w:rPr>
          <w:rFonts w:ascii="Times New Roman" w:hAnsi="Times New Roman" w:cs="Times New Roman"/>
          <w:sz w:val="28"/>
          <w:szCs w:val="28"/>
        </w:rPr>
        <w:t>те ребра, которые расположены ближе к зрителю, на рисунке имеют больший размер по сравнению с ребрами, которые расположены дальше.</w:t>
      </w:r>
    </w:p>
    <w:p w14:paraId="00315540" w14:textId="1D076379" w:rsidR="00283BDE" w:rsidRDefault="00283BDE" w:rsidP="00283BDE">
      <w:pPr>
        <w:rPr>
          <w:rFonts w:ascii="Times New Roman" w:hAnsi="Times New Roman" w:cs="Times New Roman"/>
          <w:sz w:val="28"/>
          <w:szCs w:val="28"/>
        </w:rPr>
      </w:pPr>
      <w:r>
        <w:rPr>
          <w:rFonts w:ascii="Times New Roman" w:hAnsi="Times New Roman" w:cs="Times New Roman"/>
          <w:sz w:val="28"/>
          <w:szCs w:val="28"/>
        </w:rPr>
        <w:t xml:space="preserve">     </w:t>
      </w:r>
    </w:p>
    <w:p w14:paraId="7FD4A4BE" w14:textId="74AABBC1" w:rsidR="00283BDE" w:rsidRPr="009418E6" w:rsidRDefault="009418E6" w:rsidP="009418E6">
      <w:pPr>
        <w:rPr>
          <w:rFonts w:ascii="Times New Roman" w:hAnsi="Times New Roman" w:cs="Times New Roman"/>
          <w:sz w:val="28"/>
          <w:szCs w:val="28"/>
        </w:rPr>
      </w:pPr>
      <w:r>
        <w:rPr>
          <w:rFonts w:ascii="Times New Roman" w:hAnsi="Times New Roman" w:cs="Times New Roman"/>
          <w:sz w:val="28"/>
          <w:szCs w:val="28"/>
        </w:rPr>
        <w:t xml:space="preserve">- </w:t>
      </w:r>
      <w:r w:rsidR="00283BDE" w:rsidRPr="009418E6">
        <w:rPr>
          <w:rFonts w:ascii="Times New Roman" w:hAnsi="Times New Roman" w:cs="Times New Roman"/>
          <w:sz w:val="28"/>
          <w:szCs w:val="28"/>
        </w:rPr>
        <w:t xml:space="preserve">верхняя горизонтальная грань куба расположенная ближе к    </w:t>
      </w:r>
    </w:p>
    <w:p w14:paraId="53431851" w14:textId="71064F0C" w:rsidR="00283BDE" w:rsidRPr="00283BDE" w:rsidRDefault="00283BDE" w:rsidP="00283BDE">
      <w:pPr>
        <w:rPr>
          <w:rFonts w:ascii="Times New Roman" w:hAnsi="Times New Roman" w:cs="Times New Roman"/>
          <w:sz w:val="28"/>
          <w:szCs w:val="28"/>
        </w:rPr>
      </w:pPr>
      <w:r>
        <w:rPr>
          <w:rFonts w:ascii="Times New Roman" w:hAnsi="Times New Roman" w:cs="Times New Roman"/>
          <w:sz w:val="28"/>
          <w:szCs w:val="28"/>
        </w:rPr>
        <w:t xml:space="preserve">линии горизонта, раскрыта меньше, чем нижняя        </w:t>
      </w:r>
    </w:p>
    <w:p w14:paraId="120E28A2" w14:textId="723CB940" w:rsidR="00283BDE" w:rsidRDefault="00283BDE" w:rsidP="009418E6">
      <w:pPr>
        <w:rPr>
          <w:rFonts w:ascii="Times New Roman" w:hAnsi="Times New Roman" w:cs="Times New Roman"/>
          <w:sz w:val="28"/>
          <w:szCs w:val="28"/>
        </w:rPr>
      </w:pPr>
      <w:r>
        <w:rPr>
          <w:rFonts w:ascii="Times New Roman" w:hAnsi="Times New Roman" w:cs="Times New Roman"/>
          <w:sz w:val="28"/>
          <w:szCs w:val="28"/>
        </w:rPr>
        <w:t>горизонтальная грань. Из двух па</w:t>
      </w:r>
      <w:r w:rsidR="009418E6">
        <w:rPr>
          <w:rFonts w:ascii="Times New Roman" w:hAnsi="Times New Roman" w:cs="Times New Roman"/>
          <w:sz w:val="28"/>
          <w:szCs w:val="28"/>
        </w:rPr>
        <w:t xml:space="preserve">раллельных вертикальных  граней </w:t>
      </w:r>
      <w:r>
        <w:rPr>
          <w:rFonts w:ascii="Times New Roman" w:hAnsi="Times New Roman" w:cs="Times New Roman"/>
          <w:sz w:val="28"/>
          <w:szCs w:val="28"/>
        </w:rPr>
        <w:t>больше раскрыта та грань, которая расположена дальше от зрителя.</w:t>
      </w:r>
    </w:p>
    <w:p w14:paraId="0F2BA589" w14:textId="04844B1D" w:rsidR="0038271B" w:rsidRDefault="009A4D1A" w:rsidP="00283BDE">
      <w:pPr>
        <w:ind w:left="709" w:hanging="709"/>
        <w:rPr>
          <w:rFonts w:ascii="Times New Roman" w:hAnsi="Times New Roman" w:cs="Times New Roman"/>
          <w:sz w:val="28"/>
          <w:szCs w:val="28"/>
        </w:rPr>
      </w:pPr>
      <w:r>
        <w:rPr>
          <w:rFonts w:ascii="Times New Roman" w:hAnsi="Times New Roman" w:cs="Times New Roman"/>
          <w:sz w:val="28"/>
          <w:szCs w:val="28"/>
        </w:rPr>
        <w:t xml:space="preserve">                              </w:t>
      </w:r>
    </w:p>
    <w:p w14:paraId="36BD9751" w14:textId="1F56FC99" w:rsidR="00DB2723" w:rsidRPr="00DB2723" w:rsidRDefault="00DB2723" w:rsidP="004A1194">
      <w:pPr>
        <w:rPr>
          <w:rFonts w:ascii="Times New Roman" w:hAnsi="Times New Roman" w:cs="Times New Roman"/>
          <w:b/>
          <w:sz w:val="28"/>
          <w:szCs w:val="28"/>
        </w:rPr>
      </w:pPr>
      <w:r>
        <w:rPr>
          <w:rFonts w:ascii="Times New Roman" w:hAnsi="Times New Roman" w:cs="Times New Roman"/>
          <w:sz w:val="28"/>
          <w:szCs w:val="28"/>
        </w:rPr>
        <w:t xml:space="preserve">Последовательность рисунка куба – </w:t>
      </w:r>
      <w:r w:rsidRPr="00DB2723">
        <w:rPr>
          <w:rFonts w:ascii="Times New Roman" w:hAnsi="Times New Roman" w:cs="Times New Roman"/>
          <w:b/>
          <w:sz w:val="28"/>
          <w:szCs w:val="28"/>
        </w:rPr>
        <w:t>рис.8а</w:t>
      </w:r>
    </w:p>
    <w:p w14:paraId="187A2295" w14:textId="55425845" w:rsidR="0038271B" w:rsidRDefault="0038271B" w:rsidP="00283BDE">
      <w:pPr>
        <w:ind w:left="709" w:hanging="709"/>
        <w:rPr>
          <w:rFonts w:ascii="Times New Roman" w:hAnsi="Times New Roman" w:cs="Times New Roman"/>
          <w:sz w:val="28"/>
          <w:szCs w:val="28"/>
        </w:rPr>
      </w:pPr>
      <w:r>
        <w:rPr>
          <w:rFonts w:ascii="Times New Roman" w:hAnsi="Times New Roman" w:cs="Times New Roman"/>
          <w:sz w:val="28"/>
          <w:szCs w:val="28"/>
        </w:rPr>
        <w:t xml:space="preserve">     </w:t>
      </w:r>
    </w:p>
    <w:p w14:paraId="6D412083" w14:textId="77777777" w:rsidR="0038271B" w:rsidRDefault="0038271B" w:rsidP="00283BDE">
      <w:pPr>
        <w:ind w:left="709" w:hanging="709"/>
        <w:rPr>
          <w:rFonts w:ascii="Times New Roman" w:hAnsi="Times New Roman" w:cs="Times New Roman"/>
          <w:sz w:val="28"/>
          <w:szCs w:val="28"/>
        </w:rPr>
      </w:pPr>
    </w:p>
    <w:p w14:paraId="76892C6F" w14:textId="77777777" w:rsidR="0038271B" w:rsidRDefault="0038271B" w:rsidP="00283BDE">
      <w:pPr>
        <w:ind w:left="709" w:hanging="709"/>
        <w:rPr>
          <w:rFonts w:ascii="Times New Roman" w:hAnsi="Times New Roman" w:cs="Times New Roman"/>
          <w:sz w:val="28"/>
          <w:szCs w:val="28"/>
        </w:rPr>
      </w:pPr>
    </w:p>
    <w:p w14:paraId="077A9F6E" w14:textId="77777777" w:rsidR="0038271B" w:rsidRDefault="0038271B" w:rsidP="00283BDE">
      <w:pPr>
        <w:ind w:left="709" w:hanging="709"/>
        <w:rPr>
          <w:rFonts w:ascii="Times New Roman" w:hAnsi="Times New Roman" w:cs="Times New Roman"/>
          <w:sz w:val="28"/>
          <w:szCs w:val="28"/>
        </w:rPr>
      </w:pPr>
    </w:p>
    <w:p w14:paraId="0642F13E" w14:textId="77777777" w:rsidR="0038271B" w:rsidRDefault="0038271B" w:rsidP="00283BDE">
      <w:pPr>
        <w:ind w:left="709" w:hanging="709"/>
        <w:rPr>
          <w:rFonts w:ascii="Times New Roman" w:hAnsi="Times New Roman" w:cs="Times New Roman"/>
          <w:sz w:val="28"/>
          <w:szCs w:val="28"/>
        </w:rPr>
      </w:pPr>
    </w:p>
    <w:p w14:paraId="512D866E" w14:textId="77777777" w:rsidR="0038271B" w:rsidRDefault="0038271B" w:rsidP="00283BDE">
      <w:pPr>
        <w:ind w:left="709" w:hanging="709"/>
        <w:rPr>
          <w:rFonts w:ascii="Times New Roman" w:hAnsi="Times New Roman" w:cs="Times New Roman"/>
          <w:sz w:val="28"/>
          <w:szCs w:val="28"/>
        </w:rPr>
      </w:pPr>
    </w:p>
    <w:p w14:paraId="5A8AF88F" w14:textId="1B63C9FC" w:rsidR="0038271B" w:rsidRDefault="009A4D1A" w:rsidP="00283BDE">
      <w:pPr>
        <w:ind w:left="709" w:hanging="709"/>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r w:rsidR="00BC74BC">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eastAsia="ru-RU"/>
        </w:rPr>
        <w:drawing>
          <wp:inline distT="0" distB="0" distL="0" distR="0" wp14:anchorId="257AF5CC" wp14:editId="0FBE82ED">
            <wp:extent cx="2736300" cy="8594634"/>
            <wp:effectExtent l="0" t="0" r="6985" b="0"/>
            <wp:docPr id="17" name="Picture 17" descr="Macintosh HD:Users:bujh:Desktop:рисунки:куб:Сканиров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ujh:Desktop:рисунки:куб:Сканировать.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6300" cy="8594634"/>
                    </a:xfrm>
                    <a:prstGeom prst="rect">
                      <a:avLst/>
                    </a:prstGeom>
                    <a:noFill/>
                    <a:ln>
                      <a:noFill/>
                    </a:ln>
                  </pic:spPr>
                </pic:pic>
              </a:graphicData>
            </a:graphic>
          </wp:inline>
        </w:drawing>
      </w:r>
    </w:p>
    <w:p w14:paraId="1AB17B77" w14:textId="5E487607" w:rsidR="00DB2723" w:rsidRDefault="00DB2723" w:rsidP="00283BDE">
      <w:pPr>
        <w:ind w:left="709" w:hanging="709"/>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r w:rsidR="00BC74BC">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 xml:space="preserve"> Рис.8а</w:t>
      </w:r>
    </w:p>
    <w:p w14:paraId="5D75F0E4" w14:textId="77777777" w:rsidR="00641F59" w:rsidRDefault="00641F59" w:rsidP="002678A6">
      <w:pPr>
        <w:ind w:left="-284"/>
        <w:rPr>
          <w:rFonts w:ascii="Times New Roman" w:hAnsi="Times New Roman" w:cs="Times New Roman"/>
          <w:b/>
          <w:sz w:val="32"/>
          <w:szCs w:val="32"/>
        </w:rPr>
      </w:pPr>
    </w:p>
    <w:p w14:paraId="10A755F0" w14:textId="77777777" w:rsidR="00641F59" w:rsidRDefault="00641F59" w:rsidP="002678A6">
      <w:pPr>
        <w:ind w:left="-284"/>
        <w:rPr>
          <w:rFonts w:ascii="Times New Roman" w:hAnsi="Times New Roman" w:cs="Times New Roman"/>
          <w:b/>
          <w:sz w:val="32"/>
          <w:szCs w:val="32"/>
        </w:rPr>
      </w:pPr>
    </w:p>
    <w:p w14:paraId="7E989C5E" w14:textId="77777777" w:rsidR="00641F59" w:rsidRDefault="00641F59" w:rsidP="002678A6">
      <w:pPr>
        <w:ind w:left="-284"/>
        <w:rPr>
          <w:rFonts w:ascii="Times New Roman" w:hAnsi="Times New Roman" w:cs="Times New Roman"/>
          <w:b/>
          <w:sz w:val="32"/>
          <w:szCs w:val="32"/>
        </w:rPr>
      </w:pPr>
    </w:p>
    <w:p w14:paraId="31981E9F" w14:textId="3FB3CD97" w:rsidR="005F6EA3" w:rsidRDefault="00641F59" w:rsidP="002678A6">
      <w:pPr>
        <w:ind w:left="-284"/>
        <w:rPr>
          <w:rFonts w:ascii="Times New Roman" w:hAnsi="Times New Roman" w:cs="Times New Roman"/>
          <w:b/>
          <w:sz w:val="32"/>
          <w:szCs w:val="32"/>
        </w:rPr>
      </w:pPr>
      <w:r>
        <w:rPr>
          <w:rFonts w:ascii="Times New Roman" w:hAnsi="Times New Roman" w:cs="Times New Roman"/>
          <w:b/>
          <w:sz w:val="32"/>
          <w:szCs w:val="32"/>
        </w:rPr>
        <w:t xml:space="preserve">           </w:t>
      </w:r>
      <w:r w:rsidR="00F957CC">
        <w:rPr>
          <w:rFonts w:ascii="Times New Roman" w:hAnsi="Times New Roman" w:cs="Times New Roman"/>
          <w:b/>
          <w:sz w:val="32"/>
          <w:szCs w:val="32"/>
        </w:rPr>
        <w:t xml:space="preserve"> </w:t>
      </w:r>
      <w:r w:rsidR="005F6EA3">
        <w:rPr>
          <w:rFonts w:ascii="Times New Roman" w:hAnsi="Times New Roman" w:cs="Times New Roman"/>
          <w:b/>
          <w:sz w:val="32"/>
          <w:szCs w:val="32"/>
        </w:rPr>
        <w:t>Контрольные вопросы для закрепления материала.</w:t>
      </w:r>
    </w:p>
    <w:p w14:paraId="20CFC5C0" w14:textId="77777777" w:rsidR="006F6E6D" w:rsidRDefault="006F6E6D" w:rsidP="002678A6">
      <w:pPr>
        <w:ind w:left="-284"/>
        <w:rPr>
          <w:rFonts w:ascii="Times New Roman" w:hAnsi="Times New Roman" w:cs="Times New Roman"/>
          <w:b/>
          <w:sz w:val="32"/>
          <w:szCs w:val="32"/>
        </w:rPr>
      </w:pPr>
    </w:p>
    <w:p w14:paraId="5DE2098D" w14:textId="77777777" w:rsidR="006F6E6D" w:rsidRDefault="006F6E6D" w:rsidP="00641F59">
      <w:pPr>
        <w:ind w:left="426"/>
        <w:rPr>
          <w:rFonts w:ascii="Times New Roman" w:hAnsi="Times New Roman" w:cs="Times New Roman"/>
          <w:b/>
          <w:sz w:val="32"/>
          <w:szCs w:val="32"/>
        </w:rPr>
      </w:pPr>
    </w:p>
    <w:p w14:paraId="15B06993" w14:textId="71D78FFB" w:rsidR="00B97ED2" w:rsidRPr="00B97ED2" w:rsidRDefault="00B97ED2" w:rsidP="00641F59">
      <w:pPr>
        <w:pStyle w:val="a3"/>
        <w:numPr>
          <w:ilvl w:val="0"/>
          <w:numId w:val="9"/>
        </w:numPr>
        <w:ind w:left="426"/>
        <w:rPr>
          <w:sz w:val="28"/>
          <w:szCs w:val="28"/>
        </w:rPr>
      </w:pPr>
      <w:r>
        <w:rPr>
          <w:rFonts w:ascii="Times New Roman" w:hAnsi="Times New Roman" w:cs="Times New Roman"/>
          <w:sz w:val="28"/>
          <w:szCs w:val="28"/>
        </w:rPr>
        <w:t>Чем отличается фронтальная</w:t>
      </w:r>
      <w:r w:rsidR="00C45550">
        <w:rPr>
          <w:rFonts w:ascii="Times New Roman" w:hAnsi="Times New Roman" w:cs="Times New Roman"/>
          <w:sz w:val="28"/>
          <w:szCs w:val="28"/>
          <w:lang w:val="en-US"/>
        </w:rPr>
        <w:t xml:space="preserve"> </w:t>
      </w:r>
      <w:proofErr w:type="spellStart"/>
      <w:r w:rsidR="00C45550">
        <w:rPr>
          <w:rFonts w:ascii="Times New Roman" w:hAnsi="Times New Roman" w:cs="Times New Roman"/>
          <w:sz w:val="28"/>
          <w:szCs w:val="28"/>
          <w:lang w:val="en-US"/>
        </w:rPr>
        <w:t>перспектива</w:t>
      </w:r>
      <w:proofErr w:type="spellEnd"/>
      <w:r>
        <w:rPr>
          <w:rFonts w:ascii="Times New Roman" w:hAnsi="Times New Roman" w:cs="Times New Roman"/>
          <w:sz w:val="28"/>
          <w:szCs w:val="28"/>
        </w:rPr>
        <w:t xml:space="preserve"> от угловой перспективы? </w:t>
      </w:r>
      <w:r w:rsidRPr="00B97ED2">
        <w:rPr>
          <w:rFonts w:ascii="Times New Roman" w:hAnsi="Times New Roman" w:cs="Times New Roman"/>
          <w:sz w:val="28"/>
          <w:szCs w:val="28"/>
        </w:rPr>
        <w:t xml:space="preserve">В чем особенности построения изображений предметов в каждом </w:t>
      </w:r>
      <w:r>
        <w:rPr>
          <w:rFonts w:ascii="Times New Roman" w:hAnsi="Times New Roman" w:cs="Times New Roman"/>
          <w:sz w:val="28"/>
          <w:szCs w:val="28"/>
        </w:rPr>
        <w:t>из этих видов</w:t>
      </w:r>
      <w:r w:rsidRPr="00B97ED2">
        <w:rPr>
          <w:rFonts w:ascii="Times New Roman" w:hAnsi="Times New Roman" w:cs="Times New Roman"/>
          <w:sz w:val="28"/>
          <w:szCs w:val="28"/>
        </w:rPr>
        <w:t>?</w:t>
      </w:r>
    </w:p>
    <w:p w14:paraId="33790E30" w14:textId="0AC77CBA" w:rsidR="004A1194" w:rsidRPr="004A1194" w:rsidRDefault="00B97ED2" w:rsidP="004A1194">
      <w:pPr>
        <w:pStyle w:val="a3"/>
        <w:numPr>
          <w:ilvl w:val="0"/>
          <w:numId w:val="9"/>
        </w:numPr>
        <w:ind w:left="426"/>
        <w:rPr>
          <w:sz w:val="28"/>
          <w:szCs w:val="28"/>
        </w:rPr>
      </w:pPr>
      <w:r>
        <w:rPr>
          <w:sz w:val="28"/>
          <w:szCs w:val="28"/>
        </w:rPr>
        <w:t>Назовите основные законы линейной перспективы.</w:t>
      </w:r>
    </w:p>
    <w:p w14:paraId="539CA7B0" w14:textId="337794B6" w:rsidR="00C45550" w:rsidRPr="00C45550" w:rsidRDefault="00C45550" w:rsidP="00641F59">
      <w:pPr>
        <w:pStyle w:val="a3"/>
        <w:numPr>
          <w:ilvl w:val="0"/>
          <w:numId w:val="9"/>
        </w:numPr>
        <w:ind w:left="426"/>
        <w:rPr>
          <w:sz w:val="28"/>
          <w:szCs w:val="28"/>
        </w:rPr>
      </w:pPr>
      <w:proofErr w:type="spellStart"/>
      <w:r>
        <w:rPr>
          <w:sz w:val="28"/>
          <w:szCs w:val="28"/>
          <w:lang w:val="en-US"/>
        </w:rPr>
        <w:t>Как</w:t>
      </w:r>
      <w:proofErr w:type="spellEnd"/>
      <w:r>
        <w:rPr>
          <w:sz w:val="28"/>
          <w:szCs w:val="28"/>
          <w:lang w:val="en-US"/>
        </w:rPr>
        <w:t xml:space="preserve"> и </w:t>
      </w:r>
      <w:proofErr w:type="spellStart"/>
      <w:r>
        <w:rPr>
          <w:sz w:val="28"/>
          <w:szCs w:val="28"/>
          <w:lang w:val="en-US"/>
        </w:rPr>
        <w:t>для</w:t>
      </w:r>
      <w:proofErr w:type="spellEnd"/>
      <w:r>
        <w:rPr>
          <w:sz w:val="28"/>
          <w:szCs w:val="28"/>
          <w:lang w:val="en-US"/>
        </w:rPr>
        <w:t xml:space="preserve"> </w:t>
      </w:r>
      <w:proofErr w:type="spellStart"/>
      <w:r>
        <w:rPr>
          <w:sz w:val="28"/>
          <w:szCs w:val="28"/>
          <w:lang w:val="en-US"/>
        </w:rPr>
        <w:t>чего</w:t>
      </w:r>
      <w:proofErr w:type="spellEnd"/>
      <w:r>
        <w:rPr>
          <w:sz w:val="28"/>
          <w:szCs w:val="28"/>
          <w:lang w:val="en-US"/>
        </w:rPr>
        <w:t xml:space="preserve"> </w:t>
      </w:r>
      <w:proofErr w:type="spellStart"/>
      <w:r>
        <w:rPr>
          <w:sz w:val="28"/>
          <w:szCs w:val="28"/>
          <w:lang w:val="en-US"/>
        </w:rPr>
        <w:t>применяются</w:t>
      </w:r>
      <w:proofErr w:type="spellEnd"/>
      <w:r>
        <w:rPr>
          <w:sz w:val="28"/>
          <w:szCs w:val="28"/>
          <w:lang w:val="en-US"/>
        </w:rPr>
        <w:t xml:space="preserve"> </w:t>
      </w:r>
      <w:proofErr w:type="spellStart"/>
      <w:r>
        <w:rPr>
          <w:sz w:val="28"/>
          <w:szCs w:val="28"/>
          <w:lang w:val="en-US"/>
        </w:rPr>
        <w:t>способы</w:t>
      </w:r>
      <w:proofErr w:type="spellEnd"/>
      <w:r>
        <w:rPr>
          <w:sz w:val="28"/>
          <w:szCs w:val="28"/>
          <w:lang w:val="en-US"/>
        </w:rPr>
        <w:t xml:space="preserve"> </w:t>
      </w:r>
      <w:proofErr w:type="spellStart"/>
      <w:r>
        <w:rPr>
          <w:sz w:val="28"/>
          <w:szCs w:val="28"/>
          <w:lang w:val="en-US"/>
        </w:rPr>
        <w:t>визирования</w:t>
      </w:r>
      <w:proofErr w:type="spellEnd"/>
      <w:r>
        <w:rPr>
          <w:sz w:val="28"/>
          <w:szCs w:val="28"/>
          <w:lang w:val="en-US"/>
        </w:rPr>
        <w:t>?</w:t>
      </w:r>
    </w:p>
    <w:p w14:paraId="39EE0082" w14:textId="66EEF3F5" w:rsidR="00063634" w:rsidRDefault="00063634" w:rsidP="00641F59">
      <w:pPr>
        <w:pStyle w:val="a3"/>
        <w:numPr>
          <w:ilvl w:val="0"/>
          <w:numId w:val="9"/>
        </w:numPr>
        <w:ind w:left="426"/>
        <w:rPr>
          <w:sz w:val="28"/>
          <w:szCs w:val="28"/>
        </w:rPr>
      </w:pPr>
      <w:r>
        <w:rPr>
          <w:sz w:val="28"/>
          <w:szCs w:val="28"/>
        </w:rPr>
        <w:t xml:space="preserve">Как в рисунке куба </w:t>
      </w:r>
      <w:r w:rsidR="00DD6936">
        <w:rPr>
          <w:sz w:val="28"/>
          <w:szCs w:val="28"/>
        </w:rPr>
        <w:t>проявляю</w:t>
      </w:r>
      <w:r w:rsidR="00CA432E">
        <w:rPr>
          <w:sz w:val="28"/>
          <w:szCs w:val="28"/>
        </w:rPr>
        <w:t>тся знания линейной перспективы?</w:t>
      </w:r>
    </w:p>
    <w:p w14:paraId="50AE7460" w14:textId="31DF07A1" w:rsidR="00DD6936" w:rsidRPr="00B97ED2" w:rsidRDefault="00DD6936" w:rsidP="00641F59">
      <w:pPr>
        <w:pStyle w:val="a3"/>
        <w:numPr>
          <w:ilvl w:val="0"/>
          <w:numId w:val="9"/>
        </w:numPr>
        <w:ind w:left="426"/>
        <w:rPr>
          <w:sz w:val="28"/>
          <w:szCs w:val="28"/>
        </w:rPr>
      </w:pPr>
      <w:r>
        <w:rPr>
          <w:sz w:val="28"/>
          <w:szCs w:val="28"/>
        </w:rPr>
        <w:t>Расскажите о последовательности ведения рисунка.</w:t>
      </w:r>
    </w:p>
    <w:p w14:paraId="439545E8" w14:textId="4BB3ECE8" w:rsidR="006F6E6D" w:rsidRDefault="006F6E6D" w:rsidP="00641F59">
      <w:pPr>
        <w:ind w:left="426"/>
        <w:rPr>
          <w:rFonts w:ascii="Times New Roman" w:hAnsi="Times New Roman" w:cs="Times New Roman"/>
          <w:sz w:val="28"/>
          <w:szCs w:val="28"/>
          <w:lang w:val="en-US"/>
        </w:rPr>
      </w:pPr>
    </w:p>
    <w:p w14:paraId="186ACD65" w14:textId="77777777" w:rsidR="00AA6D2C" w:rsidRDefault="00AA6D2C" w:rsidP="002678A6">
      <w:pPr>
        <w:ind w:left="-284"/>
        <w:rPr>
          <w:rFonts w:ascii="Times New Roman" w:hAnsi="Times New Roman" w:cs="Times New Roman"/>
          <w:sz w:val="28"/>
          <w:szCs w:val="28"/>
          <w:lang w:val="en-US"/>
        </w:rPr>
      </w:pPr>
    </w:p>
    <w:p w14:paraId="54565E4D" w14:textId="31B0028D" w:rsidR="00AA6D2C" w:rsidRDefault="00AA6D2C" w:rsidP="002678A6">
      <w:pPr>
        <w:ind w:left="-284"/>
        <w:rPr>
          <w:rFonts w:ascii="Times New Roman" w:hAnsi="Times New Roman" w:cs="Times New Roman"/>
          <w:b/>
          <w:sz w:val="32"/>
          <w:szCs w:val="32"/>
          <w:lang w:val="en-US"/>
        </w:rPr>
      </w:pPr>
      <w:r>
        <w:rPr>
          <w:rFonts w:ascii="Times New Roman" w:hAnsi="Times New Roman" w:cs="Times New Roman"/>
          <w:b/>
          <w:sz w:val="32"/>
          <w:szCs w:val="32"/>
          <w:lang w:val="en-US"/>
        </w:rPr>
        <w:t xml:space="preserve">                           </w:t>
      </w:r>
      <w:proofErr w:type="spellStart"/>
      <w:r w:rsidRPr="00AA6D2C">
        <w:rPr>
          <w:rFonts w:ascii="Times New Roman" w:hAnsi="Times New Roman" w:cs="Times New Roman"/>
          <w:b/>
          <w:sz w:val="32"/>
          <w:szCs w:val="32"/>
          <w:lang w:val="en-US"/>
        </w:rPr>
        <w:t>Рекомендуемая</w:t>
      </w:r>
      <w:proofErr w:type="spellEnd"/>
      <w:r w:rsidRPr="00AA6D2C">
        <w:rPr>
          <w:rFonts w:ascii="Times New Roman" w:hAnsi="Times New Roman" w:cs="Times New Roman"/>
          <w:b/>
          <w:sz w:val="32"/>
          <w:szCs w:val="32"/>
          <w:lang w:val="en-US"/>
        </w:rPr>
        <w:t xml:space="preserve"> </w:t>
      </w:r>
      <w:proofErr w:type="spellStart"/>
      <w:r w:rsidRPr="00AA6D2C">
        <w:rPr>
          <w:rFonts w:ascii="Times New Roman" w:hAnsi="Times New Roman" w:cs="Times New Roman"/>
          <w:b/>
          <w:sz w:val="32"/>
          <w:szCs w:val="32"/>
          <w:lang w:val="en-US"/>
        </w:rPr>
        <w:t>литература</w:t>
      </w:r>
      <w:proofErr w:type="spellEnd"/>
      <w:r w:rsidRPr="00AA6D2C">
        <w:rPr>
          <w:rFonts w:ascii="Times New Roman" w:hAnsi="Times New Roman" w:cs="Times New Roman"/>
          <w:b/>
          <w:sz w:val="32"/>
          <w:szCs w:val="32"/>
          <w:lang w:val="en-US"/>
        </w:rPr>
        <w:t>:</w:t>
      </w:r>
    </w:p>
    <w:p w14:paraId="485EA866" w14:textId="77777777" w:rsidR="00AA6D2C" w:rsidRDefault="00AA6D2C" w:rsidP="002678A6">
      <w:pPr>
        <w:ind w:left="-284"/>
        <w:rPr>
          <w:rFonts w:ascii="Times New Roman" w:hAnsi="Times New Roman" w:cs="Times New Roman"/>
          <w:b/>
          <w:sz w:val="32"/>
          <w:szCs w:val="32"/>
          <w:lang w:val="en-US"/>
        </w:rPr>
      </w:pPr>
    </w:p>
    <w:p w14:paraId="726F2E56" w14:textId="37744125" w:rsidR="00AA6D2C" w:rsidRPr="00AA6D2C" w:rsidRDefault="00AA6D2C" w:rsidP="000C56D0">
      <w:pPr>
        <w:pStyle w:val="a3"/>
        <w:numPr>
          <w:ilvl w:val="0"/>
          <w:numId w:val="11"/>
        </w:numPr>
        <w:ind w:left="284" w:hanging="284"/>
        <w:rPr>
          <w:rFonts w:ascii="Times New Roman" w:hAnsi="Times New Roman" w:cs="Times New Roman"/>
          <w:sz w:val="28"/>
          <w:szCs w:val="28"/>
          <w:lang w:val="en-US"/>
        </w:rPr>
      </w:pPr>
      <w:proofErr w:type="spellStart"/>
      <w:r w:rsidRPr="00AA6D2C">
        <w:rPr>
          <w:rFonts w:ascii="Times New Roman" w:hAnsi="Times New Roman" w:cs="Times New Roman"/>
          <w:sz w:val="28"/>
          <w:szCs w:val="28"/>
          <w:lang w:val="en-US"/>
        </w:rPr>
        <w:t>М.Н.Макарова</w:t>
      </w:r>
      <w:proofErr w:type="spellEnd"/>
      <w:r w:rsidRPr="00AA6D2C">
        <w:rPr>
          <w:rFonts w:ascii="Times New Roman" w:hAnsi="Times New Roman" w:cs="Times New Roman"/>
          <w:sz w:val="28"/>
          <w:szCs w:val="28"/>
          <w:lang w:val="en-US"/>
        </w:rPr>
        <w:t xml:space="preserve"> “</w:t>
      </w:r>
      <w:proofErr w:type="spellStart"/>
      <w:r w:rsidRPr="00AA6D2C">
        <w:rPr>
          <w:rFonts w:ascii="Times New Roman" w:hAnsi="Times New Roman" w:cs="Times New Roman"/>
          <w:sz w:val="28"/>
          <w:szCs w:val="28"/>
          <w:lang w:val="en-US"/>
        </w:rPr>
        <w:t>Рисунок</w:t>
      </w:r>
      <w:proofErr w:type="spellEnd"/>
      <w:r w:rsidRPr="00AA6D2C">
        <w:rPr>
          <w:rFonts w:ascii="Times New Roman" w:hAnsi="Times New Roman" w:cs="Times New Roman"/>
          <w:sz w:val="28"/>
          <w:szCs w:val="28"/>
          <w:lang w:val="en-US"/>
        </w:rPr>
        <w:t xml:space="preserve"> и </w:t>
      </w:r>
      <w:proofErr w:type="spellStart"/>
      <w:r w:rsidRPr="00AA6D2C">
        <w:rPr>
          <w:rFonts w:ascii="Times New Roman" w:hAnsi="Times New Roman" w:cs="Times New Roman"/>
          <w:sz w:val="28"/>
          <w:szCs w:val="28"/>
          <w:lang w:val="en-US"/>
        </w:rPr>
        <w:t>перспектива</w:t>
      </w:r>
      <w:proofErr w:type="spellEnd"/>
      <w:r w:rsidRPr="00AA6D2C">
        <w:rPr>
          <w:rFonts w:ascii="Times New Roman" w:hAnsi="Times New Roman" w:cs="Times New Roman"/>
          <w:sz w:val="28"/>
          <w:szCs w:val="28"/>
          <w:lang w:val="en-US"/>
        </w:rPr>
        <w:t>”</w:t>
      </w:r>
    </w:p>
    <w:p w14:paraId="279C6FA8" w14:textId="10222BC4" w:rsidR="00AA6D2C" w:rsidRDefault="00AA6D2C" w:rsidP="00AA6D2C">
      <w:pPr>
        <w:pStyle w:val="a3"/>
        <w:numPr>
          <w:ilvl w:val="0"/>
          <w:numId w:val="11"/>
        </w:numPr>
        <w:rPr>
          <w:rFonts w:ascii="Times New Roman" w:hAnsi="Times New Roman" w:cs="Times New Roman"/>
          <w:sz w:val="28"/>
          <w:szCs w:val="28"/>
          <w:lang w:val="en-US"/>
        </w:rPr>
      </w:pPr>
      <w:proofErr w:type="spellStart"/>
      <w:r>
        <w:rPr>
          <w:rFonts w:ascii="Times New Roman" w:hAnsi="Times New Roman" w:cs="Times New Roman"/>
          <w:sz w:val="28"/>
          <w:szCs w:val="28"/>
          <w:lang w:val="en-US"/>
        </w:rPr>
        <w:t>Н.Ли</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Основы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учебного</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академического</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рисунка</w:t>
      </w:r>
      <w:proofErr w:type="spellEnd"/>
      <w:r>
        <w:rPr>
          <w:rFonts w:ascii="Times New Roman" w:hAnsi="Times New Roman" w:cs="Times New Roman"/>
          <w:sz w:val="28"/>
          <w:szCs w:val="28"/>
          <w:lang w:val="en-US"/>
        </w:rPr>
        <w:t>”</w:t>
      </w:r>
    </w:p>
    <w:p w14:paraId="09F5C936" w14:textId="340872BD" w:rsidR="00AA6D2C" w:rsidRDefault="00AA6D2C" w:rsidP="00AA6D2C">
      <w:pPr>
        <w:pStyle w:val="a3"/>
        <w:numPr>
          <w:ilvl w:val="0"/>
          <w:numId w:val="11"/>
        </w:numPr>
        <w:rPr>
          <w:rFonts w:ascii="Times New Roman" w:hAnsi="Times New Roman" w:cs="Times New Roman"/>
          <w:sz w:val="28"/>
          <w:szCs w:val="28"/>
          <w:lang w:val="en-US"/>
        </w:rPr>
      </w:pPr>
      <w:proofErr w:type="spellStart"/>
      <w:r>
        <w:rPr>
          <w:rFonts w:ascii="Times New Roman" w:hAnsi="Times New Roman" w:cs="Times New Roman"/>
          <w:sz w:val="28"/>
          <w:szCs w:val="28"/>
          <w:lang w:val="en-US"/>
        </w:rPr>
        <w:t>Н.М.Соколникова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Основы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рисунка</w:t>
      </w:r>
      <w:proofErr w:type="spellEnd"/>
      <w:r>
        <w:rPr>
          <w:rFonts w:ascii="Times New Roman" w:hAnsi="Times New Roman" w:cs="Times New Roman"/>
          <w:sz w:val="28"/>
          <w:szCs w:val="28"/>
          <w:lang w:val="en-US"/>
        </w:rPr>
        <w:t>”</w:t>
      </w:r>
    </w:p>
    <w:p w14:paraId="43268C89" w14:textId="5397E634" w:rsidR="00AA6D2C" w:rsidRDefault="00AA6D2C" w:rsidP="00AA6D2C">
      <w:pPr>
        <w:pStyle w:val="a3"/>
        <w:numPr>
          <w:ilvl w:val="0"/>
          <w:numId w:val="11"/>
        </w:numPr>
        <w:rPr>
          <w:rFonts w:ascii="Times New Roman" w:hAnsi="Times New Roman" w:cs="Times New Roman"/>
          <w:sz w:val="28"/>
          <w:szCs w:val="28"/>
          <w:lang w:val="en-US"/>
        </w:rPr>
      </w:pPr>
      <w:proofErr w:type="spellStart"/>
      <w:r>
        <w:rPr>
          <w:rFonts w:ascii="Times New Roman" w:hAnsi="Times New Roman" w:cs="Times New Roman"/>
          <w:sz w:val="28"/>
          <w:szCs w:val="28"/>
          <w:lang w:val="en-US"/>
        </w:rPr>
        <w:t>О.В.Осмоловская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А.А.Мусатов</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Рисунок</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по</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представлению</w:t>
      </w:r>
      <w:proofErr w:type="spellEnd"/>
      <w:r>
        <w:rPr>
          <w:rFonts w:ascii="Times New Roman" w:hAnsi="Times New Roman" w:cs="Times New Roman"/>
          <w:sz w:val="28"/>
          <w:szCs w:val="28"/>
          <w:lang w:val="en-US"/>
        </w:rPr>
        <w:t>”</w:t>
      </w:r>
    </w:p>
    <w:p w14:paraId="05672F23" w14:textId="1D575DBD" w:rsidR="00AA6D2C" w:rsidRDefault="008717A0" w:rsidP="00AA6D2C">
      <w:pPr>
        <w:pStyle w:val="a3"/>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 xml:space="preserve">Ю.М </w:t>
      </w:r>
      <w:proofErr w:type="spellStart"/>
      <w:r>
        <w:rPr>
          <w:rFonts w:ascii="Times New Roman" w:hAnsi="Times New Roman" w:cs="Times New Roman"/>
          <w:sz w:val="28"/>
          <w:szCs w:val="28"/>
          <w:lang w:val="en-US"/>
        </w:rPr>
        <w:t>Кирцер</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Рисунок</w:t>
      </w:r>
      <w:proofErr w:type="spellEnd"/>
      <w:r>
        <w:rPr>
          <w:rFonts w:ascii="Times New Roman" w:hAnsi="Times New Roman" w:cs="Times New Roman"/>
          <w:sz w:val="28"/>
          <w:szCs w:val="28"/>
          <w:lang w:val="en-US"/>
        </w:rPr>
        <w:t xml:space="preserve"> и </w:t>
      </w:r>
      <w:proofErr w:type="spellStart"/>
      <w:r>
        <w:rPr>
          <w:rFonts w:ascii="Times New Roman" w:hAnsi="Times New Roman" w:cs="Times New Roman"/>
          <w:sz w:val="28"/>
          <w:szCs w:val="28"/>
          <w:lang w:val="en-US"/>
        </w:rPr>
        <w:t>живопись</w:t>
      </w:r>
      <w:proofErr w:type="spellEnd"/>
      <w:r>
        <w:rPr>
          <w:rFonts w:ascii="Times New Roman" w:hAnsi="Times New Roman" w:cs="Times New Roman"/>
          <w:sz w:val="28"/>
          <w:szCs w:val="28"/>
          <w:lang w:val="en-US"/>
        </w:rPr>
        <w:t>”</w:t>
      </w:r>
    </w:p>
    <w:p w14:paraId="3BB3CB2A" w14:textId="1E91EA7B" w:rsidR="008717A0" w:rsidRDefault="008717A0" w:rsidP="00AA6D2C">
      <w:pPr>
        <w:pStyle w:val="a3"/>
        <w:numPr>
          <w:ilvl w:val="0"/>
          <w:numId w:val="11"/>
        </w:numPr>
        <w:rPr>
          <w:rFonts w:ascii="Times New Roman" w:hAnsi="Times New Roman" w:cs="Times New Roman"/>
          <w:sz w:val="28"/>
          <w:szCs w:val="28"/>
          <w:lang w:val="en-US"/>
        </w:rPr>
      </w:pPr>
      <w:proofErr w:type="spellStart"/>
      <w:r>
        <w:rPr>
          <w:rFonts w:ascii="Times New Roman" w:hAnsi="Times New Roman" w:cs="Times New Roman"/>
          <w:sz w:val="28"/>
          <w:szCs w:val="28"/>
          <w:lang w:val="en-US"/>
        </w:rPr>
        <w:t>М.Кильпе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Рисунок</w:t>
      </w:r>
      <w:proofErr w:type="spellEnd"/>
      <w:r>
        <w:rPr>
          <w:rFonts w:ascii="Times New Roman" w:hAnsi="Times New Roman" w:cs="Times New Roman"/>
          <w:sz w:val="28"/>
          <w:szCs w:val="28"/>
          <w:lang w:val="en-US"/>
        </w:rPr>
        <w:t>”</w:t>
      </w:r>
    </w:p>
    <w:p w14:paraId="5EDD2B5A" w14:textId="39E4CF06" w:rsidR="008717A0" w:rsidRPr="00AA6D2C" w:rsidRDefault="008717A0" w:rsidP="00AA6D2C">
      <w:pPr>
        <w:pStyle w:val="a3"/>
        <w:numPr>
          <w:ilvl w:val="0"/>
          <w:numId w:val="11"/>
        </w:numPr>
        <w:rPr>
          <w:rFonts w:ascii="Times New Roman" w:hAnsi="Times New Roman" w:cs="Times New Roman"/>
          <w:sz w:val="28"/>
          <w:szCs w:val="28"/>
          <w:lang w:val="en-US"/>
        </w:rPr>
      </w:pPr>
      <w:proofErr w:type="spellStart"/>
      <w:r>
        <w:rPr>
          <w:rFonts w:ascii="Times New Roman" w:hAnsi="Times New Roman" w:cs="Times New Roman"/>
          <w:sz w:val="28"/>
          <w:szCs w:val="28"/>
          <w:lang w:val="en-US"/>
        </w:rPr>
        <w:t>А.Лебедев</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Перспектива</w:t>
      </w:r>
      <w:proofErr w:type="spellEnd"/>
      <w:r>
        <w:rPr>
          <w:rFonts w:ascii="Times New Roman" w:hAnsi="Times New Roman" w:cs="Times New Roman"/>
          <w:sz w:val="28"/>
          <w:szCs w:val="28"/>
          <w:lang w:val="en-US"/>
        </w:rPr>
        <w:t>”</w:t>
      </w:r>
    </w:p>
    <w:sectPr w:rsidR="008717A0" w:rsidRPr="00AA6D2C" w:rsidSect="002E1A9C">
      <w:footerReference w:type="even" r:id="rId22"/>
      <w:footerReference w:type="default" r:id="rId2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DFDDE" w14:textId="77777777" w:rsidR="004A1194" w:rsidRDefault="004A1194" w:rsidP="002E1A9C">
      <w:r>
        <w:separator/>
      </w:r>
    </w:p>
  </w:endnote>
  <w:endnote w:type="continuationSeparator" w:id="0">
    <w:p w14:paraId="3DBC4689" w14:textId="77777777" w:rsidR="004A1194" w:rsidRDefault="004A1194" w:rsidP="002E1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CY">
    <w:panose1 w:val="020B0600040502020204"/>
    <w:charset w:val="59"/>
    <w:family w:val="auto"/>
    <w:pitch w:val="variable"/>
    <w:sig w:usb0="E1000AEF" w:usb1="5000A1FF" w:usb2="00000000" w:usb3="00000000" w:csb0="000001BF" w:csb1="00000000"/>
  </w:font>
  <w:font w:name="Alexandra Zeferino One">
    <w:panose1 w:val="03000500000000020003"/>
    <w:charset w:val="00"/>
    <w:family w:val="auto"/>
    <w:pitch w:val="variable"/>
    <w:sig w:usb0="80000223" w:usb1="00000040" w:usb2="00000000" w:usb3="00000000" w:csb0="00000005"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AD930" w14:textId="77777777" w:rsidR="004A1194" w:rsidRDefault="004A1194" w:rsidP="00D5305E">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46AD5822" w14:textId="77777777" w:rsidR="004A1194" w:rsidRDefault="004A1194" w:rsidP="002E1A9C">
    <w:pPr>
      <w:pStyle w:val="a8"/>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20F88" w14:textId="77777777" w:rsidR="004A1194" w:rsidRDefault="004A1194" w:rsidP="00D5305E">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7C1969">
      <w:rPr>
        <w:rStyle w:val="aa"/>
        <w:noProof/>
      </w:rPr>
      <w:t>2</w:t>
    </w:r>
    <w:r>
      <w:rPr>
        <w:rStyle w:val="aa"/>
      </w:rPr>
      <w:fldChar w:fldCharType="end"/>
    </w:r>
  </w:p>
  <w:p w14:paraId="0BFBB52C" w14:textId="77777777" w:rsidR="004A1194" w:rsidRDefault="004A1194" w:rsidP="002E1A9C">
    <w:pPr>
      <w:pStyle w:val="a8"/>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E3D54" w14:textId="77777777" w:rsidR="004A1194" w:rsidRDefault="004A1194" w:rsidP="002E1A9C">
      <w:r>
        <w:separator/>
      </w:r>
    </w:p>
  </w:footnote>
  <w:footnote w:type="continuationSeparator" w:id="0">
    <w:p w14:paraId="377E458D" w14:textId="77777777" w:rsidR="004A1194" w:rsidRDefault="004A1194" w:rsidP="002E1A9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80E"/>
    <w:multiLevelType w:val="hybridMultilevel"/>
    <w:tmpl w:val="C576C8BE"/>
    <w:lvl w:ilvl="0" w:tplc="090C4EF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
    <w:nsid w:val="01F30825"/>
    <w:multiLevelType w:val="hybridMultilevel"/>
    <w:tmpl w:val="C8C6FA4A"/>
    <w:lvl w:ilvl="0" w:tplc="148817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CE3828"/>
    <w:multiLevelType w:val="hybridMultilevel"/>
    <w:tmpl w:val="1080400A"/>
    <w:lvl w:ilvl="0" w:tplc="272ABF28">
      <w:start w:val="1"/>
      <w:numFmt w:val="decimal"/>
      <w:lvlText w:val="%1."/>
      <w:lvlJc w:val="left"/>
      <w:pPr>
        <w:ind w:left="2049" w:hanging="980"/>
      </w:pPr>
      <w:rPr>
        <w:rFonts w:hint="default"/>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05891956"/>
    <w:multiLevelType w:val="hybridMultilevel"/>
    <w:tmpl w:val="0068FA1C"/>
    <w:lvl w:ilvl="0" w:tplc="C812D1D8">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
    <w:nsid w:val="0AC436DD"/>
    <w:multiLevelType w:val="hybridMultilevel"/>
    <w:tmpl w:val="24869A48"/>
    <w:lvl w:ilvl="0" w:tplc="AE2C5DF0">
      <w:start w:val="2"/>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A30A67"/>
    <w:multiLevelType w:val="hybridMultilevel"/>
    <w:tmpl w:val="73B0B930"/>
    <w:lvl w:ilvl="0" w:tplc="D952B87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
    <w:nsid w:val="4E421016"/>
    <w:multiLevelType w:val="hybridMultilevel"/>
    <w:tmpl w:val="447832D4"/>
    <w:lvl w:ilvl="0" w:tplc="0DDE6B28">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7">
    <w:nsid w:val="64432942"/>
    <w:multiLevelType w:val="hybridMultilevel"/>
    <w:tmpl w:val="DE308A6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B454D0"/>
    <w:multiLevelType w:val="hybridMultilevel"/>
    <w:tmpl w:val="73C6CD6A"/>
    <w:lvl w:ilvl="0" w:tplc="4786777C">
      <w:start w:val="1"/>
      <w:numFmt w:val="decimal"/>
      <w:lvlText w:val="%1."/>
      <w:lvlJc w:val="left"/>
      <w:pPr>
        <w:ind w:left="760" w:hanging="360"/>
      </w:pPr>
      <w:rPr>
        <w:rFonts w:hint="default"/>
        <w:b/>
        <w:sz w:val="32"/>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nsid w:val="689A2AE6"/>
    <w:multiLevelType w:val="hybridMultilevel"/>
    <w:tmpl w:val="0ADCF2D8"/>
    <w:lvl w:ilvl="0" w:tplc="E58CE552">
      <w:start w:val="1"/>
      <w:numFmt w:val="decimal"/>
      <w:lvlText w:val="%1."/>
      <w:lvlJc w:val="left"/>
      <w:pPr>
        <w:ind w:left="518" w:hanging="360"/>
      </w:pPr>
      <w:rPr>
        <w:rFonts w:hint="default"/>
        <w:b/>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abstractNum w:abstractNumId="10">
    <w:nsid w:val="7CE93E39"/>
    <w:multiLevelType w:val="hybridMultilevel"/>
    <w:tmpl w:val="9300E66A"/>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9"/>
  </w:num>
  <w:num w:numId="5">
    <w:abstractNumId w:val="8"/>
  </w:num>
  <w:num w:numId="6">
    <w:abstractNumId w:val="4"/>
  </w:num>
  <w:num w:numId="7">
    <w:abstractNumId w:val="2"/>
  </w:num>
  <w:num w:numId="8">
    <w:abstractNumId w:val="7"/>
  </w:num>
  <w:num w:numId="9">
    <w:abstractNumId w:val="10"/>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C4"/>
    <w:rsid w:val="000154B4"/>
    <w:rsid w:val="0003796B"/>
    <w:rsid w:val="00041BD3"/>
    <w:rsid w:val="000462A5"/>
    <w:rsid w:val="00063634"/>
    <w:rsid w:val="00063CB0"/>
    <w:rsid w:val="00084FAD"/>
    <w:rsid w:val="00087C72"/>
    <w:rsid w:val="000A01D9"/>
    <w:rsid w:val="000A6387"/>
    <w:rsid w:val="000B1FA4"/>
    <w:rsid w:val="000B3CC8"/>
    <w:rsid w:val="000B5F80"/>
    <w:rsid w:val="000C2D28"/>
    <w:rsid w:val="000C543E"/>
    <w:rsid w:val="000C56D0"/>
    <w:rsid w:val="000F26CA"/>
    <w:rsid w:val="00101DB3"/>
    <w:rsid w:val="0010313C"/>
    <w:rsid w:val="0010514B"/>
    <w:rsid w:val="00117EFC"/>
    <w:rsid w:val="0014032A"/>
    <w:rsid w:val="00153C09"/>
    <w:rsid w:val="00164AFB"/>
    <w:rsid w:val="00171678"/>
    <w:rsid w:val="00171F2A"/>
    <w:rsid w:val="001828C4"/>
    <w:rsid w:val="00190E12"/>
    <w:rsid w:val="001A143B"/>
    <w:rsid w:val="001A4D01"/>
    <w:rsid w:val="001A73CE"/>
    <w:rsid w:val="00205E7C"/>
    <w:rsid w:val="00220129"/>
    <w:rsid w:val="00230078"/>
    <w:rsid w:val="00233B91"/>
    <w:rsid w:val="0026629F"/>
    <w:rsid w:val="002678A6"/>
    <w:rsid w:val="00283BDE"/>
    <w:rsid w:val="00293C0B"/>
    <w:rsid w:val="002947D2"/>
    <w:rsid w:val="002B2914"/>
    <w:rsid w:val="002B77A5"/>
    <w:rsid w:val="002D3273"/>
    <w:rsid w:val="002E1A9C"/>
    <w:rsid w:val="003316EE"/>
    <w:rsid w:val="003366E1"/>
    <w:rsid w:val="003674A3"/>
    <w:rsid w:val="0038271B"/>
    <w:rsid w:val="00397488"/>
    <w:rsid w:val="003A052E"/>
    <w:rsid w:val="003A2B74"/>
    <w:rsid w:val="003B2813"/>
    <w:rsid w:val="003E2D87"/>
    <w:rsid w:val="003F6CAF"/>
    <w:rsid w:val="003F7BEC"/>
    <w:rsid w:val="00426F17"/>
    <w:rsid w:val="004558C0"/>
    <w:rsid w:val="00473387"/>
    <w:rsid w:val="00475AA4"/>
    <w:rsid w:val="00486248"/>
    <w:rsid w:val="004919F6"/>
    <w:rsid w:val="004A1194"/>
    <w:rsid w:val="004A2034"/>
    <w:rsid w:val="004A26B1"/>
    <w:rsid w:val="004C16D2"/>
    <w:rsid w:val="004D0B4D"/>
    <w:rsid w:val="004D2F9A"/>
    <w:rsid w:val="004D6E20"/>
    <w:rsid w:val="00511E15"/>
    <w:rsid w:val="00517074"/>
    <w:rsid w:val="005179F8"/>
    <w:rsid w:val="0053694C"/>
    <w:rsid w:val="00543706"/>
    <w:rsid w:val="00576418"/>
    <w:rsid w:val="005A0362"/>
    <w:rsid w:val="005A0A44"/>
    <w:rsid w:val="005A14CE"/>
    <w:rsid w:val="005B17AC"/>
    <w:rsid w:val="005B55B1"/>
    <w:rsid w:val="005C0FA0"/>
    <w:rsid w:val="005E0328"/>
    <w:rsid w:val="005E3F17"/>
    <w:rsid w:val="005F5A31"/>
    <w:rsid w:val="005F6EA3"/>
    <w:rsid w:val="0060228D"/>
    <w:rsid w:val="006062E9"/>
    <w:rsid w:val="00627DB6"/>
    <w:rsid w:val="00641F59"/>
    <w:rsid w:val="00644185"/>
    <w:rsid w:val="00644C0C"/>
    <w:rsid w:val="0064632D"/>
    <w:rsid w:val="00656F2D"/>
    <w:rsid w:val="006648B8"/>
    <w:rsid w:val="0068783B"/>
    <w:rsid w:val="00697ADE"/>
    <w:rsid w:val="006A56CD"/>
    <w:rsid w:val="006B1E81"/>
    <w:rsid w:val="006C677F"/>
    <w:rsid w:val="006F6E6D"/>
    <w:rsid w:val="00710F5C"/>
    <w:rsid w:val="00716F44"/>
    <w:rsid w:val="00731B1A"/>
    <w:rsid w:val="00746382"/>
    <w:rsid w:val="00760C6E"/>
    <w:rsid w:val="00773ADA"/>
    <w:rsid w:val="007B0AE8"/>
    <w:rsid w:val="007B567E"/>
    <w:rsid w:val="007C1969"/>
    <w:rsid w:val="007C7629"/>
    <w:rsid w:val="007D1EC4"/>
    <w:rsid w:val="007F1A30"/>
    <w:rsid w:val="007F4D9C"/>
    <w:rsid w:val="008210F1"/>
    <w:rsid w:val="00844338"/>
    <w:rsid w:val="008478E4"/>
    <w:rsid w:val="0085604A"/>
    <w:rsid w:val="00857A59"/>
    <w:rsid w:val="00862860"/>
    <w:rsid w:val="0086305D"/>
    <w:rsid w:val="00863F6C"/>
    <w:rsid w:val="008717A0"/>
    <w:rsid w:val="0088029A"/>
    <w:rsid w:val="00895BA3"/>
    <w:rsid w:val="008A4522"/>
    <w:rsid w:val="008B4DB7"/>
    <w:rsid w:val="008B510F"/>
    <w:rsid w:val="008B691B"/>
    <w:rsid w:val="008C59D5"/>
    <w:rsid w:val="008E1999"/>
    <w:rsid w:val="008E439E"/>
    <w:rsid w:val="008F7EDE"/>
    <w:rsid w:val="00930F1B"/>
    <w:rsid w:val="00940321"/>
    <w:rsid w:val="009418E6"/>
    <w:rsid w:val="00950032"/>
    <w:rsid w:val="00951C8E"/>
    <w:rsid w:val="009677C9"/>
    <w:rsid w:val="0098409C"/>
    <w:rsid w:val="00991D66"/>
    <w:rsid w:val="00997DEF"/>
    <w:rsid w:val="009A4D1A"/>
    <w:rsid w:val="009D17EE"/>
    <w:rsid w:val="009E16E4"/>
    <w:rsid w:val="009F0D63"/>
    <w:rsid w:val="009F6CE4"/>
    <w:rsid w:val="00A06A46"/>
    <w:rsid w:val="00A15111"/>
    <w:rsid w:val="00A23C3F"/>
    <w:rsid w:val="00A24934"/>
    <w:rsid w:val="00A24BAB"/>
    <w:rsid w:val="00A50FE4"/>
    <w:rsid w:val="00A7524D"/>
    <w:rsid w:val="00A84703"/>
    <w:rsid w:val="00AA6D2C"/>
    <w:rsid w:val="00AB44FA"/>
    <w:rsid w:val="00AB4CB2"/>
    <w:rsid w:val="00AB55A9"/>
    <w:rsid w:val="00AC5D4E"/>
    <w:rsid w:val="00AD1CCE"/>
    <w:rsid w:val="00AE0F71"/>
    <w:rsid w:val="00AE0F80"/>
    <w:rsid w:val="00AE6C54"/>
    <w:rsid w:val="00B347BA"/>
    <w:rsid w:val="00B42AF6"/>
    <w:rsid w:val="00B52B46"/>
    <w:rsid w:val="00B52D18"/>
    <w:rsid w:val="00B53912"/>
    <w:rsid w:val="00B6488E"/>
    <w:rsid w:val="00B878FB"/>
    <w:rsid w:val="00B959D2"/>
    <w:rsid w:val="00B97ED2"/>
    <w:rsid w:val="00BC74BC"/>
    <w:rsid w:val="00BE33BD"/>
    <w:rsid w:val="00BE5323"/>
    <w:rsid w:val="00BE7593"/>
    <w:rsid w:val="00C07C0D"/>
    <w:rsid w:val="00C45550"/>
    <w:rsid w:val="00C76F66"/>
    <w:rsid w:val="00C86686"/>
    <w:rsid w:val="00C86801"/>
    <w:rsid w:val="00C93124"/>
    <w:rsid w:val="00CA1983"/>
    <w:rsid w:val="00CA3136"/>
    <w:rsid w:val="00CA432E"/>
    <w:rsid w:val="00CB3AAC"/>
    <w:rsid w:val="00CD291D"/>
    <w:rsid w:val="00CE1D99"/>
    <w:rsid w:val="00D05AC3"/>
    <w:rsid w:val="00D2490E"/>
    <w:rsid w:val="00D5305E"/>
    <w:rsid w:val="00D55180"/>
    <w:rsid w:val="00D6162D"/>
    <w:rsid w:val="00D706E9"/>
    <w:rsid w:val="00DA45C1"/>
    <w:rsid w:val="00DA6552"/>
    <w:rsid w:val="00DA6927"/>
    <w:rsid w:val="00DB14A9"/>
    <w:rsid w:val="00DB2723"/>
    <w:rsid w:val="00DD10B5"/>
    <w:rsid w:val="00DD528F"/>
    <w:rsid w:val="00DD6936"/>
    <w:rsid w:val="00DF7F2C"/>
    <w:rsid w:val="00E05615"/>
    <w:rsid w:val="00E1625D"/>
    <w:rsid w:val="00E35694"/>
    <w:rsid w:val="00E437AF"/>
    <w:rsid w:val="00E60885"/>
    <w:rsid w:val="00E65AF5"/>
    <w:rsid w:val="00E71DF5"/>
    <w:rsid w:val="00E8013E"/>
    <w:rsid w:val="00E929F1"/>
    <w:rsid w:val="00EA06AF"/>
    <w:rsid w:val="00EB1D2A"/>
    <w:rsid w:val="00EB6E3B"/>
    <w:rsid w:val="00EC17B3"/>
    <w:rsid w:val="00EC2A12"/>
    <w:rsid w:val="00ED5850"/>
    <w:rsid w:val="00ED5D91"/>
    <w:rsid w:val="00EE6C18"/>
    <w:rsid w:val="00F11661"/>
    <w:rsid w:val="00F26DDF"/>
    <w:rsid w:val="00F34A6E"/>
    <w:rsid w:val="00F50FFE"/>
    <w:rsid w:val="00F537A1"/>
    <w:rsid w:val="00F64298"/>
    <w:rsid w:val="00F934B8"/>
    <w:rsid w:val="00F957CC"/>
    <w:rsid w:val="00FA3EC5"/>
    <w:rsid w:val="00FC11D8"/>
    <w:rsid w:val="00FC56B1"/>
    <w:rsid w:val="00FF6EBA"/>
    <w:rsid w:val="00FF733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2974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17AC"/>
    <w:pPr>
      <w:ind w:left="720"/>
      <w:contextualSpacing/>
    </w:pPr>
  </w:style>
  <w:style w:type="paragraph" w:styleId="a4">
    <w:name w:val="Balloon Text"/>
    <w:basedOn w:val="a"/>
    <w:link w:val="a5"/>
    <w:uiPriority w:val="99"/>
    <w:semiHidden/>
    <w:unhideWhenUsed/>
    <w:rsid w:val="00101DB3"/>
    <w:rPr>
      <w:rFonts w:ascii="Lucida Grande CY" w:hAnsi="Lucida Grande CY"/>
      <w:sz w:val="18"/>
      <w:szCs w:val="18"/>
    </w:rPr>
  </w:style>
  <w:style w:type="character" w:customStyle="1" w:styleId="a5">
    <w:name w:val="Текст выноски Знак"/>
    <w:basedOn w:val="a0"/>
    <w:link w:val="a4"/>
    <w:uiPriority w:val="99"/>
    <w:semiHidden/>
    <w:rsid w:val="00101DB3"/>
    <w:rPr>
      <w:rFonts w:ascii="Lucida Grande CY" w:hAnsi="Lucida Grande CY"/>
      <w:sz w:val="18"/>
      <w:szCs w:val="18"/>
    </w:rPr>
  </w:style>
  <w:style w:type="paragraph" w:styleId="a6">
    <w:name w:val="Body Text"/>
    <w:basedOn w:val="a"/>
    <w:next w:val="a"/>
    <w:link w:val="a7"/>
    <w:rsid w:val="00AB44FA"/>
    <w:pPr>
      <w:autoSpaceDE w:val="0"/>
      <w:autoSpaceDN w:val="0"/>
      <w:adjustRightInd w:val="0"/>
    </w:pPr>
    <w:rPr>
      <w:rFonts w:ascii="Times New Roman" w:eastAsia="Times New Roman" w:hAnsi="Times New Roman" w:cs="Times New Roman"/>
      <w:lang w:eastAsia="ru-RU"/>
    </w:rPr>
  </w:style>
  <w:style w:type="character" w:customStyle="1" w:styleId="a7">
    <w:name w:val="Основной текст Знак"/>
    <w:basedOn w:val="a0"/>
    <w:link w:val="a6"/>
    <w:rsid w:val="00AB44FA"/>
    <w:rPr>
      <w:rFonts w:ascii="Times New Roman" w:eastAsia="Times New Roman" w:hAnsi="Times New Roman" w:cs="Times New Roman"/>
      <w:lang w:eastAsia="ru-RU"/>
    </w:rPr>
  </w:style>
  <w:style w:type="paragraph" w:styleId="a8">
    <w:name w:val="footer"/>
    <w:basedOn w:val="a"/>
    <w:link w:val="a9"/>
    <w:uiPriority w:val="99"/>
    <w:unhideWhenUsed/>
    <w:rsid w:val="002E1A9C"/>
    <w:pPr>
      <w:tabs>
        <w:tab w:val="center" w:pos="4677"/>
        <w:tab w:val="right" w:pos="9355"/>
      </w:tabs>
    </w:pPr>
  </w:style>
  <w:style w:type="character" w:customStyle="1" w:styleId="a9">
    <w:name w:val="Нижний колонтитул Знак"/>
    <w:basedOn w:val="a0"/>
    <w:link w:val="a8"/>
    <w:uiPriority w:val="99"/>
    <w:rsid w:val="002E1A9C"/>
  </w:style>
  <w:style w:type="character" w:styleId="aa">
    <w:name w:val="page number"/>
    <w:basedOn w:val="a0"/>
    <w:uiPriority w:val="99"/>
    <w:semiHidden/>
    <w:unhideWhenUsed/>
    <w:rsid w:val="002E1A9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17AC"/>
    <w:pPr>
      <w:ind w:left="720"/>
      <w:contextualSpacing/>
    </w:pPr>
  </w:style>
  <w:style w:type="paragraph" w:styleId="a4">
    <w:name w:val="Balloon Text"/>
    <w:basedOn w:val="a"/>
    <w:link w:val="a5"/>
    <w:uiPriority w:val="99"/>
    <w:semiHidden/>
    <w:unhideWhenUsed/>
    <w:rsid w:val="00101DB3"/>
    <w:rPr>
      <w:rFonts w:ascii="Lucida Grande CY" w:hAnsi="Lucida Grande CY"/>
      <w:sz w:val="18"/>
      <w:szCs w:val="18"/>
    </w:rPr>
  </w:style>
  <w:style w:type="character" w:customStyle="1" w:styleId="a5">
    <w:name w:val="Текст выноски Знак"/>
    <w:basedOn w:val="a0"/>
    <w:link w:val="a4"/>
    <w:uiPriority w:val="99"/>
    <w:semiHidden/>
    <w:rsid w:val="00101DB3"/>
    <w:rPr>
      <w:rFonts w:ascii="Lucida Grande CY" w:hAnsi="Lucida Grande CY"/>
      <w:sz w:val="18"/>
      <w:szCs w:val="18"/>
    </w:rPr>
  </w:style>
  <w:style w:type="paragraph" w:styleId="a6">
    <w:name w:val="Body Text"/>
    <w:basedOn w:val="a"/>
    <w:next w:val="a"/>
    <w:link w:val="a7"/>
    <w:rsid w:val="00AB44FA"/>
    <w:pPr>
      <w:autoSpaceDE w:val="0"/>
      <w:autoSpaceDN w:val="0"/>
      <w:adjustRightInd w:val="0"/>
    </w:pPr>
    <w:rPr>
      <w:rFonts w:ascii="Times New Roman" w:eastAsia="Times New Roman" w:hAnsi="Times New Roman" w:cs="Times New Roman"/>
      <w:lang w:eastAsia="ru-RU"/>
    </w:rPr>
  </w:style>
  <w:style w:type="character" w:customStyle="1" w:styleId="a7">
    <w:name w:val="Основной текст Знак"/>
    <w:basedOn w:val="a0"/>
    <w:link w:val="a6"/>
    <w:rsid w:val="00AB44FA"/>
    <w:rPr>
      <w:rFonts w:ascii="Times New Roman" w:eastAsia="Times New Roman" w:hAnsi="Times New Roman" w:cs="Times New Roman"/>
      <w:lang w:eastAsia="ru-RU"/>
    </w:rPr>
  </w:style>
  <w:style w:type="paragraph" w:styleId="a8">
    <w:name w:val="footer"/>
    <w:basedOn w:val="a"/>
    <w:link w:val="a9"/>
    <w:uiPriority w:val="99"/>
    <w:unhideWhenUsed/>
    <w:rsid w:val="002E1A9C"/>
    <w:pPr>
      <w:tabs>
        <w:tab w:val="center" w:pos="4677"/>
        <w:tab w:val="right" w:pos="9355"/>
      </w:tabs>
    </w:pPr>
  </w:style>
  <w:style w:type="character" w:customStyle="1" w:styleId="a9">
    <w:name w:val="Нижний колонтитул Знак"/>
    <w:basedOn w:val="a0"/>
    <w:link w:val="a8"/>
    <w:uiPriority w:val="99"/>
    <w:rsid w:val="002E1A9C"/>
  </w:style>
  <w:style w:type="character" w:styleId="aa">
    <w:name w:val="page number"/>
    <w:basedOn w:val="a0"/>
    <w:uiPriority w:val="99"/>
    <w:semiHidden/>
    <w:unhideWhenUsed/>
    <w:rsid w:val="002E1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DFFE1-9110-AC47-AE7C-747EF378B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2477</Words>
  <Characters>14124</Characters>
  <Application>Microsoft Macintosh Word</Application>
  <DocSecurity>0</DocSecurity>
  <Lines>117</Lines>
  <Paragraphs>33</Paragraphs>
  <ScaleCrop>false</ScaleCrop>
  <Company/>
  <LinksUpToDate>false</LinksUpToDate>
  <CharactersWithSpaces>16568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Ksenia</dc:creator>
  <cp:keywords/>
  <dc:description/>
  <cp:lastModifiedBy> Ksenia</cp:lastModifiedBy>
  <cp:revision>3</cp:revision>
  <cp:lastPrinted>2013-10-20T13:36:00Z</cp:lastPrinted>
  <dcterms:created xsi:type="dcterms:W3CDTF">2018-11-15T18:01:00Z</dcterms:created>
  <dcterms:modified xsi:type="dcterms:W3CDTF">2018-11-15T18:02:00Z</dcterms:modified>
</cp:coreProperties>
</file>