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80" w:rsidRPr="009C5959" w:rsidRDefault="006E3A80" w:rsidP="006E3A80">
      <w:pPr>
        <w:jc w:val="center"/>
        <w:rPr>
          <w:b/>
          <w:sz w:val="32"/>
          <w:szCs w:val="32"/>
        </w:rPr>
      </w:pPr>
      <w:r w:rsidRPr="009C5959">
        <w:rPr>
          <w:b/>
          <w:sz w:val="32"/>
          <w:szCs w:val="32"/>
        </w:rPr>
        <w:t>Карточка №1</w:t>
      </w:r>
    </w:p>
    <w:p w:rsidR="006E3A80" w:rsidRPr="009C5959" w:rsidRDefault="006E3A80" w:rsidP="006E3A80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Тема урока. </w:t>
      </w:r>
      <w:r w:rsidRPr="009C5959">
        <w:rPr>
          <w:b/>
          <w:sz w:val="32"/>
          <w:szCs w:val="32"/>
          <w:u w:val="single"/>
        </w:rPr>
        <w:t>«Произношение и обозначение на письме гласных звуков»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E3A80" w:rsidRPr="002347DB" w:rsidTr="00192DC4">
        <w:trPr>
          <w:trHeight w:val="4424"/>
        </w:trPr>
        <w:tc>
          <w:tcPr>
            <w:tcW w:w="9571" w:type="dxa"/>
          </w:tcPr>
          <w:p w:rsidR="006E3A80" w:rsidRPr="009C5959" w:rsidRDefault="006E3A80" w:rsidP="00192DC4">
            <w:pPr>
              <w:rPr>
                <w:b/>
                <w:sz w:val="32"/>
                <w:szCs w:val="32"/>
              </w:rPr>
            </w:pPr>
            <w:r w:rsidRPr="009C5959">
              <w:rPr>
                <w:b/>
                <w:sz w:val="32"/>
                <w:szCs w:val="32"/>
              </w:rPr>
              <w:t>Сведения о языке.</w:t>
            </w:r>
          </w:p>
          <w:p w:rsidR="006E3A80" w:rsidRPr="009C5959" w:rsidRDefault="006E3A80" w:rsidP="00192DC4">
            <w:pPr>
              <w:rPr>
                <w:sz w:val="28"/>
                <w:szCs w:val="28"/>
              </w:rPr>
            </w:pPr>
            <w:r w:rsidRPr="009C5959">
              <w:rPr>
                <w:sz w:val="28"/>
                <w:szCs w:val="28"/>
              </w:rPr>
              <w:t>Гласный звук при произношении не встречает преград, произносится только с голосом.</w:t>
            </w:r>
          </w:p>
          <w:p w:rsidR="006E3A80" w:rsidRPr="009C5959" w:rsidRDefault="006E3A80" w:rsidP="00192DC4">
            <w:pPr>
              <w:rPr>
                <w:sz w:val="28"/>
                <w:szCs w:val="28"/>
              </w:rPr>
            </w:pPr>
            <w:r w:rsidRPr="009C5959">
              <w:rPr>
                <w:sz w:val="28"/>
                <w:szCs w:val="28"/>
              </w:rPr>
              <w:t xml:space="preserve">В русском языке 6 гласных звуков [а], [о], [и], [ы], [у], [э].  </w:t>
            </w:r>
            <w:proofErr w:type="gramStart"/>
            <w:r w:rsidRPr="009C5959">
              <w:rPr>
                <w:sz w:val="28"/>
                <w:szCs w:val="28"/>
              </w:rPr>
              <w:t>Гласных букв  10:  а, о, и, ы, у, э, е, ё, ю, я.</w:t>
            </w:r>
            <w:proofErr w:type="gramEnd"/>
          </w:p>
          <w:p w:rsidR="006E3A80" w:rsidRPr="009C5959" w:rsidRDefault="006E3A80" w:rsidP="00192DC4">
            <w:pPr>
              <w:rPr>
                <w:sz w:val="28"/>
                <w:szCs w:val="28"/>
              </w:rPr>
            </w:pPr>
            <w:r w:rsidRPr="009C5959">
              <w:rPr>
                <w:sz w:val="28"/>
                <w:szCs w:val="28"/>
              </w:rPr>
              <w:t xml:space="preserve">Гласные в безударных слогах называются </w:t>
            </w:r>
            <w:r w:rsidRPr="009C5959">
              <w:rPr>
                <w:b/>
                <w:sz w:val="28"/>
                <w:szCs w:val="28"/>
              </w:rPr>
              <w:t>безударными</w:t>
            </w:r>
            <w:r w:rsidRPr="009C5959">
              <w:rPr>
                <w:sz w:val="28"/>
                <w:szCs w:val="28"/>
              </w:rPr>
              <w:t xml:space="preserve">. Гласные в ударных слогах называются </w:t>
            </w:r>
            <w:r w:rsidRPr="009C5959">
              <w:rPr>
                <w:b/>
                <w:sz w:val="28"/>
                <w:szCs w:val="28"/>
              </w:rPr>
              <w:t>ударными</w:t>
            </w:r>
            <w:r w:rsidRPr="009C5959">
              <w:rPr>
                <w:sz w:val="28"/>
                <w:szCs w:val="28"/>
              </w:rPr>
              <w:t>.</w:t>
            </w:r>
          </w:p>
          <w:p w:rsidR="006E3A80" w:rsidRPr="002347DB" w:rsidRDefault="006E3A80" w:rsidP="00192DC4">
            <w:pPr>
              <w:rPr>
                <w:sz w:val="32"/>
                <w:szCs w:val="32"/>
              </w:rPr>
            </w:pPr>
            <w:r w:rsidRPr="009C5959">
              <w:rPr>
                <w:sz w:val="28"/>
                <w:szCs w:val="28"/>
              </w:rPr>
              <w:t xml:space="preserve">Произношение ударного гласного звука </w:t>
            </w:r>
            <w:r w:rsidRPr="009C5959">
              <w:rPr>
                <w:b/>
                <w:sz w:val="28"/>
                <w:szCs w:val="28"/>
              </w:rPr>
              <w:t>не расходится</w:t>
            </w:r>
            <w:r w:rsidRPr="009C5959">
              <w:rPr>
                <w:sz w:val="28"/>
                <w:szCs w:val="28"/>
              </w:rPr>
              <w:t xml:space="preserve"> с его обозначением на письме.</w:t>
            </w:r>
          </w:p>
        </w:tc>
      </w:tr>
    </w:tbl>
    <w:p w:rsidR="006E3A80" w:rsidRDefault="006E3A80" w:rsidP="006E3A80">
      <w:pPr>
        <w:rPr>
          <w:sz w:val="32"/>
          <w:szCs w:val="32"/>
        </w:rPr>
      </w:pPr>
    </w:p>
    <w:p w:rsidR="006E3A80" w:rsidRPr="009C5959" w:rsidRDefault="006E3A80" w:rsidP="006E3A80">
      <w:pPr>
        <w:rPr>
          <w:b/>
          <w:sz w:val="32"/>
          <w:szCs w:val="32"/>
        </w:rPr>
      </w:pPr>
      <w:r w:rsidRPr="009C5959">
        <w:rPr>
          <w:b/>
          <w:sz w:val="32"/>
          <w:szCs w:val="32"/>
        </w:rPr>
        <w:t>Задания.</w:t>
      </w:r>
    </w:p>
    <w:p w:rsidR="006E3A80" w:rsidRPr="009C5959" w:rsidRDefault="006E3A80" w:rsidP="006E3A80">
      <w:pPr>
        <w:numPr>
          <w:ilvl w:val="0"/>
          <w:numId w:val="1"/>
        </w:numPr>
        <w:rPr>
          <w:sz w:val="28"/>
          <w:szCs w:val="28"/>
        </w:rPr>
      </w:pPr>
      <w:r w:rsidRPr="009C5959">
        <w:rPr>
          <w:sz w:val="28"/>
          <w:szCs w:val="28"/>
        </w:rPr>
        <w:t>Внимательно прочитай запись. Подчеркни буквы, обозначающие гласные звуки.</w:t>
      </w:r>
    </w:p>
    <w:p w:rsidR="006E3A80" w:rsidRDefault="006E3A80" w:rsidP="006E3A80">
      <w:pPr>
        <w:ind w:left="360"/>
        <w:rPr>
          <w:sz w:val="28"/>
          <w:szCs w:val="28"/>
        </w:rPr>
      </w:pPr>
      <w:r>
        <w:rPr>
          <w:sz w:val="28"/>
          <w:szCs w:val="28"/>
        </w:rPr>
        <w:t>А,</w:t>
      </w:r>
      <w:r w:rsidRPr="009C5959">
        <w:rPr>
          <w:sz w:val="28"/>
          <w:szCs w:val="28"/>
        </w:rPr>
        <w:t xml:space="preserve"> о, в, и, м, у, </w:t>
      </w:r>
      <w:proofErr w:type="gramStart"/>
      <w:r w:rsidRPr="009C5959">
        <w:rPr>
          <w:sz w:val="28"/>
          <w:szCs w:val="28"/>
        </w:rPr>
        <w:t>р</w:t>
      </w:r>
      <w:proofErr w:type="gramEnd"/>
      <w:r w:rsidRPr="009C5959">
        <w:rPr>
          <w:sz w:val="28"/>
          <w:szCs w:val="28"/>
        </w:rPr>
        <w:t>, з, а, У, ш, й, ы, т.</w:t>
      </w:r>
    </w:p>
    <w:p w:rsidR="006E3A80" w:rsidRPr="009C5959" w:rsidRDefault="006E3A80" w:rsidP="006E3A80">
      <w:pPr>
        <w:ind w:left="360"/>
        <w:rPr>
          <w:sz w:val="28"/>
          <w:szCs w:val="28"/>
        </w:rPr>
      </w:pPr>
    </w:p>
    <w:p w:rsidR="006E3A80" w:rsidRPr="009C5959" w:rsidRDefault="006E3A80" w:rsidP="006E3A80">
      <w:pPr>
        <w:numPr>
          <w:ilvl w:val="0"/>
          <w:numId w:val="1"/>
        </w:numPr>
        <w:rPr>
          <w:sz w:val="28"/>
          <w:szCs w:val="28"/>
        </w:rPr>
      </w:pPr>
      <w:r w:rsidRPr="009C5959">
        <w:rPr>
          <w:sz w:val="28"/>
          <w:szCs w:val="28"/>
        </w:rPr>
        <w:t>Прочитай слова. Подчеркни в них буквы, обозначающие гласные звуки.</w:t>
      </w:r>
    </w:p>
    <w:p w:rsidR="006E3A80" w:rsidRDefault="006E3A80" w:rsidP="006E3A80">
      <w:pPr>
        <w:ind w:left="360"/>
        <w:rPr>
          <w:sz w:val="28"/>
          <w:szCs w:val="28"/>
        </w:rPr>
      </w:pPr>
      <w:r w:rsidRPr="009C5959">
        <w:rPr>
          <w:sz w:val="28"/>
          <w:szCs w:val="28"/>
        </w:rPr>
        <w:t>Родина, дружба, няня, клён, пенёк, козлик.</w:t>
      </w:r>
    </w:p>
    <w:p w:rsidR="006E3A80" w:rsidRPr="009C5959" w:rsidRDefault="006E3A80" w:rsidP="006E3A80">
      <w:pPr>
        <w:ind w:left="360"/>
        <w:rPr>
          <w:sz w:val="28"/>
          <w:szCs w:val="28"/>
        </w:rPr>
      </w:pPr>
    </w:p>
    <w:p w:rsidR="006E3A80" w:rsidRPr="009C5959" w:rsidRDefault="006E3A80" w:rsidP="006E3A80">
      <w:pPr>
        <w:numPr>
          <w:ilvl w:val="0"/>
          <w:numId w:val="1"/>
        </w:numPr>
        <w:pBdr>
          <w:bottom w:val="single" w:sz="12" w:space="15" w:color="auto"/>
        </w:pBdr>
        <w:rPr>
          <w:sz w:val="28"/>
          <w:szCs w:val="28"/>
        </w:rPr>
      </w:pPr>
      <w:r w:rsidRPr="009C5959">
        <w:rPr>
          <w:sz w:val="28"/>
          <w:szCs w:val="28"/>
        </w:rPr>
        <w:t>Запиши все буквы, на которые в словах может падать ударение.</w:t>
      </w:r>
    </w:p>
    <w:p w:rsidR="006E3A80" w:rsidRDefault="006E3A80" w:rsidP="006E3A80">
      <w:pPr>
        <w:ind w:left="720"/>
        <w:rPr>
          <w:sz w:val="28"/>
          <w:szCs w:val="28"/>
        </w:rPr>
      </w:pPr>
    </w:p>
    <w:p w:rsidR="006E3A80" w:rsidRPr="009C5959" w:rsidRDefault="006E3A80" w:rsidP="006E3A80">
      <w:pPr>
        <w:numPr>
          <w:ilvl w:val="0"/>
          <w:numId w:val="1"/>
        </w:numPr>
        <w:rPr>
          <w:sz w:val="28"/>
          <w:szCs w:val="28"/>
        </w:rPr>
      </w:pPr>
      <w:r w:rsidRPr="009C5959">
        <w:rPr>
          <w:sz w:val="28"/>
          <w:szCs w:val="28"/>
        </w:rPr>
        <w:t xml:space="preserve">Запиши слова, поставь знак ударения. </w:t>
      </w:r>
    </w:p>
    <w:p w:rsidR="006E3A80" w:rsidRDefault="006E3A80" w:rsidP="006E3A80">
      <w:pPr>
        <w:ind w:left="360"/>
        <w:rPr>
          <w:sz w:val="28"/>
          <w:szCs w:val="28"/>
        </w:rPr>
      </w:pPr>
      <w:r w:rsidRPr="009C5959">
        <w:rPr>
          <w:sz w:val="28"/>
          <w:szCs w:val="28"/>
        </w:rPr>
        <w:t>Ручка, медведь, собака, пальто, мальчик, тетрадь, петух, ворона.</w:t>
      </w:r>
    </w:p>
    <w:p w:rsidR="006E3A80" w:rsidRPr="009C5959" w:rsidRDefault="006E3A80" w:rsidP="006E3A80">
      <w:pPr>
        <w:numPr>
          <w:ilvl w:val="0"/>
          <w:numId w:val="1"/>
        </w:numPr>
        <w:rPr>
          <w:sz w:val="28"/>
          <w:szCs w:val="28"/>
        </w:rPr>
      </w:pPr>
      <w:r w:rsidRPr="009C5959">
        <w:rPr>
          <w:sz w:val="28"/>
          <w:szCs w:val="28"/>
        </w:rPr>
        <w:lastRenderedPageBreak/>
        <w:t>Разгадай ребусы и запиши слова. Подчеркни гласные, написание которых не расходится с их произношением.</w:t>
      </w:r>
    </w:p>
    <w:p w:rsidR="006E3A80" w:rsidRDefault="006E3A80" w:rsidP="006E3A80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04875" cy="685800"/>
            <wp:effectExtent l="0" t="0" r="9525" b="0"/>
            <wp:docPr id="5" name="Рисунок 5" descr="2G45IJCA4KC0PWCA96CDQ3CAND5JUKCAX6H4WXCA1VJWR3CAXA1BXRCA9YGR7KCAOHMSXICA61RF92CAUUXZR9CA2S9O1MCABGPCLICAWTTQJOCAV2GSLMCA1IKWCTCAIBLLW4CAVTDYV2CAFA0R6YCAUOHV7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G45IJCA4KC0PWCA96CDQ3CAND5JUKCAX6H4WXCA1VJWR3CAXA1BXRCA9YGR7KCAOHMSXICA61RF92CAUUXZR9CA2S9O1MCABGPCLICAWTTQJOCAV2GSLMCA1IKWCTCAIBLLW4CAVTDYV2CAFA0R6YCAUOHV7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04850"/>
            <wp:effectExtent l="0" t="0" r="9525" b="0"/>
            <wp:docPr id="4" name="Рисунок 4" descr="4RMMUZCAFYBI1MCAW8X69QCALZWDUYCAHNSA2LCAS0TRP8CAM9NL12CAQ722B8CA9QNPV9CAGNRY21CAN280G7CATIM2J3CAFW5O8TCA6HLKX1CANDICUICANV3IO1CA240OOCCAV5Q879CASRHKTLCAIF61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RMMUZCAFYBI1MCAW8X69QCALZWDUYCAHNSA2LCAS0TRP8CAM9NL12CAQ722B8CA9QNPV9CAGNRY21CAN280G7CATIM2J3CAFW5O8TCA6HLKX1CANDICUICANV3IO1CA240OOCCAV5Q879CASRHKTLCAIF613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66800" cy="676275"/>
            <wp:effectExtent l="0" t="0" r="0" b="9525"/>
            <wp:docPr id="3" name="Рисунок 3" descr="05W8G3CAK958S6CAFP8IUDCA4TX2R0CA0T4YT2CAHILGZHCAZGPCPACAEFKRN1CAPUJPHVCAFKL1CYCAF19TOUCA6XLXVSCAXJWJW4CAT95V36CA233HDOCAZV1Q0ZCARLKJ0NCAJMEWVXCASWUBPXCALIE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W8G3CAK958S6CAFP8IUDCA4TX2R0CA0T4YT2CAHILGZHCAZGPCPACAEFKRN1CAPUJPHVCAFKL1CYCAF19TOUCA6XLXVSCAXJWJW4CAT95V36CA233HDOCAZV1Q0ZCARLKJ0NCAJMEWVXCASWUBPXCALIEE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04900" cy="695325"/>
            <wp:effectExtent l="0" t="0" r="0" b="9525"/>
            <wp:docPr id="2" name="Рисунок 2" descr="9K1JNFCAJBNOWMCA50ABV1CAMQ18FHCAHKCC1UCARR2UYECA9C4LJLCAGRUDBQCAO1T1L9CAG40WYXCAAR3H5RCAPL1GV2CA7PC7BICAI2SAATCAQO4LEOCAIP64ACCAN62R6NCAYM0NCRCAXBCUZVCAZDVS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K1JNFCAJBNOWMCA50ABV1CAMQ18FHCAHKCC1UCARR2UYECA9C4LJLCAGRUDBQCAO1T1L9CAG40WYXCAAR3H5RCAPL1GV2CA7PC7BICAI2SAATCAQO4LEOCAIP64ACCAN62R6NCAYM0NCRCAXBCUZVCAZDVSD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1575" cy="685800"/>
            <wp:effectExtent l="0" t="0" r="9525" b="0"/>
            <wp:docPr id="1" name="Рисунок 1" descr="ZGZE2UCAI0SOODCA5EVQBQCA3Y0FL0CAB539RWCAHQIOUKCAQE3XZECA0KNEP7CA0R811ECAJMVRSACA92R2TKCAOXKJDKCASJOHQ4CA7JUVVLCAWDL9LICARKDZ3WCAUR3ZOTCA97HK0CCAW621XXCA7S1B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GZE2UCAI0SOODCA5EVQBQCA3Y0FL0CAB539RWCAHQIOUKCAQE3XZECA0KNEP7CA0R811ECAJMVRSACA92R2TKCAOXKJDKCASJOHQ4CA7JUVVLCAWDL9LICARKDZ3WCAUR3ZOTCA97HK0CCAW621XXCA7S1BA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80" w:rsidRPr="009C5959" w:rsidRDefault="006E3A80" w:rsidP="006E3A80">
      <w:pPr>
        <w:ind w:left="360"/>
        <w:rPr>
          <w:sz w:val="28"/>
          <w:szCs w:val="28"/>
        </w:rPr>
      </w:pPr>
    </w:p>
    <w:p w:rsidR="006E3A80" w:rsidRPr="009C5959" w:rsidRDefault="006E3A80" w:rsidP="006E3A80">
      <w:pPr>
        <w:numPr>
          <w:ilvl w:val="0"/>
          <w:numId w:val="1"/>
        </w:numPr>
        <w:rPr>
          <w:sz w:val="28"/>
          <w:szCs w:val="28"/>
        </w:rPr>
      </w:pPr>
      <w:r w:rsidRPr="009C5959">
        <w:rPr>
          <w:sz w:val="28"/>
          <w:szCs w:val="28"/>
        </w:rPr>
        <w:t>Запиши слова. Подчеркни гласные, написание которых расходится с их произношением.</w:t>
      </w:r>
    </w:p>
    <w:p w:rsidR="006E3A80" w:rsidRPr="009C5959" w:rsidRDefault="006E3A80" w:rsidP="006E3A80">
      <w:pPr>
        <w:ind w:left="360"/>
        <w:rPr>
          <w:sz w:val="28"/>
          <w:szCs w:val="28"/>
        </w:rPr>
      </w:pPr>
      <w:r w:rsidRPr="009C5959">
        <w:rPr>
          <w:sz w:val="28"/>
          <w:szCs w:val="28"/>
        </w:rPr>
        <w:t xml:space="preserve">Дождь, дождливый, лес, лесной, лесок, лесник, крик, кричать, </w:t>
      </w:r>
      <w:proofErr w:type="gramStart"/>
      <w:r w:rsidRPr="009C5959">
        <w:rPr>
          <w:sz w:val="28"/>
          <w:szCs w:val="28"/>
        </w:rPr>
        <w:t>крикливый</w:t>
      </w:r>
      <w:proofErr w:type="gramEnd"/>
      <w:r w:rsidRPr="009C5959">
        <w:rPr>
          <w:sz w:val="28"/>
          <w:szCs w:val="28"/>
        </w:rPr>
        <w:t xml:space="preserve">. </w:t>
      </w:r>
    </w:p>
    <w:p w:rsidR="006E45C8" w:rsidRDefault="006E45C8">
      <w:bookmarkStart w:id="0" w:name="_GoBack"/>
      <w:bookmarkEnd w:id="0"/>
    </w:p>
    <w:sectPr w:rsidR="006E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009"/>
    <w:multiLevelType w:val="hybridMultilevel"/>
    <w:tmpl w:val="9EA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FE"/>
    <w:rsid w:val="006E3A80"/>
    <w:rsid w:val="006E45C8"/>
    <w:rsid w:val="00C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2012-08-06T17:52:00Z</dcterms:created>
  <dcterms:modified xsi:type="dcterms:W3CDTF">2012-08-06T17:52:00Z</dcterms:modified>
</cp:coreProperties>
</file>