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70" w:rsidRDefault="002E3F70" w:rsidP="002E3F70">
      <w:pPr>
        <w:ind w:firstLine="284"/>
        <w:jc w:val="both"/>
        <w:rPr>
          <w:szCs w:val="24"/>
        </w:rPr>
      </w:pPr>
      <w:r>
        <w:rPr>
          <w:b/>
          <w:szCs w:val="24"/>
        </w:rPr>
        <w:t>Программы, формируемая участниками образовательных отношений.</w:t>
      </w:r>
    </w:p>
    <w:p w:rsidR="002E3F70" w:rsidRDefault="002E3F70" w:rsidP="002E3F70">
      <w:pPr>
        <w:ind w:firstLine="284"/>
        <w:jc w:val="both"/>
        <w:rPr>
          <w:szCs w:val="24"/>
        </w:rPr>
      </w:pPr>
    </w:p>
    <w:p w:rsidR="002E3F70" w:rsidRDefault="002E3F70" w:rsidP="002E3F70">
      <w:pPr>
        <w:ind w:firstLine="284"/>
        <w:jc w:val="both"/>
        <w:rPr>
          <w:szCs w:val="24"/>
        </w:rPr>
      </w:pPr>
      <w:r>
        <w:rPr>
          <w:szCs w:val="24"/>
        </w:rPr>
        <w:t>2.1. Образовательные потребности, интересы и мотивы детей, членов семьей и педагогов в Программе «Волшебные страницы»</w:t>
      </w:r>
    </w:p>
    <w:p w:rsidR="002E3F70" w:rsidRDefault="002E3F70" w:rsidP="002E3F70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учитывает образовательные потребности, интересы и мотивы детей, членов их семей и педагогов и, в частности, ориентирована на содержание образовательной деятельности по ознакомлению детей с произведениями художественной литературы. Составлена с учетом национальных, культурных условий географического положения.</w:t>
      </w:r>
    </w:p>
    <w:p w:rsidR="002E3F70" w:rsidRDefault="002E3F70" w:rsidP="002E3F70">
      <w:pPr>
        <w:numPr>
          <w:ilvl w:val="1"/>
          <w:numId w:val="1"/>
        </w:numPr>
        <w:ind w:left="0" w:firstLine="284"/>
        <w:jc w:val="both"/>
        <w:rPr>
          <w:szCs w:val="24"/>
        </w:rPr>
      </w:pPr>
      <w:r>
        <w:rPr>
          <w:szCs w:val="24"/>
        </w:rPr>
        <w:t>Специфика национальных, социокультурных и иных условий, в которых парциальной Программы.</w:t>
      </w:r>
    </w:p>
    <w:p w:rsidR="002E3F70" w:rsidRDefault="002E3F70" w:rsidP="002E3F70">
      <w:pPr>
        <w:spacing w:after="200"/>
        <w:ind w:firstLine="851"/>
        <w:jc w:val="both"/>
        <w:rPr>
          <w:szCs w:val="24"/>
        </w:rPr>
      </w:pPr>
      <w:r>
        <w:t xml:space="preserve">Организация образовательного процесса в ДОУ строится с учетом </w:t>
      </w:r>
      <w:r>
        <w:rPr>
          <w:bCs/>
        </w:rPr>
        <w:t>национально-культурных, демографических, климатических</w:t>
      </w:r>
      <w:r>
        <w:t xml:space="preserve"> особенностей. В процессе организации различных видов детской деятельности дети получают информацию об уральской  художественной  культуре, знакомятся с традициями и обычаями коренных народов, историей родного края. Малая Родина начинается с того места, где родился и вырос человек, с его окружающей природой, людьми, нравами, бытом. В каждой семье имеется определенный семейный опыт, культура, быт, традиции, которые будут учитываться при реализации программы (организация литературных вечеров, выставки любимой книги, рисунков) При разработке Программы коллектив учел социокультурные условия: в селе имеются две детские библиотеки, краеведческий музей, в группах имеются уголки книги. На селе существует традиция проведения фольклорных праздников, таких как Троица, Масленица. При доме творчества работает театральная студия, традиционными мероприятиями которых являются, литературные вечера, драматические и театральные постановки, поэтические гостиные. В районной  газете «Знамя труда» периодически издаются литературные произведения местных писателей и поэтов. В краеведческом музеи проходят выставки местных художников, умельцев.  М</w:t>
      </w:r>
      <w:r>
        <w:rPr>
          <w:szCs w:val="24"/>
        </w:rPr>
        <w:t>ногонациональность позволяет введение в образовательную программу литературных произведений разных народов.</w:t>
      </w:r>
    </w:p>
    <w:p w:rsidR="002E3F70" w:rsidRDefault="002E3F70" w:rsidP="002E3F70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>Описание форм организации  работы с детьми по реализации Программы «Волшебные страницы»</w:t>
      </w:r>
    </w:p>
    <w:p w:rsidR="002E3F70" w:rsidRDefault="002E3F70" w:rsidP="002E3F70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в течение 1 года. Объем времени составляет 25-30 минут, один раз в неделю.  Данная деятельность соответствует СанПину.</w:t>
      </w:r>
    </w:p>
    <w:p w:rsidR="002E3F70" w:rsidRDefault="002E3F70" w:rsidP="002E3F70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 программы «Волшебные страницы» осуществляется в следующих формах организационной деятельности: </w:t>
      </w:r>
    </w:p>
    <w:p w:rsidR="002E3F70" w:rsidRDefault="002E3F70" w:rsidP="002E3F70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занятий: </w:t>
      </w:r>
    </w:p>
    <w:p w:rsidR="002E3F70" w:rsidRDefault="002E3F70" w:rsidP="002E3F70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образовательная деятельность детей и взрослых (педагог, дети, родители)</w:t>
      </w:r>
    </w:p>
    <w:p w:rsidR="002E3F70" w:rsidRDefault="002E3F70" w:rsidP="002E3F70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свободная самостоятельная деятельность детей (игры, рассматривание иллюстраций)</w:t>
      </w:r>
    </w:p>
    <w:p w:rsidR="002E3F70" w:rsidRDefault="002E3F70" w:rsidP="002E3F70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образовательная деятельность предполагает  индивидуальную, подгрупповую, групповую форму организации работы с воспитанниками.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материал разделен на тематические разделы: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.«Волшебство сказок»</w:t>
      </w:r>
    </w:p>
    <w:p w:rsidR="002E3F70" w:rsidRDefault="002E3F70" w:rsidP="002E3F7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Русские народные сказки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народные сказки являются одним из элементов человеческой культуры.  Сказки содержат в себе как рациональную, так и иррациональную сторону жизни. Сказки отражают в себе хозяйственно- бытовой уклад русского народа, его особенности менталитета, язык. Поэтому через сказки ребенок усваивает богатство этнической культуры. Через сказки формируется лексико-образная функция, сказки формируют языковую культуру личности, умение владеть многогранностью и многозначительностью народной речи.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</w:p>
    <w:p w:rsidR="002E3F70" w:rsidRDefault="002E3F70" w:rsidP="002E3F7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Авторские сказки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lang w:val="uk-UA"/>
        </w:rPr>
        <w:t>том разделе дети знакомятся с авторскими сказками, которые не уводять детей от реальности, а, наоборот, помогают ему, опираясь на истинные ценности, стать в настоящей жизни активным созидателем.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2E3F70" w:rsidRDefault="002E3F70" w:rsidP="002E3F7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Сказки народов мира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Поэтические страницы</w:t>
      </w:r>
    </w:p>
    <w:p w:rsidR="002E3F70" w:rsidRDefault="002E3F70" w:rsidP="002E3F7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Времена года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включены произведения, которые дают детям возможность почувствовать красоту родной природы, воспетую русскими и советскими поэтами. «Поэзия - есть Бог в святых мечтах земли!»- восклицал В.А.Жуковский.  В России всегда любили поэзию. Больше чем любили: порой приравнивали к религии. Поэтическое слово являлось и является регулятором человеческих поступков, носителем нравственных и культурных ценностей, его интеллектуального и морального совершенствования.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поэзия рассматривается в комплексе с музыкальными произведениям и произведениями изобразительного искусства, что вызывает сильный эмоциональный отклик у детей.</w:t>
      </w:r>
    </w:p>
    <w:p w:rsidR="002E3F70" w:rsidRDefault="002E3F70" w:rsidP="002E3F7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чего начинается Родина</w:t>
      </w:r>
    </w:p>
    <w:p w:rsidR="002E3F70" w:rsidRDefault="002E3F70" w:rsidP="002E3F70">
      <w:pPr>
        <w:pStyle w:val="1"/>
        <w:ind w:left="720"/>
        <w:rPr>
          <w:rFonts w:ascii="Times New Roman" w:hAnsi="Times New Roman"/>
          <w:sz w:val="24"/>
          <w:szCs w:val="24"/>
          <w:u w:val="single"/>
        </w:rPr>
      </w:pP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Сказания земли Уральской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разделе дети приобщаются к миру уральской  художественной  культуры. </w:t>
      </w:r>
    </w:p>
    <w:p w:rsidR="002E3F70" w:rsidRDefault="002E3F70" w:rsidP="002E3F7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Рассказы</w:t>
      </w:r>
    </w:p>
    <w:p w:rsidR="002E3F70" w:rsidRDefault="002E3F70" w:rsidP="002E3F7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Стихи</w:t>
      </w:r>
    </w:p>
    <w:p w:rsidR="002E3F70" w:rsidRDefault="002E3F70" w:rsidP="002E3F7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Сказки</w:t>
      </w:r>
    </w:p>
    <w:p w:rsidR="002E3F70" w:rsidRDefault="002E3F70" w:rsidP="002E3F70">
      <w:pPr>
        <w:pStyle w:val="1"/>
        <w:rPr>
          <w:rFonts w:ascii="Times New Roman" w:hAnsi="Times New Roman"/>
          <w:b/>
          <w:sz w:val="24"/>
          <w:szCs w:val="24"/>
        </w:rPr>
      </w:pPr>
    </w:p>
    <w:p w:rsidR="002E3F70" w:rsidRDefault="002E3F70" w:rsidP="002E3F70">
      <w:pPr>
        <w:ind w:firstLine="284"/>
        <w:jc w:val="both"/>
        <w:rPr>
          <w:b/>
          <w:szCs w:val="24"/>
        </w:rPr>
      </w:pPr>
      <w:r>
        <w:rPr>
          <w:b/>
          <w:szCs w:val="24"/>
        </w:rPr>
        <w:t xml:space="preserve">2.4. Сложившиеся традиции МАДОУ </w:t>
      </w:r>
    </w:p>
    <w:p w:rsidR="002E3F70" w:rsidRDefault="002E3F70" w:rsidP="002E3F70">
      <w:pPr>
        <w:ind w:firstLine="284"/>
        <w:jc w:val="both"/>
        <w:rPr>
          <w:szCs w:val="24"/>
        </w:rPr>
      </w:pP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Поэтический конкурс «В мире поэзии»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рисунков «Мои любимые герои»</w:t>
      </w:r>
    </w:p>
    <w:p w:rsidR="002E3F70" w:rsidRDefault="002E3F70" w:rsidP="002E3F70">
      <w:pPr>
        <w:pStyle w:val="1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Литературная викторина </w:t>
      </w:r>
      <w:r>
        <w:rPr>
          <w:rFonts w:ascii="Times New Roman" w:hAnsi="Times New Roman"/>
          <w:bCs/>
          <w:kern w:val="36"/>
          <w:sz w:val="24"/>
          <w:szCs w:val="24"/>
        </w:rPr>
        <w:t>«Наши любимые сказки»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работа- изготовление книги своими руками (родитель – ребенок) «Путешествие по сказкам»</w:t>
      </w:r>
    </w:p>
    <w:p w:rsidR="002E3F70" w:rsidRDefault="002E3F70" w:rsidP="002E3F7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Праздничное представление «Книга – великое чудо»</w:t>
      </w:r>
    </w:p>
    <w:p w:rsidR="002E3F70" w:rsidRDefault="002E3F70" w:rsidP="002E3F70">
      <w:pPr>
        <w:ind w:firstLine="284"/>
        <w:jc w:val="both"/>
        <w:rPr>
          <w:szCs w:val="24"/>
        </w:rPr>
      </w:pPr>
    </w:p>
    <w:p w:rsidR="00B3346E" w:rsidRDefault="00B3346E"/>
    <w:sectPr w:rsidR="00B3346E" w:rsidSect="00B3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723"/>
    <w:multiLevelType w:val="multilevel"/>
    <w:tmpl w:val="25A203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3AD37070"/>
    <w:multiLevelType w:val="hybridMultilevel"/>
    <w:tmpl w:val="A0E0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F70"/>
    <w:rsid w:val="002E3F70"/>
    <w:rsid w:val="00B3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3F7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компухтер</dc:creator>
  <cp:keywords/>
  <dc:description/>
  <cp:lastModifiedBy>компухтер</cp:lastModifiedBy>
  <cp:revision>2</cp:revision>
  <dcterms:created xsi:type="dcterms:W3CDTF">2018-11-04T06:27:00Z</dcterms:created>
  <dcterms:modified xsi:type="dcterms:W3CDTF">2018-11-04T06:28:00Z</dcterms:modified>
</cp:coreProperties>
</file>