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4F" w:rsidRPr="00083AE4" w:rsidRDefault="002D2897" w:rsidP="00083AE4">
      <w:pPr>
        <w:spacing w:before="100" w:beforeAutospacing="1"/>
        <w:ind w:right="57"/>
        <w:jc w:val="right"/>
      </w:pPr>
      <w:r w:rsidRPr="00083AE4">
        <w:rPr>
          <w:b/>
        </w:rPr>
        <w:t xml:space="preserve"> </w:t>
      </w:r>
      <w:r w:rsidR="0011414F" w:rsidRPr="00083AE4">
        <w:t xml:space="preserve">Министерство образования Республики Саха </w:t>
      </w:r>
      <w:proofErr w:type="gramStart"/>
      <w:r w:rsidR="0011414F" w:rsidRPr="00083AE4">
        <w:t xml:space="preserve">( </w:t>
      </w:r>
      <w:proofErr w:type="gramEnd"/>
      <w:r w:rsidR="0011414F" w:rsidRPr="00083AE4">
        <w:t>Якутия)</w:t>
      </w:r>
      <w:r w:rsidR="00083AE4">
        <w:t xml:space="preserve"> </w:t>
      </w:r>
      <w:r w:rsidR="0011414F" w:rsidRPr="00083AE4">
        <w:t>МБОО «</w:t>
      </w:r>
      <w:proofErr w:type="spellStart"/>
      <w:r w:rsidR="0011414F" w:rsidRPr="00083AE4">
        <w:t>Туора</w:t>
      </w:r>
      <w:proofErr w:type="spellEnd"/>
      <w:r w:rsidR="0011414F" w:rsidRPr="00083AE4">
        <w:t xml:space="preserve"> - </w:t>
      </w:r>
      <w:proofErr w:type="spellStart"/>
      <w:r w:rsidR="0011414F" w:rsidRPr="00083AE4">
        <w:t>Кюельская</w:t>
      </w:r>
      <w:proofErr w:type="spellEnd"/>
      <w:r w:rsidR="0011414F" w:rsidRPr="00083AE4">
        <w:t xml:space="preserve"> средняя общеобразовательная школа имени Ивана Николаевича Гуляева»</w:t>
      </w:r>
    </w:p>
    <w:p w:rsidR="00E949C2" w:rsidRPr="00083AE4" w:rsidRDefault="002D2897" w:rsidP="002D2897">
      <w:pPr>
        <w:jc w:val="both"/>
        <w:rPr>
          <w:b/>
        </w:rPr>
      </w:pPr>
      <w:r w:rsidRPr="00083AE4">
        <w:rPr>
          <w:b/>
        </w:rPr>
        <w:t xml:space="preserve">   </w:t>
      </w:r>
    </w:p>
    <w:p w:rsidR="00E949C2" w:rsidRPr="00083AE4" w:rsidRDefault="00E949C2" w:rsidP="00E949C2">
      <w:pPr>
        <w:jc w:val="center"/>
        <w:rPr>
          <w:b/>
        </w:rPr>
      </w:pPr>
      <w:r w:rsidRPr="00083AE4">
        <w:rPr>
          <w:b/>
        </w:rPr>
        <w:t>Проект работы с родителями</w:t>
      </w:r>
    </w:p>
    <w:p w:rsidR="00E949C2" w:rsidRPr="00083AE4" w:rsidRDefault="00E949C2" w:rsidP="00E949C2">
      <w:pPr>
        <w:jc w:val="center"/>
        <w:rPr>
          <w:b/>
        </w:rPr>
      </w:pPr>
      <w:r w:rsidRPr="00083AE4">
        <w:rPr>
          <w:b/>
        </w:rPr>
        <w:t>«Оранжерея добра»</w:t>
      </w:r>
    </w:p>
    <w:p w:rsidR="00E949C2" w:rsidRPr="00083AE4" w:rsidRDefault="00E949C2" w:rsidP="00E949C2">
      <w:pPr>
        <w:rPr>
          <w:b/>
        </w:rPr>
      </w:pPr>
      <w:r w:rsidRPr="00083AE4">
        <w:rPr>
          <w:b/>
        </w:rPr>
        <w:t>Руководитель проекта:</w:t>
      </w:r>
    </w:p>
    <w:p w:rsidR="00E949C2" w:rsidRPr="00083AE4" w:rsidRDefault="00E949C2" w:rsidP="00E949C2">
      <w:pPr>
        <w:spacing w:line="360" w:lineRule="auto"/>
        <w:jc w:val="both"/>
      </w:pPr>
      <w:r w:rsidRPr="00083AE4">
        <w:t xml:space="preserve"> </w:t>
      </w:r>
      <w:r w:rsidRPr="00083AE4">
        <w:rPr>
          <w:b/>
        </w:rPr>
        <w:t>Гуляева У.И.</w:t>
      </w:r>
      <w:r w:rsidRPr="00083AE4">
        <w:t xml:space="preserve"> – учитель  математики</w:t>
      </w:r>
      <w:r w:rsidR="0022546C" w:rsidRPr="00083AE4">
        <w:t xml:space="preserve"> высшей категории.</w:t>
      </w:r>
    </w:p>
    <w:p w:rsidR="002D2897" w:rsidRPr="00083AE4" w:rsidRDefault="002D2897" w:rsidP="00E949C2">
      <w:pPr>
        <w:spacing w:line="360" w:lineRule="auto"/>
        <w:jc w:val="both"/>
      </w:pPr>
      <w:r w:rsidRPr="00083AE4">
        <w:rPr>
          <w:b/>
        </w:rPr>
        <w:t>Тема:</w:t>
      </w:r>
      <w:r w:rsidRPr="00083AE4">
        <w:t xml:space="preserve"> Оранжерея добра.</w:t>
      </w:r>
    </w:p>
    <w:p w:rsidR="002D2897" w:rsidRPr="00083AE4" w:rsidRDefault="002D2897" w:rsidP="002D2897">
      <w:pPr>
        <w:jc w:val="both"/>
      </w:pPr>
      <w:r w:rsidRPr="00083AE4">
        <w:rPr>
          <w:b/>
        </w:rPr>
        <w:t xml:space="preserve">     Актуальность:</w:t>
      </w:r>
      <w:r w:rsidRPr="00083AE4">
        <w:t xml:space="preserve"> В последнее время снижение жизненного уровня большинства населения приводит к сокращению времени общения детей с родителями, а также родителей со школой. Дети зачастую отдалены от родителей, испытывают дефицит любви и общения. В результате их влечет темный мир улиц и закоулков, неформальных группировок. Этот мир заменяет им дом, а часто и школу.  Современный этап развития человечества сопровождается негативными социальными последствиями. Остро стоит проблема воспитания у детей гуманных качеств. Именно вместе с родителями возможно осуществление главной воспитательной задач</w:t>
      </w:r>
      <w:proofErr w:type="gramStart"/>
      <w:r w:rsidRPr="00083AE4">
        <w:t>и-</w:t>
      </w:r>
      <w:proofErr w:type="gramEnd"/>
      <w:r w:rsidRPr="00083AE4">
        <w:t xml:space="preserve"> формирование личности ребенка.</w:t>
      </w:r>
    </w:p>
    <w:p w:rsidR="002D2897" w:rsidRPr="00083AE4" w:rsidRDefault="002D2897" w:rsidP="002D2897">
      <w:pPr>
        <w:jc w:val="both"/>
      </w:pPr>
      <w:r w:rsidRPr="00083AE4">
        <w:t xml:space="preserve">      Педагогическое взаимодействие с родителями воспитанников в том, чтобы содействовать единому воспитательному полю, единой социальной среде, в которой бы наивысшие ценности являлись основой жизни либо были признаны как основа жизни желаемой, достойной для жизни человека.</w:t>
      </w:r>
    </w:p>
    <w:p w:rsidR="002D2897" w:rsidRPr="00083AE4" w:rsidRDefault="002D2897" w:rsidP="002D2897">
      <w:pPr>
        <w:jc w:val="both"/>
      </w:pPr>
      <w:r w:rsidRPr="00083AE4">
        <w:t xml:space="preserve">   Ключевой фактор становления и формирования личност</w:t>
      </w:r>
      <w:proofErr w:type="gramStart"/>
      <w:r w:rsidRPr="00083AE4">
        <w:t>и-</w:t>
      </w:r>
      <w:proofErr w:type="gramEnd"/>
      <w:r w:rsidRPr="00083AE4">
        <w:t xml:space="preserve"> социальная среда, окружающая подрастающего ребенка. Она решающим образом влияет на становление его личностного мира, потому что он предоставляет ему материал для отражения мира как такового.</w:t>
      </w:r>
    </w:p>
    <w:p w:rsidR="002D2897" w:rsidRPr="00083AE4" w:rsidRDefault="002D2897" w:rsidP="002D2897">
      <w:pPr>
        <w:jc w:val="both"/>
      </w:pPr>
      <w:r w:rsidRPr="00083AE4">
        <w:t xml:space="preserve">  Социальный  мир семьи – сильнейший фактор формирования личности ребенка. Его влияние нельзя исключить и не учитывать. </w:t>
      </w:r>
    </w:p>
    <w:p w:rsidR="002D2897" w:rsidRPr="00083AE4" w:rsidRDefault="002D2897" w:rsidP="002D2897">
      <w:pPr>
        <w:jc w:val="both"/>
      </w:pPr>
      <w:r w:rsidRPr="00083AE4">
        <w:rPr>
          <w:b/>
        </w:rPr>
        <w:t xml:space="preserve">       Философское обоснование проекта</w:t>
      </w:r>
      <w:r w:rsidRPr="00083AE4">
        <w:t>. Ребено</w:t>
      </w:r>
      <w:proofErr w:type="gramStart"/>
      <w:r w:rsidRPr="00083AE4">
        <w:t>к-</w:t>
      </w:r>
      <w:proofErr w:type="gramEnd"/>
      <w:r w:rsidRPr="00083AE4">
        <w:t xml:space="preserve"> это плод любви. Он должен расти в особых условиях, где царят добро, любовь и взаимопонимание. Без этих трех составляющих  он может погибнуть и нравственно и физически. Сейчас в современной педагогике появилось понятие «серые цветы»</w:t>
      </w:r>
      <w:proofErr w:type="gramStart"/>
      <w:r w:rsidRPr="00083AE4">
        <w:t>.Э</w:t>
      </w:r>
      <w:proofErr w:type="gramEnd"/>
      <w:r w:rsidRPr="00083AE4">
        <w:t xml:space="preserve">то дети, про которых забыли и родители и общество.  Они похожи на цветы, растущие на обочине дороги: серые, запыленные. Мимо проходят люди и не замечают серых цветов. Чтобы избежать этого явления, школа, родители, общественность во взаимодействии должны создать оранжерею добра для детей. </w:t>
      </w:r>
    </w:p>
    <w:p w:rsidR="002D2897" w:rsidRPr="00083AE4" w:rsidRDefault="002D2897" w:rsidP="002D2897">
      <w:pPr>
        <w:jc w:val="both"/>
        <w:rPr>
          <w:b/>
        </w:rPr>
      </w:pPr>
      <w:r w:rsidRPr="00083AE4">
        <w:rPr>
          <w:b/>
        </w:rPr>
        <w:t xml:space="preserve">       Ожидаемый результат.</w:t>
      </w:r>
    </w:p>
    <w:p w:rsidR="002D2897" w:rsidRPr="00083AE4" w:rsidRDefault="002D2897" w:rsidP="002D2897">
      <w:pPr>
        <w:jc w:val="both"/>
      </w:pPr>
      <w:r w:rsidRPr="00083AE4">
        <w:t>Ощутимым результатом реализации проекта является то, что ребенок стал думать о самом себе, задумался над вопросом: что во мне хорошего и что плохого?</w:t>
      </w:r>
    </w:p>
    <w:p w:rsidR="002D2897" w:rsidRPr="00083AE4" w:rsidRDefault="002D2897" w:rsidP="002D2897">
      <w:pPr>
        <w:jc w:val="both"/>
      </w:pPr>
      <w:r w:rsidRPr="00083AE4">
        <w:t xml:space="preserve">Самые изощренные методы воспитания останутся пустыми, если они не приведут к тому, чтобы человек посмотрел на самого себя, задумался над собственной судьбой. </w:t>
      </w:r>
    </w:p>
    <w:p w:rsidR="002D2897" w:rsidRPr="00083AE4" w:rsidRDefault="002D2897" w:rsidP="002D2897">
      <w:pPr>
        <w:jc w:val="both"/>
      </w:pPr>
      <w:r w:rsidRPr="00083AE4">
        <w:t xml:space="preserve">       Таким образом, наш проект </w:t>
      </w:r>
      <w:r w:rsidRPr="00083AE4">
        <w:rPr>
          <w:b/>
        </w:rPr>
        <w:t>нацелен</w:t>
      </w:r>
      <w:r w:rsidRPr="00083AE4">
        <w:t xml:space="preserve"> на создание взаимодействии с родителями и школой особой среды, в которой школьник смог бы реализовать свои способности, обрести нравственный стержень, умение противостоять жизненным трудностям, стать </w:t>
      </w:r>
      <w:proofErr w:type="spellStart"/>
      <w:r w:rsidRPr="00083AE4">
        <w:t>конкурентноспособной</w:t>
      </w:r>
      <w:proofErr w:type="spellEnd"/>
      <w:r w:rsidRPr="00083AE4">
        <w:t>, самосовершенствующейся</w:t>
      </w:r>
      <w:proofErr w:type="gramStart"/>
      <w:r w:rsidRPr="00083AE4">
        <w:t xml:space="preserve"> ,</w:t>
      </w:r>
      <w:proofErr w:type="gramEnd"/>
      <w:r w:rsidRPr="00083AE4">
        <w:t xml:space="preserve"> нравственно и физически здоровой личностью.</w:t>
      </w:r>
    </w:p>
    <w:p w:rsidR="002D2897" w:rsidRPr="00083AE4" w:rsidRDefault="002D2897" w:rsidP="002D2897">
      <w:pPr>
        <w:jc w:val="both"/>
      </w:pPr>
      <w:r w:rsidRPr="00083AE4">
        <w:t xml:space="preserve">    В процессе реализации проекта нам необходимо решить следующие </w:t>
      </w:r>
      <w:r w:rsidRPr="00083AE4">
        <w:rPr>
          <w:b/>
        </w:rPr>
        <w:t>задачи:</w:t>
      </w:r>
    </w:p>
    <w:p w:rsidR="002D2897" w:rsidRPr="00083AE4" w:rsidRDefault="002D2897" w:rsidP="002D2897">
      <w:pPr>
        <w:numPr>
          <w:ilvl w:val="0"/>
          <w:numId w:val="1"/>
        </w:numPr>
        <w:jc w:val="both"/>
      </w:pPr>
      <w:r w:rsidRPr="00083AE4">
        <w:t>Анализ социальн</w:t>
      </w:r>
      <w:proofErr w:type="gramStart"/>
      <w:r w:rsidRPr="00083AE4">
        <w:t>о-</w:t>
      </w:r>
      <w:proofErr w:type="gramEnd"/>
      <w:r w:rsidRPr="00083AE4">
        <w:t xml:space="preserve"> бытовых, семейных условий, где воспитывается ребенок.</w:t>
      </w:r>
    </w:p>
    <w:p w:rsidR="002D2897" w:rsidRPr="00083AE4" w:rsidRDefault="002D2897" w:rsidP="002D2897">
      <w:pPr>
        <w:numPr>
          <w:ilvl w:val="0"/>
          <w:numId w:val="1"/>
        </w:numPr>
        <w:jc w:val="both"/>
      </w:pPr>
      <w:r w:rsidRPr="00083AE4">
        <w:t>Изучение способностей детей.</w:t>
      </w:r>
    </w:p>
    <w:p w:rsidR="002D2897" w:rsidRPr="00083AE4" w:rsidRDefault="002D2897" w:rsidP="002D2897">
      <w:pPr>
        <w:numPr>
          <w:ilvl w:val="0"/>
          <w:numId w:val="1"/>
        </w:numPr>
        <w:jc w:val="both"/>
      </w:pPr>
      <w:r w:rsidRPr="00083AE4">
        <w:t>Определение особых условий для максимального развития ребенка.</w:t>
      </w:r>
    </w:p>
    <w:p w:rsidR="002D2897" w:rsidRPr="00083AE4" w:rsidRDefault="002D2897" w:rsidP="002D2897">
      <w:pPr>
        <w:numPr>
          <w:ilvl w:val="0"/>
          <w:numId w:val="1"/>
        </w:numPr>
        <w:jc w:val="both"/>
      </w:pPr>
      <w:r w:rsidRPr="00083AE4">
        <w:t>Составление плана работы партнерского взаимодействия двух социальных институто</w:t>
      </w:r>
      <w:proofErr w:type="gramStart"/>
      <w:r w:rsidRPr="00083AE4">
        <w:t>в-</w:t>
      </w:r>
      <w:proofErr w:type="gramEnd"/>
      <w:r w:rsidRPr="00083AE4">
        <w:t xml:space="preserve"> семья и школа.</w:t>
      </w:r>
    </w:p>
    <w:p w:rsidR="002D2897" w:rsidRPr="00083AE4" w:rsidRDefault="002D2897" w:rsidP="002D2897">
      <w:pPr>
        <w:numPr>
          <w:ilvl w:val="0"/>
          <w:numId w:val="1"/>
        </w:numPr>
        <w:jc w:val="both"/>
      </w:pPr>
      <w:r w:rsidRPr="00083AE4">
        <w:t xml:space="preserve">Мониторинг воспитанности и </w:t>
      </w:r>
      <w:proofErr w:type="spellStart"/>
      <w:r w:rsidRPr="00083AE4">
        <w:t>обученности</w:t>
      </w:r>
      <w:proofErr w:type="spellEnd"/>
      <w:r w:rsidRPr="00083AE4">
        <w:t xml:space="preserve">, </w:t>
      </w:r>
      <w:proofErr w:type="spellStart"/>
      <w:r w:rsidRPr="00083AE4">
        <w:t>психоэмоционального</w:t>
      </w:r>
      <w:proofErr w:type="spellEnd"/>
      <w:r w:rsidRPr="00083AE4">
        <w:t xml:space="preserve"> состояния участников проекта. </w:t>
      </w:r>
    </w:p>
    <w:p w:rsidR="002D2897" w:rsidRPr="00083AE4" w:rsidRDefault="002D2897" w:rsidP="002D2897">
      <w:pPr>
        <w:ind w:left="360"/>
        <w:jc w:val="both"/>
        <w:rPr>
          <w:b/>
        </w:rPr>
      </w:pPr>
      <w:r w:rsidRPr="00083AE4">
        <w:rPr>
          <w:b/>
        </w:rPr>
        <w:t>Срок проекта:</w:t>
      </w:r>
    </w:p>
    <w:p w:rsidR="002D2897" w:rsidRPr="00083AE4" w:rsidRDefault="002D2897" w:rsidP="002D2897">
      <w:pPr>
        <w:ind w:left="360"/>
        <w:jc w:val="both"/>
      </w:pPr>
      <w:r w:rsidRPr="00083AE4">
        <w:t>2007 – 2014 год.</w:t>
      </w:r>
    </w:p>
    <w:p w:rsidR="002D2897" w:rsidRPr="00083AE4" w:rsidRDefault="002D2897" w:rsidP="002D2897">
      <w:pPr>
        <w:jc w:val="both"/>
        <w:rPr>
          <w:b/>
        </w:rPr>
      </w:pPr>
      <w:r w:rsidRPr="00083AE4">
        <w:t xml:space="preserve">        </w:t>
      </w:r>
      <w:r w:rsidRPr="00083AE4">
        <w:rPr>
          <w:b/>
        </w:rPr>
        <w:t>Механизм реализации проекта.</w:t>
      </w:r>
    </w:p>
    <w:p w:rsidR="002D2897" w:rsidRPr="00083AE4" w:rsidRDefault="002D2897" w:rsidP="002D2897">
      <w:pPr>
        <w:jc w:val="both"/>
      </w:pPr>
      <w:r w:rsidRPr="00083AE4">
        <w:lastRenderedPageBreak/>
        <w:t xml:space="preserve">      Взаимоотношение классного руководителя с семьей учеников, имеют одно назначение: помочь ребенку (в обучении школьника и в развитии его личности).</w:t>
      </w:r>
    </w:p>
    <w:p w:rsidR="002D2897" w:rsidRPr="00083AE4" w:rsidRDefault="002D2897" w:rsidP="002D2897">
      <w:pPr>
        <w:jc w:val="both"/>
      </w:pPr>
      <w:r w:rsidRPr="00083AE4">
        <w:t xml:space="preserve"> Семья и школа – автономные социальные институты. Речь может идти только об их взаимодействии. Не более того. </w:t>
      </w:r>
    </w:p>
    <w:p w:rsidR="002D2897" w:rsidRPr="00083AE4" w:rsidRDefault="002D2897" w:rsidP="002D2897">
      <w:pPr>
        <w:jc w:val="both"/>
      </w:pPr>
      <w:r w:rsidRPr="00083AE4">
        <w:t>Таким образом, взаимодействие школы и семьи, педагога и родителей необходимо в целях максимального развития ребенка.</w:t>
      </w:r>
    </w:p>
    <w:p w:rsidR="002D2897" w:rsidRPr="00083AE4" w:rsidRDefault="002D2897" w:rsidP="002D2897">
      <w:pPr>
        <w:jc w:val="both"/>
      </w:pPr>
      <w:r w:rsidRPr="00083AE4">
        <w:t xml:space="preserve"> Очень важно помочь стать  на позицию культурологическую, понять, что выпадающий из контекста культуры ребенок – это в итоге, несчастный ребенок в будущем.</w:t>
      </w:r>
    </w:p>
    <w:p w:rsidR="002D2897" w:rsidRPr="00083AE4" w:rsidRDefault="002D2897" w:rsidP="002D2897">
      <w:pPr>
        <w:jc w:val="both"/>
      </w:pPr>
      <w:r w:rsidRPr="00083AE4">
        <w:t xml:space="preserve"> Исходя из этого, в партнерском взаимодействии с родителями  следует поработать над бытовой аналогией </w:t>
      </w:r>
      <w:r w:rsidRPr="00083AE4">
        <w:rPr>
          <w:b/>
          <w:i/>
        </w:rPr>
        <w:t>«Сорняки и  культурные растения».</w:t>
      </w:r>
      <w:r w:rsidRPr="00083AE4">
        <w:rPr>
          <w:b/>
        </w:rPr>
        <w:t xml:space="preserve"> </w:t>
      </w:r>
      <w:r w:rsidRPr="00083AE4">
        <w:t>Такая аналогия проста, доступна, образна, опирается на большой практический опыт родителей, работающих на огородных участках.</w:t>
      </w:r>
    </w:p>
    <w:p w:rsidR="002D2897" w:rsidRPr="00083AE4" w:rsidRDefault="002D2897" w:rsidP="002D289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D2897" w:rsidRPr="00083AE4" w:rsidTr="00735BE6">
        <w:tc>
          <w:tcPr>
            <w:tcW w:w="9571" w:type="dxa"/>
            <w:gridSpan w:val="2"/>
          </w:tcPr>
          <w:p w:rsidR="002D2897" w:rsidRPr="00083AE4" w:rsidRDefault="002D2897" w:rsidP="002D2897">
            <w:pPr>
              <w:jc w:val="center"/>
            </w:pPr>
            <w:r w:rsidRPr="00083AE4">
              <w:t>«Условия произрастания детей – сорняков и питомцев «</w:t>
            </w:r>
            <w:r w:rsidRPr="00083AE4">
              <w:rPr>
                <w:b/>
              </w:rPr>
              <w:t>Оранжереи добра</w:t>
            </w:r>
            <w:r w:rsidRPr="00083AE4">
              <w:t>»»</w:t>
            </w:r>
          </w:p>
        </w:tc>
      </w:tr>
      <w:tr w:rsidR="002D2897" w:rsidRPr="00083AE4" w:rsidTr="00735BE6">
        <w:tc>
          <w:tcPr>
            <w:tcW w:w="4785" w:type="dxa"/>
          </w:tcPr>
          <w:p w:rsidR="002D2897" w:rsidRPr="00083AE4" w:rsidRDefault="002D2897" w:rsidP="002D2897">
            <w:pPr>
              <w:jc w:val="both"/>
            </w:pPr>
            <w:r w:rsidRPr="00083AE4">
              <w:rPr>
                <w:b/>
              </w:rPr>
              <w:t>Сорняки</w:t>
            </w:r>
            <w:r w:rsidRPr="00083AE4">
              <w:t xml:space="preserve">  - растущие без любви, внимания дети, оставленные на обочине общества</w:t>
            </w:r>
          </w:p>
        </w:tc>
        <w:tc>
          <w:tcPr>
            <w:tcW w:w="4786" w:type="dxa"/>
          </w:tcPr>
          <w:p w:rsidR="002D2897" w:rsidRPr="00083AE4" w:rsidRDefault="002D2897" w:rsidP="002D2897">
            <w:pPr>
              <w:jc w:val="both"/>
            </w:pPr>
            <w:r w:rsidRPr="00083AE4">
              <w:rPr>
                <w:b/>
              </w:rPr>
              <w:t>Культурное растени</w:t>
            </w:r>
            <w:proofErr w:type="gramStart"/>
            <w:r w:rsidRPr="00083AE4">
              <w:rPr>
                <w:b/>
              </w:rPr>
              <w:t>е</w:t>
            </w:r>
            <w:r w:rsidRPr="00083AE4">
              <w:t>-</w:t>
            </w:r>
            <w:proofErr w:type="gramEnd"/>
            <w:r w:rsidRPr="00083AE4">
              <w:t xml:space="preserve"> окруженный любовью и вниманием, имеющий все условия для развития личностных качеств, уважающий себя и других, нацеленный на успех.</w:t>
            </w:r>
          </w:p>
        </w:tc>
      </w:tr>
      <w:tr w:rsidR="002D2897" w:rsidRPr="00083AE4" w:rsidTr="00735BE6">
        <w:tc>
          <w:tcPr>
            <w:tcW w:w="4785" w:type="dxa"/>
          </w:tcPr>
          <w:p w:rsidR="002D2897" w:rsidRPr="00083AE4" w:rsidRDefault="002D2897" w:rsidP="002D2897">
            <w:pPr>
              <w:jc w:val="both"/>
            </w:pPr>
            <w:r w:rsidRPr="00083AE4">
              <w:t>Сорняки производит сама природа</w:t>
            </w:r>
          </w:p>
        </w:tc>
        <w:tc>
          <w:tcPr>
            <w:tcW w:w="4786" w:type="dxa"/>
          </w:tcPr>
          <w:p w:rsidR="002D2897" w:rsidRPr="00083AE4" w:rsidRDefault="002D2897" w:rsidP="002D2897">
            <w:pPr>
              <w:jc w:val="both"/>
            </w:pPr>
            <w:r w:rsidRPr="00083AE4">
              <w:t>Культурное растение выращивают специально, возделывают</w:t>
            </w:r>
          </w:p>
        </w:tc>
      </w:tr>
      <w:tr w:rsidR="002D2897" w:rsidRPr="00083AE4" w:rsidTr="00735BE6">
        <w:tc>
          <w:tcPr>
            <w:tcW w:w="4785" w:type="dxa"/>
          </w:tcPr>
          <w:p w:rsidR="002D2897" w:rsidRPr="00083AE4" w:rsidRDefault="002D2897" w:rsidP="002D2897">
            <w:pPr>
              <w:jc w:val="both"/>
            </w:pPr>
            <w:r w:rsidRPr="00083AE4">
              <w:t>Сорняки растут быстро</w:t>
            </w:r>
          </w:p>
        </w:tc>
        <w:tc>
          <w:tcPr>
            <w:tcW w:w="4786" w:type="dxa"/>
          </w:tcPr>
          <w:p w:rsidR="002D2897" w:rsidRPr="00083AE4" w:rsidRDefault="002D2897" w:rsidP="002D2897">
            <w:pPr>
              <w:jc w:val="both"/>
            </w:pPr>
            <w:r w:rsidRPr="00083AE4">
              <w:t>Культурное растение растет медленно</w:t>
            </w:r>
          </w:p>
        </w:tc>
      </w:tr>
      <w:tr w:rsidR="002D2897" w:rsidRPr="00083AE4" w:rsidTr="00735BE6">
        <w:tc>
          <w:tcPr>
            <w:tcW w:w="4785" w:type="dxa"/>
          </w:tcPr>
          <w:p w:rsidR="002D2897" w:rsidRPr="00083AE4" w:rsidRDefault="002D2897" w:rsidP="002D2897">
            <w:pPr>
              <w:jc w:val="both"/>
            </w:pPr>
            <w:r w:rsidRPr="00083AE4">
              <w:t>Сорняки растут густо.</w:t>
            </w:r>
          </w:p>
        </w:tc>
        <w:tc>
          <w:tcPr>
            <w:tcW w:w="4786" w:type="dxa"/>
          </w:tcPr>
          <w:p w:rsidR="002D2897" w:rsidRPr="00083AE4" w:rsidRDefault="002D2897" w:rsidP="002D2897">
            <w:pPr>
              <w:jc w:val="both"/>
            </w:pPr>
            <w:r w:rsidRPr="00083AE4">
              <w:t>Культура требует прореживания, чтобы каждая особь имела пространство</w:t>
            </w:r>
          </w:p>
        </w:tc>
      </w:tr>
      <w:tr w:rsidR="002D2897" w:rsidRPr="00083AE4" w:rsidTr="00735BE6">
        <w:tc>
          <w:tcPr>
            <w:tcW w:w="4785" w:type="dxa"/>
          </w:tcPr>
          <w:p w:rsidR="002D2897" w:rsidRPr="00083AE4" w:rsidRDefault="002D2897" w:rsidP="002D2897">
            <w:pPr>
              <w:jc w:val="both"/>
            </w:pPr>
            <w:r w:rsidRPr="00083AE4">
              <w:t>Сорняки стойко выносят превратности судьбы</w:t>
            </w:r>
          </w:p>
        </w:tc>
        <w:tc>
          <w:tcPr>
            <w:tcW w:w="4786" w:type="dxa"/>
          </w:tcPr>
          <w:p w:rsidR="002D2897" w:rsidRPr="00083AE4" w:rsidRDefault="002D2897" w:rsidP="002D2897">
            <w:pPr>
              <w:jc w:val="both"/>
            </w:pPr>
            <w:r w:rsidRPr="00083AE4">
              <w:t>Культурные растения гибнут и чахнут без необходимых условий</w:t>
            </w:r>
          </w:p>
        </w:tc>
      </w:tr>
      <w:tr w:rsidR="002D2897" w:rsidRPr="00083AE4" w:rsidTr="00735BE6">
        <w:tc>
          <w:tcPr>
            <w:tcW w:w="4785" w:type="dxa"/>
          </w:tcPr>
          <w:p w:rsidR="002D2897" w:rsidRPr="00083AE4" w:rsidRDefault="002D2897" w:rsidP="002D2897">
            <w:pPr>
              <w:jc w:val="both"/>
            </w:pPr>
            <w:r w:rsidRPr="00083AE4">
              <w:t>Сорняки не нуждаются в уходе</w:t>
            </w:r>
          </w:p>
        </w:tc>
        <w:tc>
          <w:tcPr>
            <w:tcW w:w="4786" w:type="dxa"/>
          </w:tcPr>
          <w:p w:rsidR="002D2897" w:rsidRPr="00083AE4" w:rsidRDefault="002D2897" w:rsidP="002D2897">
            <w:pPr>
              <w:jc w:val="both"/>
            </w:pPr>
            <w:r w:rsidRPr="00083AE4">
              <w:t>Культура требует постоянной заботы садовника, огородника</w:t>
            </w:r>
          </w:p>
        </w:tc>
      </w:tr>
      <w:tr w:rsidR="002D2897" w:rsidRPr="00083AE4" w:rsidTr="00735BE6">
        <w:tc>
          <w:tcPr>
            <w:tcW w:w="4785" w:type="dxa"/>
          </w:tcPr>
          <w:p w:rsidR="002D2897" w:rsidRPr="00083AE4" w:rsidRDefault="002D2897" w:rsidP="002D2897">
            <w:pPr>
              <w:jc w:val="both"/>
            </w:pPr>
            <w:r w:rsidRPr="00083AE4">
              <w:t>Сорняки захватывают территорию, уничтожая слабые растения.</w:t>
            </w:r>
          </w:p>
        </w:tc>
        <w:tc>
          <w:tcPr>
            <w:tcW w:w="4786" w:type="dxa"/>
          </w:tcPr>
          <w:p w:rsidR="002D2897" w:rsidRPr="00083AE4" w:rsidRDefault="002D2897" w:rsidP="002D2897">
            <w:pPr>
              <w:jc w:val="both"/>
            </w:pPr>
            <w:r w:rsidRPr="00083AE4">
              <w:t>Культурные посадки не обладают такой агрессией к «соседям».</w:t>
            </w:r>
          </w:p>
        </w:tc>
      </w:tr>
      <w:tr w:rsidR="002D2897" w:rsidRPr="00083AE4" w:rsidTr="00735BE6">
        <w:tc>
          <w:tcPr>
            <w:tcW w:w="4785" w:type="dxa"/>
          </w:tcPr>
          <w:p w:rsidR="002D2897" w:rsidRPr="00083AE4" w:rsidRDefault="002D2897" w:rsidP="002D2897">
            <w:pPr>
              <w:jc w:val="both"/>
            </w:pPr>
            <w:r w:rsidRPr="00083AE4">
              <w:t>Сорняки чрезвычайно активно размножаются</w:t>
            </w:r>
          </w:p>
        </w:tc>
        <w:tc>
          <w:tcPr>
            <w:tcW w:w="4786" w:type="dxa"/>
          </w:tcPr>
          <w:p w:rsidR="002D2897" w:rsidRPr="00083AE4" w:rsidRDefault="002D2897" w:rsidP="002D2897">
            <w:pPr>
              <w:jc w:val="both"/>
            </w:pPr>
            <w:r w:rsidRPr="00083AE4">
              <w:t>Новые культурные растения трудно  сложно, не всегда удается, необходима помощь человека в размножении.</w:t>
            </w:r>
          </w:p>
        </w:tc>
      </w:tr>
    </w:tbl>
    <w:p w:rsidR="002D2897" w:rsidRPr="00083AE4" w:rsidRDefault="002D2897" w:rsidP="002D2897">
      <w:pPr>
        <w:jc w:val="both"/>
      </w:pPr>
    </w:p>
    <w:p w:rsidR="002D2897" w:rsidRPr="00083AE4" w:rsidRDefault="002D2897" w:rsidP="002D2897">
      <w:pPr>
        <w:jc w:val="both"/>
      </w:pPr>
      <w:r w:rsidRPr="00083AE4">
        <w:t>Когда приводится такая аналогия работы, родители улыбаются  в согласии,  удивляются в точности воспитательной ситуации, отражающей «культивирование» человеческой натуры.  Потом понимают идею воспитания как «</w:t>
      </w:r>
      <w:proofErr w:type="spellStart"/>
      <w:r w:rsidRPr="00083AE4">
        <w:t>вочеловечивания</w:t>
      </w:r>
      <w:proofErr w:type="spellEnd"/>
      <w:r w:rsidRPr="00083AE4">
        <w:t xml:space="preserve">» натуры человеческого организма.  А значит, становятся соратниками, единомышленниками классного руководителя. </w:t>
      </w:r>
    </w:p>
    <w:p w:rsidR="002D2897" w:rsidRPr="00083AE4" w:rsidRDefault="00083AE4" w:rsidP="002D2897">
      <w:pPr>
        <w:jc w:val="both"/>
      </w:pPr>
      <w:r>
        <w:t xml:space="preserve">  </w:t>
      </w:r>
      <w:r w:rsidR="002D2897" w:rsidRPr="00083AE4">
        <w:t>Тактическая сторона взаимоотношений с родителями выстраивается классным руководителем благодаря ведущей идее «заботы о развитии ребенка». Она развивается на фоне общего уважения к матери  отцу как личности.</w:t>
      </w:r>
    </w:p>
    <w:p w:rsidR="002D2897" w:rsidRPr="00083AE4" w:rsidRDefault="002D2897" w:rsidP="002D2897">
      <w:pPr>
        <w:jc w:val="both"/>
      </w:pPr>
      <w:r w:rsidRPr="00083AE4">
        <w:t xml:space="preserve"> Забота о развитии ребенка выступает и целью, и мотивом, и способом общения с родителями. </w:t>
      </w:r>
    </w:p>
    <w:p w:rsidR="002D2897" w:rsidRPr="00083AE4" w:rsidRDefault="00083AE4" w:rsidP="002D2897">
      <w:pPr>
        <w:jc w:val="both"/>
      </w:pPr>
      <w:r>
        <w:t xml:space="preserve"> </w:t>
      </w:r>
      <w:r w:rsidR="002D2897" w:rsidRPr="00083AE4">
        <w:t xml:space="preserve"> Взаимодействие классного руководителя и родителей реализуется в различных формах совместной деятельности. Ряд видов деятельности и соответственно форм сориентирован на интересы детей и родителей. Распространены семейные формы работы. В реальной жизни коллектива рождаются  комплексные формы совместной деятельности. </w:t>
      </w:r>
    </w:p>
    <w:p w:rsidR="002D2897" w:rsidRPr="00083AE4" w:rsidRDefault="00083AE4" w:rsidP="002D2897">
      <w:pPr>
        <w:jc w:val="both"/>
      </w:pPr>
      <w:r>
        <w:t xml:space="preserve">  </w:t>
      </w:r>
      <w:r w:rsidR="002D2897" w:rsidRPr="00083AE4">
        <w:t xml:space="preserve">Перечислим </w:t>
      </w:r>
      <w:r w:rsidR="002D2897" w:rsidRPr="00083AE4">
        <w:rPr>
          <w:b/>
        </w:rPr>
        <w:t>формы</w:t>
      </w:r>
      <w:r w:rsidR="002D2897" w:rsidRPr="00083AE4">
        <w:t xml:space="preserve"> совместной деятельности родителей и классного руководителя:</w:t>
      </w:r>
    </w:p>
    <w:p w:rsidR="002D2897" w:rsidRPr="00083AE4" w:rsidRDefault="002D2897" w:rsidP="002D2897">
      <w:pPr>
        <w:jc w:val="both"/>
      </w:pPr>
      <w:r w:rsidRPr="00083AE4">
        <w:t xml:space="preserve"> </w:t>
      </w:r>
      <w:r w:rsidRPr="00083AE4">
        <w:rPr>
          <w:b/>
        </w:rPr>
        <w:t xml:space="preserve"> 1</w:t>
      </w:r>
      <w:r w:rsidRPr="00083AE4">
        <w:t xml:space="preserve">.Родители разработали </w:t>
      </w:r>
      <w:proofErr w:type="gramStart"/>
      <w:r w:rsidRPr="00083AE4">
        <w:t>свой</w:t>
      </w:r>
      <w:proofErr w:type="gramEnd"/>
      <w:r w:rsidRPr="00083AE4">
        <w:t xml:space="preserve"> </w:t>
      </w:r>
      <w:proofErr w:type="spellStart"/>
      <w:r w:rsidRPr="00083AE4">
        <w:rPr>
          <w:b/>
          <w:i/>
        </w:rPr>
        <w:t>подпроект</w:t>
      </w:r>
      <w:r w:rsidR="00E949C2" w:rsidRPr="00083AE4">
        <w:rPr>
          <w:b/>
          <w:i/>
        </w:rPr>
        <w:t>ы</w:t>
      </w:r>
      <w:proofErr w:type="spellEnd"/>
      <w:r w:rsidRPr="00083AE4">
        <w:t xml:space="preserve"> по  воспитанию детей, которая  помогает  реализации в целом проекта «Оранжерея добра».</w:t>
      </w:r>
    </w:p>
    <w:p w:rsidR="002D2897" w:rsidRPr="00083AE4" w:rsidRDefault="002D2897" w:rsidP="002D2897">
      <w:pPr>
        <w:jc w:val="both"/>
      </w:pPr>
      <w:r w:rsidRPr="00083AE4">
        <w:t>Главной идеей проекта является забота о развитии ребенка,</w:t>
      </w:r>
      <w:r w:rsidRPr="00083AE4">
        <w:rPr>
          <w:i/>
        </w:rPr>
        <w:t xml:space="preserve"> </w:t>
      </w:r>
      <w:r w:rsidRPr="00083AE4">
        <w:t>«</w:t>
      </w:r>
      <w:proofErr w:type="spellStart"/>
      <w:r w:rsidRPr="00083AE4">
        <w:t>вращивание</w:t>
      </w:r>
      <w:proofErr w:type="spellEnd"/>
      <w:r w:rsidRPr="00083AE4">
        <w:t xml:space="preserve">» Человека в человеке.  </w:t>
      </w:r>
    </w:p>
    <w:p w:rsidR="002D2897" w:rsidRPr="00083AE4" w:rsidRDefault="002D2897" w:rsidP="002D2897">
      <w:pPr>
        <w:jc w:val="both"/>
      </w:pPr>
    </w:p>
    <w:p w:rsidR="002D2897" w:rsidRPr="00083AE4" w:rsidRDefault="002D2897" w:rsidP="002D2897">
      <w:pPr>
        <w:jc w:val="both"/>
      </w:pPr>
    </w:p>
    <w:p w:rsidR="002D2897" w:rsidRDefault="002D2897" w:rsidP="002D2897">
      <w:pPr>
        <w:jc w:val="both"/>
      </w:pPr>
    </w:p>
    <w:p w:rsidR="00083AE4" w:rsidRPr="00083AE4" w:rsidRDefault="00083AE4" w:rsidP="002D2897">
      <w:pPr>
        <w:jc w:val="both"/>
      </w:pPr>
    </w:p>
    <w:p w:rsidR="002D2897" w:rsidRPr="00083AE4" w:rsidRDefault="002D2897" w:rsidP="002D2897">
      <w:pPr>
        <w:jc w:val="both"/>
      </w:pPr>
    </w:p>
    <w:p w:rsidR="002D2897" w:rsidRPr="00083AE4" w:rsidRDefault="002D2897" w:rsidP="00E949C2">
      <w:pPr>
        <w:jc w:val="center"/>
        <w:rPr>
          <w:b/>
        </w:rPr>
      </w:pPr>
      <w:r w:rsidRPr="00083AE4">
        <w:rPr>
          <w:b/>
        </w:rPr>
        <w:lastRenderedPageBreak/>
        <w:t xml:space="preserve">Структурная составляющая </w:t>
      </w:r>
      <w:proofErr w:type="gramStart"/>
      <w:r w:rsidRPr="00083AE4">
        <w:rPr>
          <w:b/>
        </w:rPr>
        <w:t>родительского</w:t>
      </w:r>
      <w:proofErr w:type="gramEnd"/>
      <w:r w:rsidRPr="00083AE4">
        <w:rPr>
          <w:b/>
        </w:rPr>
        <w:t xml:space="preserve">  </w:t>
      </w:r>
      <w:proofErr w:type="spellStart"/>
      <w:r w:rsidRPr="00083AE4">
        <w:rPr>
          <w:b/>
        </w:rPr>
        <w:t>подпроекта</w:t>
      </w:r>
      <w:proofErr w:type="spellEnd"/>
      <w:r w:rsidRPr="00083AE4">
        <w:rPr>
          <w:b/>
        </w:rPr>
        <w:t>:</w:t>
      </w:r>
    </w:p>
    <w:p w:rsidR="002D2897" w:rsidRPr="00083AE4" w:rsidRDefault="004B6575" w:rsidP="002D2897">
      <w:pPr>
        <w:jc w:val="both"/>
      </w:pPr>
      <w:r w:rsidRPr="00083AE4">
        <w:rPr>
          <w:noProof/>
        </w:rPr>
        <w:pict>
          <v:rect id="_x0000_s1039" style="position:absolute;left:0;text-align:left;margin-left:135pt;margin-top:3.8pt;width:162pt;height:36pt;z-index:251660288">
            <v:textbox style="mso-next-textbox:#_x0000_s1039">
              <w:txbxContent>
                <w:p w:rsidR="002D2897" w:rsidRDefault="002D2897" w:rsidP="002D2897">
                  <w:pPr>
                    <w:jc w:val="center"/>
                  </w:pPr>
                  <w:r>
                    <w:t>Направления воспитательной работы</w:t>
                  </w:r>
                </w:p>
              </w:txbxContent>
            </v:textbox>
          </v:rect>
        </w:pict>
      </w:r>
      <w:r w:rsidR="002D2897" w:rsidRPr="00083AE4">
        <w:t xml:space="preserve">           </w:t>
      </w:r>
    </w:p>
    <w:p w:rsidR="002D2897" w:rsidRPr="00083AE4" w:rsidRDefault="002D2897" w:rsidP="002D2897">
      <w:pPr>
        <w:jc w:val="both"/>
      </w:pPr>
      <w:r w:rsidRPr="00083AE4">
        <w:t xml:space="preserve"> </w:t>
      </w:r>
    </w:p>
    <w:p w:rsidR="002D2897" w:rsidRPr="00083AE4" w:rsidRDefault="004B6575" w:rsidP="002D2897">
      <w:pPr>
        <w:ind w:left="360"/>
        <w:jc w:val="both"/>
      </w:pPr>
      <w:r w:rsidRPr="00083AE4">
        <w:rPr>
          <w:noProof/>
        </w:rPr>
        <w:pict>
          <v:line id="_x0000_s1048" style="position:absolute;left:0;text-align:left;z-index:251669504" from="279pt,7.6pt" to="450pt,117pt">
            <v:stroke endarrow="block"/>
          </v:line>
        </w:pict>
      </w:r>
      <w:r w:rsidRPr="00083AE4">
        <w:rPr>
          <w:noProof/>
        </w:rPr>
        <w:pict>
          <v:line id="_x0000_s1047" style="position:absolute;left:0;text-align:left;flip:x;z-index:251668480" from="-9pt,7.6pt" to="162pt,106.1pt">
            <v:stroke endarrow="block"/>
          </v:line>
        </w:pict>
      </w:r>
      <w:r w:rsidRPr="00083AE4">
        <w:rPr>
          <w:noProof/>
        </w:rPr>
        <w:pict>
          <v:line id="_x0000_s1046" style="position:absolute;left:0;text-align:left;z-index:251667456" from="3in,0" to="3in,27pt">
            <v:stroke endarrow="block"/>
          </v:line>
        </w:pict>
      </w:r>
      <w:r w:rsidRPr="00083AE4">
        <w:rPr>
          <w:noProof/>
        </w:rPr>
        <w:pict>
          <v:rect id="_x0000_s1043" style="position:absolute;left:0;text-align:left;margin-left:5in;margin-top:118.55pt;width:2in;height:27pt;z-index:251664384">
            <v:textbox style="mso-next-textbox:#_x0000_s1043">
              <w:txbxContent>
                <w:p w:rsidR="002D2897" w:rsidRDefault="002D2897" w:rsidP="002D2897">
                  <w:r>
                    <w:t>Классный руководитель</w:t>
                  </w:r>
                </w:p>
              </w:txbxContent>
            </v:textbox>
          </v:rect>
        </w:pict>
      </w:r>
      <w:r w:rsidRPr="00083AE4">
        <w:rPr>
          <w:noProof/>
        </w:rPr>
        <w:pict>
          <v:rect id="_x0000_s1042" style="position:absolute;left:0;text-align:left;margin-left:-54pt;margin-top:109.55pt;width:117pt;height:36pt;z-index:251663360">
            <v:textbox style="mso-next-textbox:#_x0000_s1042">
              <w:txbxContent>
                <w:p w:rsidR="002D2897" w:rsidRDefault="002D2897" w:rsidP="002D2897">
                  <w:pPr>
                    <w:jc w:val="center"/>
                  </w:pPr>
                  <w:r>
                    <w:t>Родители</w:t>
                  </w:r>
                </w:p>
              </w:txbxContent>
            </v:textbox>
          </v:rect>
        </w:pict>
      </w:r>
      <w:r w:rsidRPr="00083AE4">
        <w:rPr>
          <w:noProof/>
        </w:rPr>
        <w:pict>
          <v:rect id="_x0000_s1044" style="position:absolute;left:0;text-align:left;margin-left:135pt;margin-top:163.55pt;width:162pt;height:27pt;z-index:251665408">
            <v:textbox style="mso-next-textbox:#_x0000_s1044">
              <w:txbxContent>
                <w:p w:rsidR="002D2897" w:rsidRDefault="002D2897" w:rsidP="002D2897">
                  <w:pPr>
                    <w:jc w:val="center"/>
                  </w:pPr>
                  <w:r>
                    <w:t>Свободное время</w:t>
                  </w:r>
                </w:p>
              </w:txbxContent>
            </v:textbox>
          </v:rect>
        </w:pict>
      </w:r>
      <w:r w:rsidRPr="00083AE4">
        <w:rPr>
          <w:noProof/>
        </w:rPr>
        <w:pict>
          <v:rect id="_x0000_s1045" style="position:absolute;left:0;text-align:left;margin-left:135pt;margin-top:226.55pt;width:162pt;height:27pt;z-index:251666432">
            <v:textbox style="mso-next-textbox:#_x0000_s1045">
              <w:txbxContent>
                <w:p w:rsidR="002D2897" w:rsidRDefault="002D2897" w:rsidP="002D2897">
                  <w:pPr>
                    <w:jc w:val="center"/>
                  </w:pPr>
                  <w:r>
                    <w:t>Жизненный уклад</w:t>
                  </w:r>
                </w:p>
              </w:txbxContent>
            </v:textbox>
          </v:rect>
        </w:pict>
      </w:r>
      <w:r w:rsidRPr="00083AE4">
        <w:rPr>
          <w:noProof/>
        </w:rPr>
        <w:pict>
          <v:rect id="_x0000_s1040" style="position:absolute;left:0;text-align:left;margin-left:135pt;margin-top:28.55pt;width:162pt;height:27pt;z-index:251661312">
            <v:textbox style="mso-next-textbox:#_x0000_s1040">
              <w:txbxContent>
                <w:p w:rsidR="002D2897" w:rsidRDefault="002D2897" w:rsidP="002D2897">
                  <w:pPr>
                    <w:jc w:val="center"/>
                  </w:pPr>
                  <w:r>
                    <w:t>Общение</w:t>
                  </w:r>
                </w:p>
              </w:txbxContent>
            </v:textbox>
          </v:rect>
        </w:pict>
      </w:r>
      <w:r w:rsidRPr="00083AE4">
        <w:rPr>
          <w:noProof/>
        </w:rPr>
        <w:pict>
          <v:rect id="_x0000_s1041" style="position:absolute;left:0;text-align:left;margin-left:135pt;margin-top:82.55pt;width:162pt;height:27pt;z-index:251662336">
            <v:textbox style="mso-next-textbox:#_x0000_s1041">
              <w:txbxContent>
                <w:p w:rsidR="002D2897" w:rsidRDefault="002D2897" w:rsidP="002D2897">
                  <w:pPr>
                    <w:jc w:val="center"/>
                  </w:pPr>
                  <w:r>
                    <w:t>Здоровье</w:t>
                  </w:r>
                </w:p>
              </w:txbxContent>
            </v:textbox>
          </v:rect>
        </w:pict>
      </w:r>
      <w:r w:rsidR="002D2897" w:rsidRPr="00083AE4">
        <w:t xml:space="preserve"> </w:t>
      </w:r>
      <w:r w:rsidRPr="00083AE4">
        <w:pict>
          <v:group id="_x0000_s1026" editas="canvas" style="width:459pt;height:279pt;mso-position-horizontal-relative:char;mso-position-vertical-relative:line" coordorigin="2281,1088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0881;width:7200;height:4320" o:preferrelative="f">
              <v:fill o:detectmouseclick="t"/>
              <v:path o:extrusionok="t" o:connecttype="none"/>
              <o:lock v:ext="edit" text="t"/>
            </v:shape>
            <v:line id="_x0000_s1028" style="position:absolute" from="5387,11438" to="5387,11856">
              <v:stroke endarrow="block"/>
            </v:line>
            <v:line id="_x0000_s1029" style="position:absolute" from="5387,12275" to="5387,12414">
              <v:stroke endarrow="block"/>
            </v:line>
            <v:line id="_x0000_s1030" style="position:absolute;flip:x y" from="2281,12971" to="4116,14365">
              <v:stroke endarrow="block"/>
            </v:line>
            <v:line id="_x0000_s1031" style="position:absolute" from="4116,14365" to="4116,14365">
              <v:stroke endarrow="block"/>
            </v:line>
            <v:line id="_x0000_s1032" style="position:absolute" from="4257,12832" to="4822,13111">
              <v:stroke endarrow="block"/>
            </v:line>
            <v:rect id="_x0000_s1033" style="position:absolute;left:5387;top:12553;width:2033;height:418">
              <v:textbox style="mso-next-textbox:#_x0000_s1033">
                <w:txbxContent>
                  <w:p w:rsidR="002D2897" w:rsidRDefault="002D2897" w:rsidP="002D2897">
                    <w:pPr>
                      <w:jc w:val="center"/>
                    </w:pPr>
                    <w:r>
                      <w:t>ЗОЖ в семье</w:t>
                    </w:r>
                  </w:p>
                </w:txbxContent>
              </v:textbox>
            </v:rect>
            <v:line id="_x0000_s1034" style="position:absolute;flip:x" from="5810,12971" to="6234,13111">
              <v:stroke endarrow="block"/>
            </v:line>
            <v:line id="_x0000_s1035" style="position:absolute" from="5387,13529" to="5387,14086">
              <v:stroke endarrow="block"/>
            </v:line>
            <v:rect id="_x0000_s1036" style="position:absolute;left:3269;top:12583;width:2118;height:418">
              <v:textbox style="mso-next-textbox:#_x0000_s1036">
                <w:txbxContent>
                  <w:p w:rsidR="002D2897" w:rsidRDefault="002D2897" w:rsidP="002D2897">
                    <w:pPr>
                      <w:jc w:val="center"/>
                    </w:pPr>
                    <w:r>
                      <w:t>Учеба</w:t>
                    </w:r>
                  </w:p>
                </w:txbxContent>
              </v:textbox>
            </v:rect>
            <v:line id="_x0000_s1037" style="position:absolute;flip:x" from="6516,14365" to="6657,14365">
              <v:stroke endarrow="block"/>
            </v:line>
            <v:line id="_x0000_s1038" style="position:absolute;flip:x" from="6657,12832" to="8634,14365">
              <v:stroke endarrow="block"/>
            </v:line>
            <w10:wrap type="none"/>
            <w10:anchorlock/>
          </v:group>
        </w:pict>
      </w:r>
    </w:p>
    <w:p w:rsidR="002D2897" w:rsidRPr="00083AE4" w:rsidRDefault="002D2897" w:rsidP="002D2897">
      <w:pPr>
        <w:jc w:val="both"/>
        <w:rPr>
          <w:b/>
          <w:i/>
        </w:rPr>
      </w:pPr>
      <w:r w:rsidRPr="00083AE4">
        <w:rPr>
          <w:b/>
          <w:i/>
        </w:rPr>
        <w:t>2. Общее классное собрание.</w:t>
      </w:r>
    </w:p>
    <w:p w:rsidR="002D2897" w:rsidRPr="00083AE4" w:rsidRDefault="002D2897" w:rsidP="002D2897">
      <w:pPr>
        <w:jc w:val="both"/>
      </w:pPr>
      <w:r w:rsidRPr="00083AE4">
        <w:t>Обсуждаются проблемы, отражающие общие интересы родителей и детей. Важен демократизм встречи, добровольность участия, учет пожеланий участников собрания. Это разговор равноправных, заинтересованных людей. Собрание имеет формы конференции, диспута, КТД.</w:t>
      </w:r>
    </w:p>
    <w:p w:rsidR="002D2897" w:rsidRPr="00083AE4" w:rsidRDefault="002D2897" w:rsidP="002D2897">
      <w:pPr>
        <w:jc w:val="both"/>
      </w:pPr>
      <w:r w:rsidRPr="00083AE4">
        <w:t>Например: в начале учебного года проводится конференция «Наши коллективные дела». В конференции определяются перспективы совместной деятельности субъектов ОП, планирование работы на год.</w:t>
      </w:r>
    </w:p>
    <w:p w:rsidR="002D2897" w:rsidRPr="00083AE4" w:rsidRDefault="002D2897" w:rsidP="002D2897">
      <w:pPr>
        <w:jc w:val="both"/>
      </w:pPr>
      <w:r w:rsidRPr="00083AE4">
        <w:rPr>
          <w:b/>
          <w:i/>
        </w:rPr>
        <w:t>3. Родительское собрани</w:t>
      </w:r>
      <w:proofErr w:type="gramStart"/>
      <w:r w:rsidRPr="00083AE4">
        <w:rPr>
          <w:b/>
          <w:i/>
        </w:rPr>
        <w:t>е</w:t>
      </w:r>
      <w:r w:rsidRPr="00083AE4">
        <w:t>-</w:t>
      </w:r>
      <w:proofErr w:type="gramEnd"/>
      <w:r w:rsidRPr="00083AE4">
        <w:t xml:space="preserve"> ключевой момент взаимодействия с родителями.</w:t>
      </w:r>
    </w:p>
    <w:p w:rsidR="002D2897" w:rsidRPr="00083AE4" w:rsidRDefault="002D2897" w:rsidP="002D2897">
      <w:pPr>
        <w:jc w:val="both"/>
      </w:pPr>
      <w:r w:rsidRPr="00083AE4">
        <w:t xml:space="preserve">На собрании фокусируются все важнейшие функции классного руководителя. </w:t>
      </w:r>
    </w:p>
    <w:p w:rsidR="002D2897" w:rsidRPr="00083AE4" w:rsidRDefault="002D2897" w:rsidP="002D2897">
      <w:pPr>
        <w:jc w:val="both"/>
      </w:pPr>
      <w:r w:rsidRPr="00083AE4">
        <w:t xml:space="preserve">   Во-первых, «согласие» как взаимная договоренность об основах воспитания школьников. Классный руководитель ознакомит с целями и задачами школы на гол.</w:t>
      </w:r>
    </w:p>
    <w:p w:rsidR="002D2897" w:rsidRPr="00083AE4" w:rsidRDefault="002D2897" w:rsidP="002D2897">
      <w:pPr>
        <w:jc w:val="both"/>
      </w:pPr>
      <w:r w:rsidRPr="00083AE4">
        <w:t xml:space="preserve">   Во- вторых, «сопряжение» как единство требований и стиля отношения к ребенку. Классный руководитель перечисляет основные педагогические требования и содержания работы с детьми.</w:t>
      </w:r>
    </w:p>
    <w:p w:rsidR="002D2897" w:rsidRPr="00083AE4" w:rsidRDefault="002D2897" w:rsidP="002D2897">
      <w:pPr>
        <w:jc w:val="both"/>
      </w:pPr>
      <w:r w:rsidRPr="00083AE4">
        <w:t xml:space="preserve">   В- третьих, «сопереживание» как эмоциональный отклик на события, эпизоды, успехи, неудачи, болезни,  изменения в ходе </w:t>
      </w:r>
      <w:proofErr w:type="gramStart"/>
      <w:r w:rsidRPr="00083AE4">
        <w:t>жизни</w:t>
      </w:r>
      <w:proofErr w:type="gramEnd"/>
      <w:r w:rsidRPr="00083AE4">
        <w:t xml:space="preserve"> как школьников, так и семьи отдельных учеников.</w:t>
      </w:r>
    </w:p>
    <w:p w:rsidR="002D2897" w:rsidRPr="00083AE4" w:rsidRDefault="002D2897" w:rsidP="002D2897">
      <w:pPr>
        <w:jc w:val="both"/>
      </w:pPr>
      <w:r w:rsidRPr="00083AE4">
        <w:t xml:space="preserve">   В-четвертых, «соучастие». Родители сообщают о своих возможностях, предлагают материальную или иную помощь.</w:t>
      </w:r>
    </w:p>
    <w:p w:rsidR="002D2897" w:rsidRPr="00083AE4" w:rsidRDefault="002D2897" w:rsidP="002D2897">
      <w:pPr>
        <w:jc w:val="both"/>
      </w:pPr>
      <w:r w:rsidRPr="00083AE4">
        <w:t xml:space="preserve">   В-пятых, совместная деятельность педагога, детей и родителей в подготовке экскурсий, поездок, посещения концертов, организации праздников, субботников, ремонта школы, а также совместного обсуждения вопросов воспитания.</w:t>
      </w:r>
    </w:p>
    <w:p w:rsidR="00490E10" w:rsidRPr="00083AE4" w:rsidRDefault="00490E10" w:rsidP="000B4C4F">
      <w:pPr>
        <w:jc w:val="center"/>
        <w:rPr>
          <w:b/>
        </w:rPr>
      </w:pPr>
      <w:r w:rsidRPr="00083AE4">
        <w:rPr>
          <w:b/>
        </w:rPr>
        <w:t xml:space="preserve"> Педагогические лектории для родителей.</w:t>
      </w:r>
    </w:p>
    <w:p w:rsidR="00490E10" w:rsidRPr="00083AE4" w:rsidRDefault="00490E10" w:rsidP="000B4C4F">
      <w:pPr>
        <w:jc w:val="center"/>
        <w:rPr>
          <w:b/>
        </w:rPr>
      </w:pPr>
      <w:r w:rsidRPr="00083AE4">
        <w:rPr>
          <w:i/>
        </w:rPr>
        <w:t>9 класс</w:t>
      </w:r>
    </w:p>
    <w:p w:rsidR="00490E10" w:rsidRPr="00083AE4" w:rsidRDefault="00490E10" w:rsidP="000B4C4F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3AE4">
        <w:rPr>
          <w:rFonts w:ascii="Times New Roman" w:hAnsi="Times New Roman"/>
          <w:sz w:val="24"/>
          <w:szCs w:val="24"/>
        </w:rPr>
        <w:t>Как помочь выпускнику основной школы выбрать профиль обучения.</w:t>
      </w:r>
    </w:p>
    <w:p w:rsidR="00490E10" w:rsidRPr="00083AE4" w:rsidRDefault="00490E10" w:rsidP="000B4C4F">
      <w:r w:rsidRPr="00083AE4">
        <w:t>Перспективные профессии и ориентации учащихся.</w:t>
      </w:r>
    </w:p>
    <w:p w:rsidR="00490E10" w:rsidRPr="00083AE4" w:rsidRDefault="00490E10" w:rsidP="000B4C4F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3AE4">
        <w:rPr>
          <w:rFonts w:ascii="Times New Roman" w:hAnsi="Times New Roman"/>
          <w:sz w:val="24"/>
          <w:szCs w:val="24"/>
        </w:rPr>
        <w:t>Как подготовить себя и ребенка к будущим экзаменам.</w:t>
      </w:r>
    </w:p>
    <w:p w:rsidR="00490E10" w:rsidRPr="00083AE4" w:rsidRDefault="00490E10" w:rsidP="000B4C4F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3AE4">
        <w:rPr>
          <w:rFonts w:ascii="Times New Roman" w:hAnsi="Times New Roman"/>
          <w:sz w:val="24"/>
          <w:szCs w:val="24"/>
        </w:rPr>
        <w:t>Эмоции и чувства в разговоре с подростком.</w:t>
      </w:r>
    </w:p>
    <w:p w:rsidR="000B4C4F" w:rsidRPr="00083AE4" w:rsidRDefault="00490E10" w:rsidP="000B4C4F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3AE4">
        <w:rPr>
          <w:rFonts w:ascii="Times New Roman" w:hAnsi="Times New Roman"/>
          <w:sz w:val="24"/>
          <w:szCs w:val="24"/>
        </w:rPr>
        <w:t>Как научить сына или дочь говорить  «нет».</w:t>
      </w:r>
    </w:p>
    <w:p w:rsidR="000B4C4F" w:rsidRPr="00083AE4" w:rsidRDefault="00490E10" w:rsidP="000B4C4F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3AE4">
        <w:rPr>
          <w:rFonts w:ascii="Times New Roman" w:hAnsi="Times New Roman"/>
          <w:sz w:val="24"/>
          <w:szCs w:val="24"/>
        </w:rPr>
        <w:t>Выбор дальнейшего пути: «за» и «против»</w:t>
      </w:r>
    </w:p>
    <w:p w:rsidR="00490E10" w:rsidRPr="00083AE4" w:rsidRDefault="00490E10" w:rsidP="000B4C4F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3AE4">
        <w:rPr>
          <w:rFonts w:ascii="Times New Roman" w:hAnsi="Times New Roman"/>
          <w:b/>
          <w:i/>
          <w:sz w:val="24"/>
          <w:szCs w:val="24"/>
        </w:rPr>
        <w:t>Воспитание учащихся школьного возраста 14-15 лет в семье и школе.</w:t>
      </w:r>
    </w:p>
    <w:p w:rsidR="00490E10" w:rsidRPr="00083AE4" w:rsidRDefault="00490E10" w:rsidP="00490E10">
      <w:pPr>
        <w:jc w:val="both"/>
      </w:pPr>
      <w:r w:rsidRPr="00083AE4">
        <w:t xml:space="preserve">    1.  Юношеский возраст и его особенности. Возможные «кризисы» переходного возраста (психолог).</w:t>
      </w:r>
    </w:p>
    <w:p w:rsidR="00490E10" w:rsidRPr="00083AE4" w:rsidRDefault="00490E10" w:rsidP="00490E10">
      <w:pPr>
        <w:jc w:val="both"/>
      </w:pPr>
      <w:r w:rsidRPr="00083AE4">
        <w:lastRenderedPageBreak/>
        <w:t xml:space="preserve">    2.  Идеалы и интересы подростков. Учение, труд и игра в жизни подростков.</w:t>
      </w:r>
    </w:p>
    <w:p w:rsidR="002D2897" w:rsidRPr="00083AE4" w:rsidRDefault="00490E10" w:rsidP="00490E10">
      <w:pPr>
        <w:jc w:val="both"/>
      </w:pPr>
      <w:r w:rsidRPr="00083AE4">
        <w:t xml:space="preserve">    3.  Проблема «отцов и детей», перестройка взаимоотношений между детьми и взрослыми.</w:t>
      </w:r>
    </w:p>
    <w:p w:rsidR="002D2897" w:rsidRPr="00083AE4" w:rsidRDefault="002D2897" w:rsidP="002D2897">
      <w:pPr>
        <w:jc w:val="both"/>
        <w:rPr>
          <w:b/>
          <w:i/>
        </w:rPr>
      </w:pPr>
      <w:r w:rsidRPr="00083AE4">
        <w:rPr>
          <w:b/>
          <w:i/>
        </w:rPr>
        <w:t>Родительский лекторий.</w:t>
      </w:r>
    </w:p>
    <w:p w:rsidR="002D2897" w:rsidRPr="00083AE4" w:rsidRDefault="002D2897" w:rsidP="002D2897">
      <w:pPr>
        <w:jc w:val="both"/>
      </w:pPr>
      <w:r w:rsidRPr="00083AE4">
        <w:t>Знакомит родителей с вопросами воспитания, повышает их педагогическую культуру, помогает вырабатывать единые подходы к воспитанию детей,</w:t>
      </w:r>
    </w:p>
    <w:p w:rsidR="002D2897" w:rsidRPr="00083AE4" w:rsidRDefault="002D2897" w:rsidP="002D2897">
      <w:pPr>
        <w:jc w:val="both"/>
      </w:pPr>
      <w:r w:rsidRPr="00083AE4">
        <w:t>В определении тематики лектория участвуют родители в виде заказа.</w:t>
      </w:r>
    </w:p>
    <w:p w:rsidR="002D2897" w:rsidRPr="00083AE4" w:rsidRDefault="002D2897" w:rsidP="002D2897">
      <w:pPr>
        <w:jc w:val="both"/>
      </w:pPr>
      <w:r w:rsidRPr="00083AE4">
        <w:rPr>
          <w:b/>
          <w:i/>
        </w:rPr>
        <w:t xml:space="preserve"> 4.Диспут</w:t>
      </w:r>
      <w:r w:rsidRPr="00083AE4">
        <w:t xml:space="preserve"> – размышление по проблемам воспитания – одна из интересных для родителей форм повышения педагогической культуры. </w:t>
      </w:r>
      <w:proofErr w:type="gramStart"/>
      <w:r w:rsidRPr="00083AE4">
        <w:t xml:space="preserve">Он проходит в непринужденной обстановке, позволяет всем включиться в обсуждении проблем, способствует формированию умения всесторонне анализировать факты и явления, опираясь на накопленный опыт, пробуждает активное педагогического мышление. </w:t>
      </w:r>
      <w:proofErr w:type="gramEnd"/>
    </w:p>
    <w:p w:rsidR="002D2897" w:rsidRPr="00083AE4" w:rsidRDefault="002D2897" w:rsidP="002D2897">
      <w:pPr>
        <w:jc w:val="both"/>
      </w:pPr>
      <w:r w:rsidRPr="00083AE4">
        <w:rPr>
          <w:b/>
          <w:i/>
        </w:rPr>
        <w:t>5. Встреча с администрацией,</w:t>
      </w:r>
      <w:r w:rsidRPr="00083AE4">
        <w:t xml:space="preserve"> с учителями целесообразно класса целесообразно проводить ежегодно. Педагоги знакомят родителей со свои требованиями, выслушивают их пожелания. Возможны вопросы в адрес друг друга, составление программы действий по выявленным проблемам в процессе совместного коллективного поиска. Встреча может быть завершена индивидуальными консультациями, беседами или работой в группах с учетом возникших проблем и сложностей в воспитании, обучени</w:t>
      </w:r>
      <w:r w:rsidR="002E0BDA" w:rsidRPr="00083AE4">
        <w:t>и.</w:t>
      </w:r>
    </w:p>
    <w:p w:rsidR="002D2897" w:rsidRPr="00083AE4" w:rsidRDefault="002D2897" w:rsidP="000B4C4F">
      <w:pPr>
        <w:jc w:val="both"/>
      </w:pPr>
      <w:r w:rsidRPr="00083AE4">
        <w:t xml:space="preserve">          </w:t>
      </w:r>
    </w:p>
    <w:p w:rsidR="002D2897" w:rsidRPr="00083AE4" w:rsidRDefault="004B6575" w:rsidP="002D2897">
      <w:pPr>
        <w:pStyle w:val="a7"/>
        <w:rPr>
          <w:sz w:val="24"/>
        </w:rPr>
      </w:pPr>
      <w:r w:rsidRPr="00083AE4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80pt;margin-top:6.4pt;width:135pt;height:45pt;z-index:251678720">
            <v:textbox style="mso-next-textbox:#_x0000_s1057">
              <w:txbxContent>
                <w:p w:rsidR="002D2897" w:rsidRPr="002C040A" w:rsidRDefault="002D2897" w:rsidP="002D2897">
                  <w:pPr>
                    <w:jc w:val="center"/>
                    <w:rPr>
                      <w:color w:val="3366FF"/>
                      <w:sz w:val="28"/>
                    </w:rPr>
                  </w:pPr>
                  <w:r w:rsidRPr="002C040A">
                    <w:rPr>
                      <w:color w:val="3366FF"/>
                      <w:sz w:val="28"/>
                    </w:rPr>
                    <w:t>Родительская</w:t>
                  </w:r>
                  <w:r w:rsidR="00E949C2">
                    <w:rPr>
                      <w:color w:val="3366FF"/>
                      <w:sz w:val="28"/>
                    </w:rPr>
                    <w:t xml:space="preserve"> </w:t>
                  </w:r>
                  <w:r w:rsidRPr="002C040A">
                    <w:rPr>
                      <w:color w:val="3366FF"/>
                      <w:sz w:val="28"/>
                    </w:rPr>
                    <w:t>конференция</w:t>
                  </w:r>
                </w:p>
              </w:txbxContent>
            </v:textbox>
          </v:shape>
        </w:pict>
      </w:r>
    </w:p>
    <w:p w:rsidR="002D2897" w:rsidRPr="00083AE4" w:rsidRDefault="002D2897" w:rsidP="002D2897">
      <w:pPr>
        <w:pStyle w:val="a7"/>
        <w:rPr>
          <w:sz w:val="24"/>
        </w:rPr>
      </w:pPr>
    </w:p>
    <w:p w:rsidR="002D2897" w:rsidRPr="00E949C2" w:rsidRDefault="002D2897" w:rsidP="002D2897">
      <w:pPr>
        <w:pStyle w:val="a7"/>
        <w:rPr>
          <w:sz w:val="24"/>
        </w:rPr>
      </w:pPr>
    </w:p>
    <w:p w:rsidR="002D2897" w:rsidRPr="00E949C2" w:rsidRDefault="004B6575" w:rsidP="002D2897">
      <w:pPr>
        <w:pStyle w:val="a7"/>
        <w:rPr>
          <w:sz w:val="24"/>
        </w:rPr>
      </w:pPr>
      <w:r>
        <w:rPr>
          <w:noProof/>
          <w:sz w:val="24"/>
        </w:rPr>
        <w:pict>
          <v:line id="_x0000_s1065" style="position:absolute;left:0;text-align:left;flip:y;z-index:251686912" from="243pt,3.1pt" to="243pt,57.1pt">
            <v:stroke endarrow="block"/>
          </v:line>
        </w:pict>
      </w:r>
      <w:r>
        <w:rPr>
          <w:noProof/>
          <w:sz w:val="24"/>
        </w:rPr>
        <w:pict>
          <v:shape id="_x0000_s1051" type="#_x0000_t202" style="position:absolute;left:0;text-align:left;margin-left:342pt;margin-top:12.1pt;width:99pt;height:54pt;z-index:251672576">
            <v:textbox style="mso-next-textbox:#_x0000_s1051">
              <w:txbxContent>
                <w:p w:rsidR="002D2897" w:rsidRPr="002C040A" w:rsidRDefault="002D2897" w:rsidP="002D2897">
                  <w:pPr>
                    <w:rPr>
                      <w:color w:val="3366FF"/>
                      <w:sz w:val="28"/>
                    </w:rPr>
                  </w:pPr>
                  <w:r w:rsidRPr="002C040A">
                    <w:rPr>
                      <w:color w:val="3366FF"/>
                      <w:sz w:val="28"/>
                    </w:rPr>
                    <w:t>Родительские собрания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rect id="_x0000_s1049" style="position:absolute;left:0;text-align:left;margin-left:27pt;margin-top:12.1pt;width:108pt;height:54pt;z-index:-251645952"/>
        </w:pict>
      </w:r>
    </w:p>
    <w:p w:rsidR="002D2897" w:rsidRPr="00E949C2" w:rsidRDefault="002D2897" w:rsidP="002D2897">
      <w:pPr>
        <w:pStyle w:val="a7"/>
        <w:tabs>
          <w:tab w:val="left" w:pos="3520"/>
        </w:tabs>
        <w:rPr>
          <w:color w:val="3366FF"/>
          <w:sz w:val="24"/>
        </w:rPr>
      </w:pPr>
      <w:proofErr w:type="spellStart"/>
      <w:r w:rsidRPr="00E949C2">
        <w:rPr>
          <w:color w:val="3366FF"/>
          <w:sz w:val="24"/>
        </w:rPr>
        <w:t>Психолого</w:t>
      </w:r>
      <w:proofErr w:type="spellEnd"/>
      <w:r w:rsidRPr="00E949C2">
        <w:rPr>
          <w:color w:val="3366FF"/>
          <w:sz w:val="24"/>
        </w:rPr>
        <w:t>-</w:t>
      </w:r>
      <w:r w:rsidRPr="00E949C2">
        <w:rPr>
          <w:color w:val="3366FF"/>
          <w:sz w:val="24"/>
        </w:rPr>
        <w:tab/>
      </w:r>
    </w:p>
    <w:p w:rsidR="002D2897" w:rsidRPr="00E949C2" w:rsidRDefault="002D2897" w:rsidP="002D2897">
      <w:pPr>
        <w:pStyle w:val="a7"/>
        <w:rPr>
          <w:color w:val="3366FF"/>
          <w:sz w:val="24"/>
        </w:rPr>
      </w:pPr>
      <w:r w:rsidRPr="00E949C2">
        <w:rPr>
          <w:color w:val="3366FF"/>
          <w:sz w:val="24"/>
        </w:rPr>
        <w:t>педагогический</w:t>
      </w:r>
    </w:p>
    <w:p w:rsidR="002D2897" w:rsidRPr="00E949C2" w:rsidRDefault="004B6575" w:rsidP="002D2897">
      <w:pPr>
        <w:pStyle w:val="a7"/>
        <w:rPr>
          <w:color w:val="3366FF"/>
          <w:sz w:val="24"/>
        </w:rPr>
      </w:pPr>
      <w:r>
        <w:rPr>
          <w:noProof/>
          <w:color w:val="3366FF"/>
          <w:sz w:val="24"/>
        </w:rPr>
        <w:pict>
          <v:rect id="_x0000_s1052" style="position:absolute;left:0;text-align:left;margin-left:180pt;margin-top:8.8pt;width:126pt;height:63pt;z-index:251673600">
            <v:textbox style="mso-next-textbox:#_x0000_s1052">
              <w:txbxContent>
                <w:p w:rsidR="002D2897" w:rsidRPr="002C040A" w:rsidRDefault="002D2897" w:rsidP="002D2897">
                  <w:pPr>
                    <w:pStyle w:val="a3"/>
                    <w:jc w:val="center"/>
                    <w:rPr>
                      <w:color w:val="3366FF"/>
                    </w:rPr>
                  </w:pPr>
                  <w:r w:rsidRPr="002C040A">
                    <w:rPr>
                      <w:color w:val="3366FF"/>
                    </w:rPr>
                    <w:t>Психолого-педагогический семинар</w:t>
                  </w:r>
                </w:p>
              </w:txbxContent>
            </v:textbox>
          </v:rect>
        </w:pict>
      </w:r>
      <w:r w:rsidR="002D2897" w:rsidRPr="00E949C2">
        <w:rPr>
          <w:color w:val="3366FF"/>
          <w:sz w:val="24"/>
        </w:rPr>
        <w:t xml:space="preserve"> контакт</w:t>
      </w:r>
    </w:p>
    <w:p w:rsidR="002D2897" w:rsidRPr="00E949C2" w:rsidRDefault="004B6575" w:rsidP="002D2897">
      <w:pPr>
        <w:pStyle w:val="a7"/>
        <w:rPr>
          <w:sz w:val="24"/>
        </w:rPr>
      </w:pPr>
      <w:r>
        <w:rPr>
          <w:noProof/>
          <w:sz w:val="24"/>
        </w:rPr>
        <w:pict>
          <v:line id="_x0000_s1077" style="position:absolute;left:0;text-align:left;flip:y;z-index:251699200" from="4in,1.7pt" to="342pt,100.7pt">
            <v:stroke endarrow="block"/>
          </v:line>
        </w:pict>
      </w:r>
      <w:r>
        <w:rPr>
          <w:noProof/>
          <w:sz w:val="24"/>
        </w:rPr>
        <w:pict>
          <v:line id="_x0000_s1068" style="position:absolute;left:0;text-align:left;flip:x y;z-index:251689984" from="135pt,1.7pt" to="198pt,100.7pt">
            <v:stroke endarrow="block"/>
          </v:line>
        </w:pict>
      </w:r>
    </w:p>
    <w:p w:rsidR="002D2897" w:rsidRPr="00E949C2" w:rsidRDefault="002D2897" w:rsidP="002D2897">
      <w:pPr>
        <w:pStyle w:val="a7"/>
        <w:rPr>
          <w:sz w:val="24"/>
        </w:rPr>
      </w:pPr>
    </w:p>
    <w:p w:rsidR="002D2897" w:rsidRPr="00E949C2" w:rsidRDefault="002D2897" w:rsidP="002D2897">
      <w:pPr>
        <w:pStyle w:val="a7"/>
        <w:rPr>
          <w:sz w:val="24"/>
        </w:rPr>
      </w:pPr>
    </w:p>
    <w:p w:rsidR="002D2897" w:rsidRPr="00E949C2" w:rsidRDefault="004B6575" w:rsidP="002D2897">
      <w:pPr>
        <w:pStyle w:val="a7"/>
        <w:rPr>
          <w:sz w:val="24"/>
        </w:rPr>
      </w:pPr>
      <w:r>
        <w:rPr>
          <w:noProof/>
          <w:sz w:val="24"/>
        </w:rPr>
        <w:pict>
          <v:line id="_x0000_s1064" style="position:absolute;left:0;text-align:left;flip:y;z-index:251685888" from="243pt,7.4pt" to="243pt,43.4pt">
            <v:stroke endarrow="block"/>
          </v:line>
        </w:pict>
      </w:r>
    </w:p>
    <w:p w:rsidR="002D2897" w:rsidRPr="00E949C2" w:rsidRDefault="002D2897" w:rsidP="002D2897">
      <w:pPr>
        <w:pStyle w:val="a7"/>
        <w:rPr>
          <w:sz w:val="24"/>
        </w:rPr>
      </w:pPr>
    </w:p>
    <w:p w:rsidR="002D2897" w:rsidRPr="00E949C2" w:rsidRDefault="004B6575" w:rsidP="002D2897">
      <w:pPr>
        <w:pStyle w:val="a7"/>
        <w:rPr>
          <w:sz w:val="24"/>
        </w:rPr>
      </w:pPr>
      <w:r>
        <w:rPr>
          <w:noProof/>
          <w:sz w:val="24"/>
        </w:rPr>
        <w:pict>
          <v:line id="_x0000_s1076" style="position:absolute;left:0;text-align:left;flip:y;z-index:251698176" from="306pt,2.25pt" to="351pt,38.25pt">
            <v:stroke endarrow="block"/>
          </v:line>
        </w:pict>
      </w:r>
      <w:r>
        <w:rPr>
          <w:noProof/>
          <w:sz w:val="24"/>
        </w:rPr>
        <w:pict>
          <v:shape id="_x0000_s1061" type="#_x0000_t202" style="position:absolute;left:0;text-align:left;margin-left:351pt;margin-top:2.25pt;width:90pt;height:45pt;z-index:251682816">
            <v:textbox style="mso-next-textbox:#_x0000_s1061">
              <w:txbxContent>
                <w:p w:rsidR="002D2897" w:rsidRPr="002C040A" w:rsidRDefault="002D2897" w:rsidP="002D2897">
                  <w:pPr>
                    <w:pStyle w:val="a3"/>
                    <w:rPr>
                      <w:color w:val="3366FF"/>
                    </w:rPr>
                  </w:pPr>
                  <w:r w:rsidRPr="002C040A">
                    <w:rPr>
                      <w:color w:val="3366FF"/>
                    </w:rPr>
                    <w:t>Совместные праздники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72" style="position:absolute;left:0;text-align:left;flip:x y;z-index:251694080" from="135pt,2.25pt" to="180pt,47.25pt">
            <v:stroke endarrow="block"/>
          </v:line>
        </w:pict>
      </w:r>
      <w:r>
        <w:rPr>
          <w:noProof/>
          <w:sz w:val="24"/>
        </w:rPr>
        <w:pict>
          <v:oval id="_x0000_s1055" style="position:absolute;left:0;text-align:left;margin-left:171pt;margin-top:11.25pt;width:2in;height:117pt;z-index:251676672">
            <v:textbox style="mso-next-textbox:#_x0000_s1055">
              <w:txbxContent>
                <w:p w:rsidR="002D2897" w:rsidRDefault="002D2897" w:rsidP="002D2897">
                  <w:pPr>
                    <w:pStyle w:val="2"/>
                    <w:jc w:val="center"/>
                  </w:pPr>
                </w:p>
                <w:p w:rsidR="002D2897" w:rsidRPr="002C040A" w:rsidRDefault="002D2897" w:rsidP="002D2897">
                  <w:pPr>
                    <w:pStyle w:val="2"/>
                    <w:jc w:val="center"/>
                    <w:rPr>
                      <w:i/>
                      <w:iCs/>
                      <w:color w:val="FF0000"/>
                      <w:sz w:val="40"/>
                    </w:rPr>
                  </w:pPr>
                  <w:r w:rsidRPr="002C040A">
                    <w:rPr>
                      <w:i/>
                      <w:iCs/>
                      <w:color w:val="FF0000"/>
                      <w:sz w:val="40"/>
                    </w:rPr>
                    <w:t>Формы  работы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rect id="_x0000_s1059" style="position:absolute;left:0;text-align:left;margin-left:27pt;margin-top:3.1pt;width:108pt;height:45pt;z-index:-251635712"/>
        </w:pict>
      </w:r>
    </w:p>
    <w:p w:rsidR="002D2897" w:rsidRPr="00E949C2" w:rsidRDefault="002D2897" w:rsidP="002D2897">
      <w:pPr>
        <w:pStyle w:val="a7"/>
        <w:rPr>
          <w:color w:val="3366FF"/>
          <w:sz w:val="24"/>
        </w:rPr>
      </w:pPr>
      <w:r w:rsidRPr="00E949C2">
        <w:rPr>
          <w:color w:val="3366FF"/>
          <w:sz w:val="24"/>
        </w:rPr>
        <w:t>Круглый стол</w:t>
      </w:r>
    </w:p>
    <w:p w:rsidR="002D2897" w:rsidRPr="00E949C2" w:rsidRDefault="002D2897" w:rsidP="002D2897">
      <w:pPr>
        <w:pStyle w:val="a7"/>
        <w:rPr>
          <w:sz w:val="24"/>
        </w:rPr>
      </w:pPr>
    </w:p>
    <w:p w:rsidR="002D2897" w:rsidRPr="00E949C2" w:rsidRDefault="002D2897" w:rsidP="002D2897">
      <w:pPr>
        <w:pStyle w:val="a7"/>
        <w:rPr>
          <w:sz w:val="24"/>
        </w:rPr>
      </w:pPr>
    </w:p>
    <w:p w:rsidR="002D2897" w:rsidRPr="00E949C2" w:rsidRDefault="004B6575" w:rsidP="002D2897">
      <w:pPr>
        <w:pStyle w:val="a7"/>
        <w:rPr>
          <w:sz w:val="24"/>
        </w:rPr>
      </w:pPr>
      <w:r>
        <w:rPr>
          <w:noProof/>
          <w:sz w:val="24"/>
        </w:rPr>
        <w:pict>
          <v:line id="_x0000_s1075" style="position:absolute;left:0;text-align:left;z-index:251697152" from="315pt,9.85pt" to="351pt,27.85pt">
            <v:stroke endarrow="block"/>
          </v:line>
        </w:pict>
      </w:r>
    </w:p>
    <w:p w:rsidR="002D2897" w:rsidRPr="00E949C2" w:rsidRDefault="004B6575" w:rsidP="002D2897">
      <w:pPr>
        <w:pStyle w:val="a7"/>
        <w:rPr>
          <w:sz w:val="24"/>
        </w:rPr>
      </w:pPr>
      <w:r>
        <w:rPr>
          <w:noProof/>
          <w:sz w:val="24"/>
        </w:rPr>
        <w:pict>
          <v:line id="_x0000_s1074" style="position:absolute;left:0;text-align:left;z-index:251696128" from="306pt,11.75pt" to="351pt,101.75pt">
            <v:stroke endarrow="block"/>
          </v:line>
        </w:pict>
      </w:r>
      <w:r>
        <w:rPr>
          <w:noProof/>
          <w:sz w:val="24"/>
        </w:rPr>
        <w:pict>
          <v:shape id="_x0000_s1053" type="#_x0000_t202" style="position:absolute;left:0;text-align:left;margin-left:351pt;margin-top:11.75pt;width:90pt;height:45pt;z-index:251674624">
            <v:textbox style="mso-next-textbox:#_x0000_s1053">
              <w:txbxContent>
                <w:p w:rsidR="002D2897" w:rsidRPr="002C040A" w:rsidRDefault="002D2897" w:rsidP="002D2897">
                  <w:pPr>
                    <w:pStyle w:val="1"/>
                    <w:jc w:val="left"/>
                    <w:rPr>
                      <w:color w:val="3366FF"/>
                    </w:rPr>
                  </w:pPr>
                  <w:r w:rsidRPr="002C040A">
                    <w:rPr>
                      <w:color w:val="3366FF"/>
                    </w:rPr>
                    <w:t>Лекторий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71" style="position:absolute;left:0;text-align:left;flip:x;z-index:251693056" from="135pt,2.75pt" to="171pt,20.75pt">
            <v:stroke endarrow="block"/>
          </v:line>
        </w:pict>
      </w:r>
    </w:p>
    <w:p w:rsidR="002D2897" w:rsidRPr="00E949C2" w:rsidRDefault="004B6575" w:rsidP="002D2897">
      <w:pPr>
        <w:pStyle w:val="a7"/>
        <w:rPr>
          <w:color w:val="3366FF"/>
          <w:sz w:val="24"/>
        </w:rPr>
      </w:pPr>
      <w:r>
        <w:rPr>
          <w:noProof/>
          <w:color w:val="3366FF"/>
          <w:sz w:val="24"/>
        </w:rPr>
        <w:pict>
          <v:line id="_x0000_s1073" style="position:absolute;left:0;text-align:left;z-index:251695104" from="4in,13.65pt" to="369pt,238.65pt">
            <v:stroke endarrow="block"/>
          </v:line>
        </w:pict>
      </w:r>
      <w:r>
        <w:rPr>
          <w:noProof/>
          <w:color w:val="3366FF"/>
          <w:sz w:val="24"/>
        </w:rPr>
        <w:pict>
          <v:line id="_x0000_s1070" style="position:absolute;left:0;text-align:left;flip:x;z-index:251692032" from="135pt,4.65pt" to="180pt,94.65pt">
            <v:stroke endarrow="block"/>
          </v:line>
        </w:pict>
      </w:r>
      <w:r>
        <w:rPr>
          <w:noProof/>
          <w:color w:val="3366FF"/>
          <w:sz w:val="24"/>
        </w:rPr>
        <w:pict>
          <v:rect id="_x0000_s1060" style="position:absolute;left:0;text-align:left;margin-left:27pt;margin-top:1.7pt;width:108pt;height:36pt;z-index:-251634688"/>
        </w:pict>
      </w:r>
      <w:r w:rsidR="002D2897" w:rsidRPr="00E949C2">
        <w:rPr>
          <w:color w:val="3366FF"/>
          <w:sz w:val="24"/>
        </w:rPr>
        <w:t xml:space="preserve">День </w:t>
      </w:r>
      <w:proofErr w:type="gramStart"/>
      <w:r w:rsidR="002D2897" w:rsidRPr="00E949C2">
        <w:rPr>
          <w:color w:val="3366FF"/>
          <w:sz w:val="24"/>
        </w:rPr>
        <w:t>открытых</w:t>
      </w:r>
      <w:proofErr w:type="gramEnd"/>
      <w:r w:rsidR="002D2897" w:rsidRPr="00E949C2">
        <w:rPr>
          <w:color w:val="3366FF"/>
          <w:sz w:val="24"/>
        </w:rPr>
        <w:t xml:space="preserve"> </w:t>
      </w:r>
    </w:p>
    <w:p w:rsidR="002D2897" w:rsidRPr="00E949C2" w:rsidRDefault="004B6575" w:rsidP="002D2897">
      <w:pPr>
        <w:pStyle w:val="a7"/>
        <w:rPr>
          <w:color w:val="3366FF"/>
          <w:sz w:val="24"/>
        </w:rPr>
      </w:pPr>
      <w:r>
        <w:rPr>
          <w:noProof/>
          <w:color w:val="3366FF"/>
          <w:sz w:val="24"/>
        </w:rPr>
        <w:pict>
          <v:line id="_x0000_s1067" style="position:absolute;left:0;text-align:left;flip:x;z-index:251688960" from="117pt,6.55pt" to="198pt,222.55pt">
            <v:stroke endarrow="block"/>
          </v:line>
        </w:pict>
      </w:r>
      <w:r w:rsidR="002D2897" w:rsidRPr="00E949C2">
        <w:rPr>
          <w:color w:val="3366FF"/>
          <w:sz w:val="24"/>
        </w:rPr>
        <w:t>дверей</w:t>
      </w:r>
    </w:p>
    <w:p w:rsidR="002D2897" w:rsidRPr="00E949C2" w:rsidRDefault="004B6575" w:rsidP="002D2897">
      <w:pPr>
        <w:pStyle w:val="a7"/>
        <w:rPr>
          <w:color w:val="3366FF"/>
          <w:sz w:val="24"/>
        </w:rPr>
      </w:pPr>
      <w:r>
        <w:rPr>
          <w:noProof/>
          <w:color w:val="3366FF"/>
          <w:sz w:val="24"/>
        </w:rPr>
        <w:pict>
          <v:line id="_x0000_s1066" style="position:absolute;left:0;text-align:left;z-index:251687936" from="243pt,-.55pt" to="243pt,44.45pt">
            <v:stroke endarrow="block"/>
          </v:line>
        </w:pict>
      </w:r>
    </w:p>
    <w:p w:rsidR="002D2897" w:rsidRPr="00E949C2" w:rsidRDefault="002D2897" w:rsidP="002D2897">
      <w:pPr>
        <w:pStyle w:val="a7"/>
        <w:rPr>
          <w:sz w:val="24"/>
        </w:rPr>
      </w:pPr>
    </w:p>
    <w:p w:rsidR="002D2897" w:rsidRPr="00E949C2" w:rsidRDefault="004B6575" w:rsidP="002D2897">
      <w:pPr>
        <w:pStyle w:val="a7"/>
        <w:rPr>
          <w:sz w:val="24"/>
        </w:rPr>
      </w:pPr>
      <w:r>
        <w:rPr>
          <w:noProof/>
          <w:sz w:val="24"/>
        </w:rPr>
        <w:pict>
          <v:shape id="_x0000_s1056" type="#_x0000_t202" style="position:absolute;left:0;text-align:left;margin-left:198pt;margin-top:12.25pt;width:90pt;height:63pt;z-index:251677696">
            <v:textbox style="mso-next-textbox:#_x0000_s1056">
              <w:txbxContent>
                <w:p w:rsidR="002D2897" w:rsidRPr="002C040A" w:rsidRDefault="002D2897" w:rsidP="002D2897">
                  <w:pPr>
                    <w:pStyle w:val="a3"/>
                    <w:jc w:val="center"/>
                    <w:rPr>
                      <w:color w:val="3366FF"/>
                    </w:rPr>
                  </w:pPr>
                  <w:proofErr w:type="spellStart"/>
                  <w:proofErr w:type="gramStart"/>
                  <w:r w:rsidRPr="002C040A">
                    <w:rPr>
                      <w:color w:val="3366FF"/>
                    </w:rPr>
                    <w:t>Творчес</w:t>
                  </w:r>
                  <w:r>
                    <w:rPr>
                      <w:color w:val="3366FF"/>
                    </w:rPr>
                    <w:t>-</w:t>
                  </w:r>
                  <w:r w:rsidRPr="002C040A">
                    <w:rPr>
                      <w:color w:val="3366FF"/>
                    </w:rPr>
                    <w:t>кие</w:t>
                  </w:r>
                  <w:proofErr w:type="spellEnd"/>
                  <w:proofErr w:type="gramEnd"/>
                  <w:r w:rsidRPr="002C040A">
                    <w:rPr>
                      <w:color w:val="3366FF"/>
                    </w:rPr>
                    <w:t xml:space="preserve"> встречи</w:t>
                  </w:r>
                </w:p>
              </w:txbxContent>
            </v:textbox>
          </v:shape>
        </w:pict>
      </w:r>
    </w:p>
    <w:p w:rsidR="002D2897" w:rsidRPr="00E949C2" w:rsidRDefault="004B6575" w:rsidP="002D2897">
      <w:pPr>
        <w:pStyle w:val="a7"/>
        <w:rPr>
          <w:sz w:val="24"/>
        </w:rPr>
      </w:pPr>
      <w:r>
        <w:rPr>
          <w:noProof/>
          <w:sz w:val="24"/>
        </w:rPr>
        <w:pict>
          <v:shape id="_x0000_s1054" type="#_x0000_t202" style="position:absolute;left:0;text-align:left;margin-left:351pt;margin-top:5.15pt;width:126pt;height:42.5pt;z-index:251675648">
            <v:textbox style="mso-next-textbox:#_x0000_s1054">
              <w:txbxContent>
                <w:p w:rsidR="002D2897" w:rsidRPr="002C040A" w:rsidRDefault="002D2897" w:rsidP="002D2897">
                  <w:pPr>
                    <w:pStyle w:val="a3"/>
                    <w:rPr>
                      <w:color w:val="3366FF"/>
                    </w:rPr>
                  </w:pPr>
                  <w:r w:rsidRPr="002C040A">
                    <w:rPr>
                      <w:color w:val="3366FF"/>
                    </w:rPr>
                    <w:t>Семинары-практикумы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rect id="_x0000_s1058" style="position:absolute;left:0;text-align:left;margin-left:27pt;margin-top:14.15pt;width:108pt;height:36pt;z-index:-251636736"/>
        </w:pict>
      </w:r>
    </w:p>
    <w:p w:rsidR="002D2897" w:rsidRPr="00E949C2" w:rsidRDefault="002D2897" w:rsidP="002D2897">
      <w:pPr>
        <w:pStyle w:val="a7"/>
        <w:rPr>
          <w:color w:val="3366FF"/>
          <w:sz w:val="24"/>
        </w:rPr>
      </w:pPr>
      <w:r w:rsidRPr="00E949C2">
        <w:rPr>
          <w:color w:val="3366FF"/>
          <w:sz w:val="24"/>
        </w:rPr>
        <w:t xml:space="preserve">      Диспут</w:t>
      </w:r>
    </w:p>
    <w:p w:rsidR="002D2897" w:rsidRPr="00E949C2" w:rsidRDefault="002D2897" w:rsidP="002D2897">
      <w:pPr>
        <w:pStyle w:val="a7"/>
        <w:rPr>
          <w:sz w:val="24"/>
        </w:rPr>
      </w:pPr>
    </w:p>
    <w:p w:rsidR="002D2897" w:rsidRPr="00E949C2" w:rsidRDefault="004B6575" w:rsidP="002D2897">
      <w:pPr>
        <w:pStyle w:val="a7"/>
        <w:rPr>
          <w:sz w:val="24"/>
        </w:rPr>
      </w:pPr>
      <w:r>
        <w:rPr>
          <w:noProof/>
          <w:sz w:val="24"/>
        </w:rPr>
        <w:pict>
          <v:line id="_x0000_s1069" style="position:absolute;left:0;text-align:left;z-index:251691008" from="243pt,10.85pt" to="243pt,109.85pt">
            <v:stroke endarrow="block"/>
          </v:line>
        </w:pict>
      </w:r>
    </w:p>
    <w:p w:rsidR="002D2897" w:rsidRPr="00E949C2" w:rsidRDefault="002D2897" w:rsidP="002D2897">
      <w:pPr>
        <w:pStyle w:val="a7"/>
        <w:rPr>
          <w:sz w:val="24"/>
        </w:rPr>
      </w:pPr>
    </w:p>
    <w:p w:rsidR="002D2897" w:rsidRPr="00E949C2" w:rsidRDefault="002D2897" w:rsidP="002D2897">
      <w:pPr>
        <w:pStyle w:val="a7"/>
        <w:rPr>
          <w:sz w:val="24"/>
        </w:rPr>
      </w:pPr>
    </w:p>
    <w:p w:rsidR="002D2897" w:rsidRPr="00E949C2" w:rsidRDefault="002D2897" w:rsidP="002D2897">
      <w:pPr>
        <w:pStyle w:val="a7"/>
        <w:rPr>
          <w:sz w:val="24"/>
        </w:rPr>
      </w:pPr>
    </w:p>
    <w:p w:rsidR="002D2897" w:rsidRPr="00E949C2" w:rsidRDefault="002D2897" w:rsidP="002D2897">
      <w:pPr>
        <w:pStyle w:val="a7"/>
        <w:rPr>
          <w:sz w:val="24"/>
        </w:rPr>
      </w:pPr>
    </w:p>
    <w:p w:rsidR="002D2897" w:rsidRPr="00E949C2" w:rsidRDefault="002D2897" w:rsidP="002D2897">
      <w:pPr>
        <w:pStyle w:val="a7"/>
        <w:rPr>
          <w:sz w:val="24"/>
        </w:rPr>
      </w:pPr>
    </w:p>
    <w:p w:rsidR="002D2897" w:rsidRPr="00E949C2" w:rsidRDefault="004B6575" w:rsidP="002D2897">
      <w:pPr>
        <w:pStyle w:val="a7"/>
        <w:rPr>
          <w:sz w:val="24"/>
        </w:rPr>
      </w:pPr>
      <w:r>
        <w:rPr>
          <w:noProof/>
          <w:sz w:val="24"/>
        </w:rPr>
        <w:pict>
          <v:shape id="_x0000_s1062" type="#_x0000_t202" style="position:absolute;left:0;text-align:left;margin-left:189pt;margin-top:13.25pt;width:126pt;height:45pt;z-index:251683840">
            <v:textbox style="mso-next-textbox:#_x0000_s1062">
              <w:txbxContent>
                <w:p w:rsidR="002D2897" w:rsidRPr="002C040A" w:rsidRDefault="002D2897" w:rsidP="002D2897">
                  <w:pPr>
                    <w:pStyle w:val="1"/>
                    <w:jc w:val="center"/>
                    <w:rPr>
                      <w:color w:val="3366FF"/>
                    </w:rPr>
                  </w:pPr>
                  <w:r w:rsidRPr="002C040A">
                    <w:rPr>
                      <w:color w:val="3366FF"/>
                    </w:rPr>
                    <w:t>Консультации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63" type="#_x0000_t202" style="position:absolute;left:0;text-align:left;margin-left:333pt;margin-top:13.25pt;width:99pt;height:45pt;z-index:251684864">
            <v:textbox style="mso-next-textbox:#_x0000_s1063">
              <w:txbxContent>
                <w:p w:rsidR="002D2897" w:rsidRPr="002C040A" w:rsidRDefault="002D2897" w:rsidP="002D2897">
                  <w:pPr>
                    <w:rPr>
                      <w:color w:val="3366FF"/>
                      <w:sz w:val="28"/>
                    </w:rPr>
                  </w:pPr>
                  <w:r w:rsidRPr="002C040A">
                    <w:rPr>
                      <w:color w:val="3366FF"/>
                      <w:sz w:val="28"/>
                    </w:rPr>
                    <w:t>Родительские рейды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rect id="_x0000_s1050" style="position:absolute;left:0;text-align:left;margin-left:27pt;margin-top:13.15pt;width:108pt;height:45pt;z-index:-251644928"/>
        </w:pict>
      </w:r>
    </w:p>
    <w:p w:rsidR="002D2897" w:rsidRPr="00E949C2" w:rsidRDefault="002D2897" w:rsidP="002D2897">
      <w:pPr>
        <w:pStyle w:val="a7"/>
        <w:rPr>
          <w:color w:val="3366FF"/>
          <w:sz w:val="24"/>
        </w:rPr>
      </w:pPr>
      <w:r w:rsidRPr="00E949C2">
        <w:rPr>
          <w:color w:val="3366FF"/>
          <w:sz w:val="24"/>
        </w:rPr>
        <w:t xml:space="preserve">Клуб молодой </w:t>
      </w:r>
    </w:p>
    <w:p w:rsidR="002D2897" w:rsidRPr="00E949C2" w:rsidRDefault="002D2897" w:rsidP="002D2897">
      <w:pPr>
        <w:pStyle w:val="a7"/>
        <w:rPr>
          <w:color w:val="3366FF"/>
          <w:sz w:val="24"/>
        </w:rPr>
      </w:pPr>
      <w:r w:rsidRPr="00E949C2">
        <w:rPr>
          <w:color w:val="3366FF"/>
          <w:sz w:val="24"/>
        </w:rPr>
        <w:t>семьи</w:t>
      </w:r>
    </w:p>
    <w:p w:rsidR="002D2897" w:rsidRPr="00E949C2" w:rsidRDefault="002D2897" w:rsidP="002D2897">
      <w:pPr>
        <w:pStyle w:val="a7"/>
        <w:rPr>
          <w:sz w:val="24"/>
        </w:rPr>
      </w:pPr>
    </w:p>
    <w:p w:rsidR="002D2897" w:rsidRPr="00E949C2" w:rsidRDefault="002D2897" w:rsidP="002D2897">
      <w:pPr>
        <w:tabs>
          <w:tab w:val="left" w:pos="540"/>
        </w:tabs>
        <w:ind w:firstLine="540"/>
        <w:jc w:val="both"/>
      </w:pPr>
    </w:p>
    <w:p w:rsidR="002D2897" w:rsidRPr="00E949C2" w:rsidRDefault="002D2897" w:rsidP="002D2897">
      <w:pPr>
        <w:tabs>
          <w:tab w:val="left" w:pos="540"/>
        </w:tabs>
        <w:ind w:firstLine="540"/>
        <w:jc w:val="both"/>
      </w:pPr>
    </w:p>
    <w:p w:rsidR="002E0BDA" w:rsidRPr="00E949C2" w:rsidRDefault="002E0BDA" w:rsidP="00E949C2">
      <w:pPr>
        <w:tabs>
          <w:tab w:val="left" w:pos="540"/>
        </w:tabs>
        <w:jc w:val="both"/>
      </w:pPr>
      <w:r w:rsidRPr="00E949C2">
        <w:t>Вот те правила, которые придерживаются мои родители с детьми.</w:t>
      </w:r>
    </w:p>
    <w:p w:rsidR="002D2897" w:rsidRPr="00E949C2" w:rsidRDefault="002D2897" w:rsidP="002D2897">
      <w:pPr>
        <w:tabs>
          <w:tab w:val="left" w:pos="540"/>
        </w:tabs>
        <w:jc w:val="both"/>
      </w:pPr>
    </w:p>
    <w:p w:rsidR="002D2897" w:rsidRPr="00E949C2" w:rsidRDefault="002D2897" w:rsidP="002D2897">
      <w:pPr>
        <w:numPr>
          <w:ilvl w:val="0"/>
          <w:numId w:val="2"/>
        </w:numPr>
        <w:tabs>
          <w:tab w:val="num" w:pos="1080"/>
        </w:tabs>
        <w:ind w:left="1260" w:hanging="900"/>
        <w:jc w:val="center"/>
        <w:rPr>
          <w:b/>
          <w:bCs/>
          <w:color w:val="800080"/>
        </w:rPr>
      </w:pPr>
      <w:r w:rsidRPr="00E949C2">
        <w:rPr>
          <w:b/>
          <w:bCs/>
          <w:color w:val="800080"/>
        </w:rPr>
        <w:t>заповедей  родителям</w:t>
      </w:r>
    </w:p>
    <w:p w:rsidR="002D2897" w:rsidRPr="00E949C2" w:rsidRDefault="002D2897" w:rsidP="002D2897">
      <w:pPr>
        <w:rPr>
          <w:b/>
          <w:bCs/>
          <w:u w:val="single"/>
        </w:rPr>
      </w:pPr>
    </w:p>
    <w:p w:rsidR="002D2897" w:rsidRPr="00E949C2" w:rsidRDefault="002D2897" w:rsidP="00E949C2">
      <w:pPr>
        <w:numPr>
          <w:ilvl w:val="1"/>
          <w:numId w:val="2"/>
        </w:numPr>
        <w:tabs>
          <w:tab w:val="left" w:pos="180"/>
          <w:tab w:val="left" w:pos="540"/>
          <w:tab w:val="num" w:pos="1080"/>
          <w:tab w:val="left" w:pos="1620"/>
        </w:tabs>
        <w:ind w:left="0" w:firstLine="540"/>
      </w:pPr>
      <w:r w:rsidRPr="00E949C2">
        <w:t>Не  жди,  что  твой  ребенок  будет  таким,  как  ты  хочешь. Помоги  ему  стать  не  тобой,  а  собой.</w:t>
      </w:r>
    </w:p>
    <w:p w:rsidR="002D2897" w:rsidRPr="00E949C2" w:rsidRDefault="002D2897" w:rsidP="00E949C2">
      <w:pPr>
        <w:tabs>
          <w:tab w:val="left" w:pos="180"/>
          <w:tab w:val="left" w:pos="540"/>
          <w:tab w:val="num" w:pos="1080"/>
          <w:tab w:val="left" w:pos="1620"/>
        </w:tabs>
        <w:ind w:firstLine="540"/>
      </w:pPr>
    </w:p>
    <w:p w:rsidR="002D2897" w:rsidRPr="00E949C2" w:rsidRDefault="002D2897" w:rsidP="00E949C2">
      <w:pPr>
        <w:numPr>
          <w:ilvl w:val="1"/>
          <w:numId w:val="2"/>
        </w:numPr>
        <w:tabs>
          <w:tab w:val="left" w:pos="180"/>
          <w:tab w:val="left" w:pos="540"/>
          <w:tab w:val="num" w:pos="1080"/>
          <w:tab w:val="left" w:pos="1620"/>
        </w:tabs>
        <w:ind w:left="0" w:firstLine="540"/>
      </w:pPr>
      <w:r w:rsidRPr="00E949C2">
        <w:t>Не  думай,  что  ребенок  принадлежит  тебе,  он  не  твоя собственность.</w:t>
      </w:r>
    </w:p>
    <w:p w:rsidR="002D2897" w:rsidRPr="00E949C2" w:rsidRDefault="002D2897" w:rsidP="00E949C2">
      <w:pPr>
        <w:tabs>
          <w:tab w:val="left" w:pos="180"/>
          <w:tab w:val="left" w:pos="540"/>
          <w:tab w:val="num" w:pos="1080"/>
          <w:tab w:val="left" w:pos="1620"/>
        </w:tabs>
        <w:ind w:firstLine="540"/>
      </w:pPr>
    </w:p>
    <w:p w:rsidR="002D2897" w:rsidRPr="00E949C2" w:rsidRDefault="002D2897" w:rsidP="00E949C2">
      <w:pPr>
        <w:numPr>
          <w:ilvl w:val="1"/>
          <w:numId w:val="2"/>
        </w:numPr>
        <w:tabs>
          <w:tab w:val="left" w:pos="180"/>
          <w:tab w:val="left" w:pos="540"/>
          <w:tab w:val="num" w:pos="1080"/>
          <w:tab w:val="left" w:pos="1620"/>
        </w:tabs>
        <w:ind w:left="0" w:firstLine="540"/>
      </w:pPr>
      <w:r w:rsidRPr="00E949C2">
        <w:t>Не  требуй  от  ребенка  платы  за  все,  что  ты  для  него делаешь.  Ты  дал  ему  жизнь,  как  он  может  благодарить  тебя:  он  даст  жизнь  другому,  тот – третьему.</w:t>
      </w:r>
    </w:p>
    <w:p w:rsidR="002D2897" w:rsidRPr="00E949C2" w:rsidRDefault="002D2897" w:rsidP="00E949C2">
      <w:pPr>
        <w:tabs>
          <w:tab w:val="left" w:pos="180"/>
          <w:tab w:val="left" w:pos="540"/>
          <w:tab w:val="num" w:pos="1080"/>
          <w:tab w:val="left" w:pos="1620"/>
        </w:tabs>
        <w:ind w:firstLine="540"/>
      </w:pPr>
    </w:p>
    <w:p w:rsidR="002D2897" w:rsidRPr="00E949C2" w:rsidRDefault="002D2897" w:rsidP="00E949C2">
      <w:pPr>
        <w:numPr>
          <w:ilvl w:val="1"/>
          <w:numId w:val="2"/>
        </w:numPr>
        <w:tabs>
          <w:tab w:val="left" w:pos="180"/>
          <w:tab w:val="left" w:pos="540"/>
          <w:tab w:val="num" w:pos="1080"/>
          <w:tab w:val="left" w:pos="1620"/>
        </w:tabs>
        <w:ind w:left="0" w:firstLine="540"/>
      </w:pPr>
      <w:r w:rsidRPr="00E949C2">
        <w:t>Не  вымещай  на  ребенке  свои  обиды,  чтобы  в  старости не  есть  горький  хлеб,  ибо  что  посеешь,  то  и  взойдет.</w:t>
      </w:r>
    </w:p>
    <w:p w:rsidR="002D2897" w:rsidRPr="00E949C2" w:rsidRDefault="002D2897" w:rsidP="00E949C2">
      <w:pPr>
        <w:tabs>
          <w:tab w:val="left" w:pos="180"/>
          <w:tab w:val="left" w:pos="540"/>
          <w:tab w:val="num" w:pos="1080"/>
          <w:tab w:val="left" w:pos="1620"/>
        </w:tabs>
        <w:ind w:firstLine="540"/>
      </w:pPr>
    </w:p>
    <w:p w:rsidR="002D2897" w:rsidRPr="00E949C2" w:rsidRDefault="002D2897" w:rsidP="00E949C2">
      <w:pPr>
        <w:numPr>
          <w:ilvl w:val="1"/>
          <w:numId w:val="2"/>
        </w:numPr>
        <w:tabs>
          <w:tab w:val="left" w:pos="180"/>
          <w:tab w:val="left" w:pos="540"/>
          <w:tab w:val="num" w:pos="1080"/>
          <w:tab w:val="left" w:pos="1620"/>
        </w:tabs>
        <w:ind w:left="0" w:firstLine="540"/>
      </w:pPr>
      <w:r w:rsidRPr="00E949C2">
        <w:t>Не  относись  к  его  проблемам  свысока:  тяжесть  в  жизни дана  каждому  по  силам,  и  будь  уверен,  что  его  тяжесть  не  меньше,  чем  твоя.  А  может  и  больше,  потому  что  у  него  нет  привычки.</w:t>
      </w:r>
    </w:p>
    <w:p w:rsidR="002D2897" w:rsidRPr="00E949C2" w:rsidRDefault="002D2897" w:rsidP="00E949C2">
      <w:pPr>
        <w:tabs>
          <w:tab w:val="left" w:pos="180"/>
          <w:tab w:val="left" w:pos="540"/>
          <w:tab w:val="num" w:pos="1080"/>
          <w:tab w:val="left" w:pos="1620"/>
        </w:tabs>
        <w:ind w:firstLine="540"/>
      </w:pPr>
    </w:p>
    <w:p w:rsidR="002D2897" w:rsidRPr="00E949C2" w:rsidRDefault="002D2897" w:rsidP="00E949C2">
      <w:pPr>
        <w:numPr>
          <w:ilvl w:val="1"/>
          <w:numId w:val="2"/>
        </w:numPr>
        <w:tabs>
          <w:tab w:val="left" w:pos="180"/>
          <w:tab w:val="left" w:pos="540"/>
          <w:tab w:val="num" w:pos="1080"/>
          <w:tab w:val="left" w:pos="1620"/>
        </w:tabs>
        <w:ind w:left="0" w:firstLine="540"/>
      </w:pPr>
      <w:r w:rsidRPr="00E949C2">
        <w:t>Не  унижай  ребенка  никогда!</w:t>
      </w:r>
    </w:p>
    <w:p w:rsidR="002D2897" w:rsidRPr="00E949C2" w:rsidRDefault="002D2897" w:rsidP="00E949C2">
      <w:pPr>
        <w:tabs>
          <w:tab w:val="left" w:pos="180"/>
          <w:tab w:val="left" w:pos="540"/>
          <w:tab w:val="num" w:pos="1080"/>
          <w:tab w:val="left" w:pos="1620"/>
        </w:tabs>
        <w:ind w:firstLine="540"/>
      </w:pPr>
    </w:p>
    <w:p w:rsidR="002D2897" w:rsidRPr="00E949C2" w:rsidRDefault="002D2897" w:rsidP="00E949C2">
      <w:pPr>
        <w:pStyle w:val="a5"/>
        <w:tabs>
          <w:tab w:val="left" w:pos="180"/>
          <w:tab w:val="left" w:pos="540"/>
          <w:tab w:val="num" w:pos="1080"/>
          <w:tab w:val="left" w:pos="1620"/>
        </w:tabs>
        <w:ind w:left="0" w:firstLine="540"/>
      </w:pPr>
      <w:r w:rsidRPr="00E949C2">
        <w:t xml:space="preserve">7.  </w:t>
      </w:r>
      <w:r w:rsidR="00FE13C3">
        <w:t xml:space="preserve">    </w:t>
      </w:r>
      <w:r w:rsidRPr="00E949C2">
        <w:t>Не  мучь  себя,  если  не  сможешь  что-то  сделать  для   своего     ребенка.</w:t>
      </w:r>
    </w:p>
    <w:p w:rsidR="002D2897" w:rsidRPr="00E949C2" w:rsidRDefault="002D2897" w:rsidP="00E949C2">
      <w:pPr>
        <w:tabs>
          <w:tab w:val="left" w:pos="180"/>
          <w:tab w:val="left" w:pos="540"/>
          <w:tab w:val="num" w:pos="1080"/>
          <w:tab w:val="left" w:pos="1620"/>
        </w:tabs>
        <w:ind w:firstLine="540"/>
      </w:pPr>
    </w:p>
    <w:p w:rsidR="002D2897" w:rsidRPr="00E949C2" w:rsidRDefault="002D2897" w:rsidP="00E949C2">
      <w:pPr>
        <w:numPr>
          <w:ilvl w:val="0"/>
          <w:numId w:val="3"/>
        </w:numPr>
        <w:tabs>
          <w:tab w:val="clear" w:pos="1440"/>
          <w:tab w:val="left" w:pos="180"/>
          <w:tab w:val="left" w:pos="540"/>
          <w:tab w:val="left" w:pos="1620"/>
        </w:tabs>
        <w:ind w:left="0" w:firstLine="540"/>
      </w:pPr>
      <w:r w:rsidRPr="00E949C2">
        <w:t>Умей  любить  чужого  ребенка.  Никогда  не  делай  чужому то,  что  не  хотел  бы,  чтобы  другие  сделали  твоему.</w:t>
      </w:r>
    </w:p>
    <w:p w:rsidR="002D2897" w:rsidRPr="00E949C2" w:rsidRDefault="002D2897" w:rsidP="00E949C2">
      <w:pPr>
        <w:tabs>
          <w:tab w:val="left" w:pos="180"/>
          <w:tab w:val="left" w:pos="540"/>
          <w:tab w:val="num" w:pos="1080"/>
          <w:tab w:val="left" w:pos="1620"/>
        </w:tabs>
        <w:ind w:firstLine="540"/>
      </w:pPr>
    </w:p>
    <w:p w:rsidR="002D2897" w:rsidRPr="00E949C2" w:rsidRDefault="002D2897" w:rsidP="00E949C2">
      <w:pPr>
        <w:numPr>
          <w:ilvl w:val="0"/>
          <w:numId w:val="3"/>
        </w:numPr>
        <w:tabs>
          <w:tab w:val="clear" w:pos="1440"/>
          <w:tab w:val="left" w:pos="180"/>
          <w:tab w:val="left" w:pos="540"/>
          <w:tab w:val="left" w:pos="1620"/>
        </w:tabs>
        <w:ind w:left="0" w:firstLine="540"/>
      </w:pPr>
      <w:r w:rsidRPr="00E949C2">
        <w:t>Не  обманывай  ребенка  ни  в  чем!</w:t>
      </w:r>
    </w:p>
    <w:p w:rsidR="002D2897" w:rsidRPr="00E949C2" w:rsidRDefault="002D2897" w:rsidP="00E949C2">
      <w:pPr>
        <w:tabs>
          <w:tab w:val="left" w:pos="180"/>
          <w:tab w:val="left" w:pos="540"/>
          <w:tab w:val="num" w:pos="1080"/>
          <w:tab w:val="left" w:pos="1620"/>
        </w:tabs>
        <w:ind w:firstLine="540"/>
      </w:pPr>
    </w:p>
    <w:p w:rsidR="002D2897" w:rsidRPr="00E949C2" w:rsidRDefault="002D2897" w:rsidP="00E949C2">
      <w:pPr>
        <w:pStyle w:val="a5"/>
        <w:tabs>
          <w:tab w:val="left" w:pos="180"/>
          <w:tab w:val="left" w:pos="540"/>
          <w:tab w:val="num" w:pos="1080"/>
          <w:tab w:val="left" w:pos="1620"/>
        </w:tabs>
        <w:ind w:left="0" w:firstLine="540"/>
      </w:pPr>
      <w:r w:rsidRPr="00E949C2">
        <w:t>10.  Люби  своего  ребенка  любым:  неталантливым, неудачным,  взрослым.  Общаясь  с  ним,  радуйся,  потому что  ребенок – это  праздник,  который  пока  с  тобой.</w:t>
      </w:r>
    </w:p>
    <w:p w:rsidR="000F30BD" w:rsidRPr="00E949C2" w:rsidRDefault="000F30BD" w:rsidP="00E949C2">
      <w:pPr>
        <w:pStyle w:val="a7"/>
        <w:rPr>
          <w:sz w:val="24"/>
        </w:rPr>
      </w:pPr>
    </w:p>
    <w:p w:rsidR="000F30BD" w:rsidRPr="00E949C2" w:rsidRDefault="000F30BD" w:rsidP="00E949C2">
      <w:pPr>
        <w:pStyle w:val="a7"/>
        <w:rPr>
          <w:sz w:val="24"/>
        </w:rPr>
      </w:pPr>
    </w:p>
    <w:p w:rsidR="000F30BD" w:rsidRPr="00E949C2" w:rsidRDefault="000F30BD" w:rsidP="00E949C2">
      <w:pPr>
        <w:pStyle w:val="a7"/>
        <w:rPr>
          <w:sz w:val="24"/>
        </w:rPr>
      </w:pPr>
    </w:p>
    <w:p w:rsidR="000F30BD" w:rsidRPr="00E949C2" w:rsidRDefault="000F30BD" w:rsidP="00E949C2">
      <w:pPr>
        <w:pStyle w:val="a7"/>
        <w:rPr>
          <w:sz w:val="24"/>
        </w:rPr>
      </w:pPr>
    </w:p>
    <w:p w:rsidR="000F30BD" w:rsidRPr="00E949C2" w:rsidRDefault="000F30BD" w:rsidP="00E949C2">
      <w:pPr>
        <w:pStyle w:val="a7"/>
        <w:rPr>
          <w:sz w:val="24"/>
        </w:rPr>
      </w:pPr>
    </w:p>
    <w:p w:rsidR="000F30BD" w:rsidRPr="00E949C2" w:rsidRDefault="000F30BD" w:rsidP="00E949C2">
      <w:pPr>
        <w:pStyle w:val="a7"/>
        <w:rPr>
          <w:sz w:val="24"/>
        </w:rPr>
      </w:pPr>
    </w:p>
    <w:p w:rsidR="000F30BD" w:rsidRPr="00E949C2" w:rsidRDefault="000F30BD" w:rsidP="00E949C2">
      <w:pPr>
        <w:pStyle w:val="a7"/>
        <w:rPr>
          <w:sz w:val="24"/>
        </w:rPr>
      </w:pPr>
    </w:p>
    <w:p w:rsidR="000F30BD" w:rsidRPr="00E949C2" w:rsidRDefault="000F30BD" w:rsidP="00E949C2">
      <w:pPr>
        <w:pStyle w:val="a7"/>
        <w:rPr>
          <w:sz w:val="24"/>
        </w:rPr>
      </w:pPr>
    </w:p>
    <w:p w:rsidR="007872A7" w:rsidRPr="00E949C2" w:rsidRDefault="007872A7" w:rsidP="00E949C2"/>
    <w:sectPr w:rsidR="007872A7" w:rsidRPr="00E949C2" w:rsidSect="00083AE4">
      <w:pgSz w:w="11906" w:h="16838"/>
      <w:pgMar w:top="851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322D"/>
    <w:multiLevelType w:val="hybridMultilevel"/>
    <w:tmpl w:val="448867D4"/>
    <w:lvl w:ilvl="0" w:tplc="C3A2AE2C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FF72C72"/>
    <w:multiLevelType w:val="hybridMultilevel"/>
    <w:tmpl w:val="5E6A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80353"/>
    <w:multiLevelType w:val="hybridMultilevel"/>
    <w:tmpl w:val="29D685C4"/>
    <w:lvl w:ilvl="0" w:tplc="1C684BB6">
      <w:start w:val="10"/>
      <w:numFmt w:val="decimal"/>
      <w:lvlText w:val="%1"/>
      <w:lvlJc w:val="left"/>
      <w:pPr>
        <w:tabs>
          <w:tab w:val="num" w:pos="2400"/>
        </w:tabs>
        <w:ind w:left="2400" w:hanging="960"/>
      </w:pPr>
      <w:rPr>
        <w:rFonts w:hint="default"/>
        <w:sz w:val="72"/>
      </w:rPr>
    </w:lvl>
    <w:lvl w:ilvl="1" w:tplc="195C22C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9ED0929"/>
    <w:multiLevelType w:val="hybridMultilevel"/>
    <w:tmpl w:val="3ADEE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897"/>
    <w:rsid w:val="00083AE4"/>
    <w:rsid w:val="000B4C4F"/>
    <w:rsid w:val="000F30BD"/>
    <w:rsid w:val="0011414F"/>
    <w:rsid w:val="0022546C"/>
    <w:rsid w:val="002D2897"/>
    <w:rsid w:val="002E0BDA"/>
    <w:rsid w:val="00490E10"/>
    <w:rsid w:val="004B6575"/>
    <w:rsid w:val="007872A7"/>
    <w:rsid w:val="007F7E90"/>
    <w:rsid w:val="009D050B"/>
    <w:rsid w:val="00A852CA"/>
    <w:rsid w:val="00AB4976"/>
    <w:rsid w:val="00AF5067"/>
    <w:rsid w:val="00BA6AA9"/>
    <w:rsid w:val="00E949C2"/>
    <w:rsid w:val="00F747CA"/>
    <w:rsid w:val="00FB094C"/>
    <w:rsid w:val="00FE13C3"/>
    <w:rsid w:val="00FF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897"/>
    <w:pPr>
      <w:keepNext/>
      <w:jc w:val="right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2D2897"/>
    <w:rPr>
      <w:sz w:val="32"/>
    </w:rPr>
  </w:style>
  <w:style w:type="character" w:customStyle="1" w:styleId="a4">
    <w:name w:val="Основной текст Знак"/>
    <w:basedOn w:val="a0"/>
    <w:link w:val="a3"/>
    <w:rsid w:val="002D28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rsid w:val="002D28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D2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D28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D2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2D2897"/>
    <w:pPr>
      <w:ind w:firstLine="708"/>
    </w:pPr>
    <w:rPr>
      <w:sz w:val="28"/>
    </w:rPr>
  </w:style>
  <w:style w:type="character" w:customStyle="1" w:styleId="a8">
    <w:name w:val="Подзаголовок Знак"/>
    <w:basedOn w:val="a0"/>
    <w:link w:val="a7"/>
    <w:rsid w:val="002D28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490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9BD2-C160-41C7-8445-A7DE3784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Oksana</cp:lastModifiedBy>
  <cp:revision>13</cp:revision>
  <dcterms:created xsi:type="dcterms:W3CDTF">2012-01-30T06:32:00Z</dcterms:created>
  <dcterms:modified xsi:type="dcterms:W3CDTF">2018-10-30T12:45:00Z</dcterms:modified>
</cp:coreProperties>
</file>