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99" w:rsidRDefault="00FA0F99" w:rsidP="00FA0F99">
      <w:pPr>
        <w:keepNext/>
        <w:autoSpaceDE w:val="0"/>
        <w:autoSpaceDN w:val="0"/>
        <w:adjustRightInd w:val="0"/>
        <w:spacing w:line="252" w:lineRule="auto"/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русский язык</w:t>
      </w:r>
    </w:p>
    <w:p w:rsidR="00FA0F99" w:rsidRDefault="00FA0F99" w:rsidP="00FA0F99">
      <w:pPr>
        <w:keepNext/>
        <w:autoSpaceDE w:val="0"/>
        <w:autoSpaceDN w:val="0"/>
        <w:adjustRightInd w:val="0"/>
        <w:spacing w:line="252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3 класс (170ч)</w:t>
      </w:r>
    </w:p>
    <w:p w:rsidR="00FA0F99" w:rsidRDefault="00FA0F99" w:rsidP="00FA0F99">
      <w:pPr>
        <w:keepNext/>
        <w:autoSpaceDE w:val="0"/>
        <w:autoSpaceDN w:val="0"/>
        <w:adjustRightInd w:val="0"/>
        <w:spacing w:line="252" w:lineRule="auto"/>
        <w:jc w:val="center"/>
        <w:rPr>
          <w:b/>
          <w:smallCaps/>
          <w:sz w:val="28"/>
          <w:szCs w:val="28"/>
        </w:rPr>
      </w:pPr>
    </w:p>
    <w:p w:rsidR="00FA0F99" w:rsidRPr="00BE3ADF" w:rsidRDefault="00FA0F99" w:rsidP="00FA0F99">
      <w:pPr>
        <w:keepNext/>
        <w:autoSpaceDE w:val="0"/>
        <w:autoSpaceDN w:val="0"/>
        <w:adjustRightInd w:val="0"/>
        <w:spacing w:after="120" w:line="252" w:lineRule="auto"/>
        <w:jc w:val="center"/>
        <w:rPr>
          <w:smallCaps/>
        </w:rPr>
      </w:pPr>
      <w:r w:rsidRPr="00BE3ADF">
        <w:rPr>
          <w:smallCaps/>
        </w:rPr>
        <w:t>пояснительная записка</w:t>
      </w:r>
    </w:p>
    <w:p w:rsidR="002E6963" w:rsidRPr="00BE3ADF" w:rsidRDefault="002E6963" w:rsidP="002E6963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E3ADF">
        <w:rPr>
          <w:rStyle w:val="c2"/>
          <w:color w:val="000000"/>
        </w:rPr>
        <w:t xml:space="preserve">Рабочая программа </w:t>
      </w:r>
      <w:r w:rsidRPr="00BE3ADF">
        <w:rPr>
          <w:rStyle w:val="c2"/>
          <w:color w:val="000000"/>
          <w:u w:val="single"/>
        </w:rPr>
        <w:t>по русскому языку</w:t>
      </w:r>
      <w:r w:rsidR="00BE3ADF" w:rsidRPr="00BE3ADF">
        <w:rPr>
          <w:rStyle w:val="c2"/>
          <w:color w:val="000000"/>
        </w:rPr>
        <w:t xml:space="preserve"> для 3</w:t>
      </w:r>
      <w:r w:rsidRPr="00BE3ADF">
        <w:rPr>
          <w:rStyle w:val="c2"/>
          <w:color w:val="000000"/>
        </w:rPr>
        <w:t xml:space="preserve"> класса разработана в соответствии </w:t>
      </w:r>
      <w:r w:rsidR="00BE3ADF" w:rsidRPr="00BE3ADF">
        <w:rPr>
          <w:rStyle w:val="c2"/>
          <w:color w:val="000000"/>
        </w:rPr>
        <w:t xml:space="preserve">с </w:t>
      </w:r>
      <w:r w:rsidRPr="00BE3ADF">
        <w:rPr>
          <w:rStyle w:val="c2"/>
          <w:color w:val="000000"/>
        </w:rPr>
        <w:t xml:space="preserve">Федеральным Государственным Образовательным стандартом, на основе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авторской программы под редакцией В.П. </w:t>
      </w:r>
      <w:proofErr w:type="spellStart"/>
      <w:r w:rsidRPr="00BE3ADF">
        <w:rPr>
          <w:rStyle w:val="c2"/>
          <w:color w:val="000000"/>
        </w:rPr>
        <w:t>Канакиной</w:t>
      </w:r>
      <w:proofErr w:type="spellEnd"/>
      <w:r w:rsidRPr="00BE3ADF">
        <w:rPr>
          <w:rStyle w:val="c2"/>
          <w:color w:val="000000"/>
        </w:rPr>
        <w:t>,  В. Г. Горецкого, 2012г., М.:   «Просвещение</w:t>
      </w:r>
      <w:proofErr w:type="gramStart"/>
      <w:r w:rsidRPr="00BE3ADF">
        <w:rPr>
          <w:rStyle w:val="c2"/>
          <w:color w:val="000000"/>
        </w:rPr>
        <w:t>.»</w:t>
      </w:r>
      <w:proofErr w:type="gramEnd"/>
    </w:p>
    <w:p w:rsidR="002E6963" w:rsidRPr="00BE3ADF" w:rsidRDefault="002E6963" w:rsidP="002E6963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BE3ADF">
        <w:rPr>
          <w:rStyle w:val="c2"/>
          <w:color w:val="000000"/>
        </w:rPr>
        <w:t>Программа соответствует основной образовательной программе начального общего образования и учебному плану МБОУ СШ №22 г. Волгодонска.</w:t>
      </w:r>
    </w:p>
    <w:p w:rsidR="002E6963" w:rsidRPr="00BE3ADF" w:rsidRDefault="002E6963" w:rsidP="00FA0F99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caps/>
        </w:rPr>
      </w:pPr>
    </w:p>
    <w:p w:rsidR="00FA0F99" w:rsidRPr="00BE3ADF" w:rsidRDefault="00FA0F99" w:rsidP="00FA0F9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BE3ADF">
        <w:rPr>
          <w:b/>
        </w:rPr>
        <w:t xml:space="preserve">Целями </w:t>
      </w:r>
      <w:r w:rsidRPr="00BE3ADF">
        <w:t>изучения предмета «Русский язык» в 3-ем классе являются:</w:t>
      </w:r>
    </w:p>
    <w:p w:rsidR="00FA0F99" w:rsidRPr="00BE3ADF" w:rsidRDefault="00FA0F99" w:rsidP="00FA0F99">
      <w:pPr>
        <w:pStyle w:val="u-2-msonormal"/>
        <w:spacing w:before="0" w:beforeAutospacing="0" w:after="0" w:afterAutospacing="0"/>
        <w:jc w:val="both"/>
        <w:textAlignment w:val="center"/>
      </w:pPr>
      <w:r w:rsidRPr="00BE3ADF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FA0F99" w:rsidRDefault="00FA0F99" w:rsidP="00FA0F99">
      <w:pPr>
        <w:jc w:val="both"/>
      </w:pPr>
      <w:r w:rsidRPr="00BE3ADF">
        <w:t>• формирование коммуникативной компетенции учащихся: развитие устной и письменной речи, монологической</w:t>
      </w:r>
      <w:r>
        <w:t xml:space="preserve"> и диалогической речи, а также навыков грамотного, безошибочного письма как показателя общей культуры человека.</w:t>
      </w:r>
    </w:p>
    <w:p w:rsidR="00FA0F99" w:rsidRDefault="00FA0F99" w:rsidP="00FA0F99">
      <w:pPr>
        <w:ind w:firstLine="540"/>
        <w:jc w:val="both"/>
      </w:pPr>
      <w:r>
        <w:t xml:space="preserve">Программа предмета «Русский язык» направлена на реализацию основных </w:t>
      </w:r>
      <w:r>
        <w:rPr>
          <w:b/>
        </w:rPr>
        <w:t>задач</w:t>
      </w:r>
      <w:r>
        <w:t>:</w:t>
      </w:r>
    </w:p>
    <w:p w:rsidR="00FA0F99" w:rsidRDefault="00FA0F99" w:rsidP="00FA0F99">
      <w:pPr>
        <w:ind w:firstLine="540"/>
        <w:jc w:val="both"/>
      </w:pPr>
      <w: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A0F99" w:rsidRDefault="00FA0F99" w:rsidP="00FA0F99">
      <w:pPr>
        <w:ind w:firstLine="540"/>
        <w:jc w:val="both"/>
      </w:pPr>
      <w:r>
        <w:t xml:space="preserve">— развитие диалогической и монологической устной и письменной речи; </w:t>
      </w:r>
    </w:p>
    <w:p w:rsidR="00FA0F99" w:rsidRDefault="00FA0F99" w:rsidP="00FA0F99">
      <w:pPr>
        <w:ind w:firstLine="540"/>
        <w:jc w:val="both"/>
      </w:pPr>
      <w:r>
        <w:t>— развитие коммуника</w:t>
      </w:r>
      <w:r>
        <w:softHyphen/>
        <w:t>тивных умений;</w:t>
      </w:r>
    </w:p>
    <w:p w:rsidR="00FA0F99" w:rsidRDefault="00FA0F99" w:rsidP="00FA0F99">
      <w:pPr>
        <w:ind w:firstLine="540"/>
        <w:jc w:val="both"/>
      </w:pPr>
      <w:r>
        <w:t xml:space="preserve">— развитие нравственных и эстетических чувств; </w:t>
      </w:r>
    </w:p>
    <w:p w:rsidR="00FA0F99" w:rsidRDefault="00FA0F99" w:rsidP="00FA0F99">
      <w:pPr>
        <w:ind w:firstLine="540"/>
        <w:jc w:val="both"/>
      </w:pPr>
      <w:r>
        <w:t>— развитие способностей к творческой деятель</w:t>
      </w:r>
      <w:r>
        <w:softHyphen/>
        <w:t>ности.</w:t>
      </w:r>
    </w:p>
    <w:p w:rsidR="00FA0F99" w:rsidRDefault="00FA0F99" w:rsidP="00FA0F99">
      <w:pPr>
        <w:ind w:firstLine="540"/>
        <w:jc w:val="both"/>
      </w:pPr>
      <w:r>
        <w:t xml:space="preserve">Программа определяет и ряд практических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FA0F99" w:rsidRDefault="00FA0F99" w:rsidP="00FA0F99">
      <w:pPr>
        <w:ind w:firstLine="540"/>
        <w:jc w:val="both"/>
      </w:pPr>
      <w: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A0F99" w:rsidRDefault="00FA0F99" w:rsidP="00FA0F99">
      <w:pPr>
        <w:ind w:firstLine="540"/>
        <w:jc w:val="both"/>
      </w:pPr>
      <w: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</w:t>
      </w:r>
    </w:p>
    <w:p w:rsidR="00FA0F99" w:rsidRDefault="00FA0F99" w:rsidP="00FA0F99">
      <w:pPr>
        <w:ind w:firstLine="540"/>
        <w:jc w:val="both"/>
      </w:pPr>
      <w: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A0F99" w:rsidRDefault="00FA0F99" w:rsidP="00FA0F99">
      <w:pPr>
        <w:ind w:firstLine="540"/>
        <w:jc w:val="both"/>
      </w:pPr>
      <w: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A0F99" w:rsidRDefault="00FA0F99" w:rsidP="00FA0F99">
      <w:pPr>
        <w:ind w:firstLine="360"/>
        <w:jc w:val="both"/>
      </w:pPr>
      <w:r>
        <w:t>В рабочую  программу изменения  не внесены.</w:t>
      </w:r>
    </w:p>
    <w:p w:rsidR="00FA0F99" w:rsidRDefault="00FA0F99" w:rsidP="00FA0F99">
      <w:pPr>
        <w:tabs>
          <w:tab w:val="right" w:leader="underscore" w:pos="964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Программа обеспечена следующим учебно-методическим комплексом: </w:t>
      </w:r>
    </w:p>
    <w:p w:rsidR="00FA0F99" w:rsidRDefault="00FA0F99" w:rsidP="00FA0F99">
      <w:pPr>
        <w:jc w:val="both"/>
      </w:pPr>
      <w:proofErr w:type="spellStart"/>
      <w:r>
        <w:rPr>
          <w:bCs/>
          <w:iCs/>
        </w:rPr>
        <w:t>Канакина</w:t>
      </w:r>
      <w:proofErr w:type="spellEnd"/>
      <w:r>
        <w:rPr>
          <w:bCs/>
          <w:iCs/>
        </w:rPr>
        <w:t xml:space="preserve"> В.П., Горецкий В.Г. Р</w:t>
      </w:r>
      <w:r w:rsidR="00790E7C">
        <w:rPr>
          <w:bCs/>
          <w:iCs/>
        </w:rPr>
        <w:t>усский язык.  Учебник. 3</w:t>
      </w:r>
      <w:r>
        <w:rPr>
          <w:bCs/>
          <w:iCs/>
        </w:rPr>
        <w:t> класс. В 2 ч.</w:t>
      </w:r>
      <w:r>
        <w:rPr>
          <w:color w:val="000000"/>
        </w:rPr>
        <w:t xml:space="preserve">– М.: Просвещение, </w:t>
      </w:r>
      <w:proofErr w:type="spellStart"/>
      <w:r>
        <w:t>Учеб</w:t>
      </w:r>
      <w:proofErr w:type="gramStart"/>
      <w:r>
        <w:t>.д</w:t>
      </w:r>
      <w:proofErr w:type="gramEnd"/>
      <w:r>
        <w:t>ляобщеобразоват</w:t>
      </w:r>
      <w:proofErr w:type="spellEnd"/>
      <w:r>
        <w:t xml:space="preserve">. учреждений с приложением на электронном носителе. </w:t>
      </w:r>
    </w:p>
    <w:p w:rsidR="00FA0F99" w:rsidRDefault="00FA0F99" w:rsidP="00FA0F99">
      <w:pPr>
        <w:jc w:val="both"/>
        <w:rPr>
          <w:bCs/>
          <w:iCs/>
        </w:rPr>
      </w:pPr>
      <w:r>
        <w:rPr>
          <w:bCs/>
          <w:iCs/>
        </w:rPr>
        <w:t xml:space="preserve"> Рабочие программы. 1-4 классы. </w:t>
      </w:r>
      <w:r>
        <w:t xml:space="preserve"> – М.: Просвещение, 2011.</w:t>
      </w:r>
    </w:p>
    <w:p w:rsidR="00FA0F99" w:rsidRDefault="00FA0F99" w:rsidP="00FA0F99">
      <w:pPr>
        <w:jc w:val="both"/>
        <w:rPr>
          <w:i/>
        </w:rPr>
      </w:pPr>
      <w:r>
        <w:t>Рабочие тетради</w:t>
      </w:r>
      <w:r>
        <w:rPr>
          <w:i/>
        </w:rPr>
        <w:t xml:space="preserve"> (Русский язык)</w:t>
      </w:r>
    </w:p>
    <w:p w:rsidR="00FA0F99" w:rsidRDefault="00FA0F99" w:rsidP="00FA0F99">
      <w:pPr>
        <w:jc w:val="both"/>
      </w:pPr>
      <w:r>
        <w:t>О.Н.Крылова  Контрольные работы по русскому языку</w:t>
      </w:r>
    </w:p>
    <w:p w:rsidR="00FA0F99" w:rsidRDefault="00FA0F99" w:rsidP="00FA0F99">
      <w:pPr>
        <w:jc w:val="both"/>
      </w:pPr>
      <w:r>
        <w:t xml:space="preserve"> К учебнику </w:t>
      </w:r>
      <w:proofErr w:type="spellStart"/>
      <w:r>
        <w:t>В.П.Канакиной</w:t>
      </w:r>
      <w:proofErr w:type="spellEnd"/>
      <w:r>
        <w:t xml:space="preserve">, В.Г.Горецкого «Русский язык. В  2-х частях. 3 класс» </w:t>
      </w:r>
    </w:p>
    <w:p w:rsidR="00FA0F99" w:rsidRDefault="00FA0F99" w:rsidP="00FA0F99">
      <w:pPr>
        <w:jc w:val="both"/>
      </w:pPr>
      <w:r>
        <w:t xml:space="preserve"> Издательство «Экзамен» Москва, 2013</w:t>
      </w:r>
    </w:p>
    <w:p w:rsidR="00FA0F99" w:rsidRDefault="00FA0F99" w:rsidP="00FA0F99">
      <w:pPr>
        <w:jc w:val="both"/>
        <w:rPr>
          <w:b/>
        </w:rPr>
      </w:pPr>
    </w:p>
    <w:p w:rsidR="00FA0F99" w:rsidRDefault="00FA0F99" w:rsidP="00FA0F99">
      <w:pPr>
        <w:jc w:val="both"/>
        <w:rPr>
          <w:b/>
        </w:rPr>
      </w:pPr>
      <w:r>
        <w:rPr>
          <w:b/>
        </w:rPr>
        <w:t>Формы организации учебного процесса:</w:t>
      </w:r>
    </w:p>
    <w:p w:rsidR="00FA0F99" w:rsidRDefault="00FA0F99" w:rsidP="00FA0F99">
      <w:pPr>
        <w:numPr>
          <w:ilvl w:val="0"/>
          <w:numId w:val="1"/>
        </w:numPr>
        <w:jc w:val="both"/>
      </w:pPr>
      <w:r>
        <w:t>индивидуальные;</w:t>
      </w:r>
    </w:p>
    <w:p w:rsidR="00FA0F99" w:rsidRDefault="00FA0F99" w:rsidP="00FA0F99">
      <w:pPr>
        <w:numPr>
          <w:ilvl w:val="0"/>
          <w:numId w:val="1"/>
        </w:numPr>
        <w:jc w:val="both"/>
      </w:pPr>
      <w:r>
        <w:t xml:space="preserve">индивидуально-групповые; </w:t>
      </w:r>
    </w:p>
    <w:p w:rsidR="00FA0F99" w:rsidRDefault="00FA0F99" w:rsidP="00FA0F99">
      <w:pPr>
        <w:numPr>
          <w:ilvl w:val="0"/>
          <w:numId w:val="1"/>
        </w:numPr>
        <w:jc w:val="both"/>
      </w:pPr>
      <w:r>
        <w:t>фронтальные;</w:t>
      </w:r>
    </w:p>
    <w:p w:rsidR="00FA0F99" w:rsidRDefault="00FA0F99" w:rsidP="00FA0F99">
      <w:pPr>
        <w:numPr>
          <w:ilvl w:val="0"/>
          <w:numId w:val="1"/>
        </w:numPr>
        <w:jc w:val="both"/>
      </w:pPr>
      <w:r>
        <w:t>работа в парах;</w:t>
      </w:r>
    </w:p>
    <w:p w:rsidR="00FA0F99" w:rsidRDefault="00FA0F99" w:rsidP="00FA0F99">
      <w:pPr>
        <w:numPr>
          <w:ilvl w:val="0"/>
          <w:numId w:val="1"/>
        </w:numPr>
        <w:jc w:val="both"/>
      </w:pPr>
      <w:r>
        <w:lastRenderedPageBreak/>
        <w:t>работа в группах.</w:t>
      </w:r>
    </w:p>
    <w:p w:rsidR="00FA0F99" w:rsidRDefault="00FA0F99" w:rsidP="00FA0F99">
      <w:pPr>
        <w:tabs>
          <w:tab w:val="right" w:leader="underscore" w:pos="964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b/>
          <w:i/>
          <w:iCs/>
          <w:color w:val="000000"/>
        </w:rPr>
      </w:pPr>
    </w:p>
    <w:p w:rsidR="00FA0F99" w:rsidRDefault="00FA0F99" w:rsidP="00FA0F99">
      <w:pPr>
        <w:tabs>
          <w:tab w:val="right" w:leader="underscore" w:pos="964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b/>
          <w:i/>
          <w:iCs/>
          <w:color w:val="000000"/>
        </w:rPr>
      </w:pPr>
    </w:p>
    <w:p w:rsidR="00FA0F99" w:rsidRDefault="00FA0F99" w:rsidP="00FA0F99">
      <w:pPr>
        <w:rPr>
          <w:b/>
          <w:i/>
          <w:iCs/>
          <w:color w:val="000000"/>
        </w:rPr>
      </w:pPr>
    </w:p>
    <w:p w:rsidR="00DE0F2C" w:rsidRDefault="00DE0F2C" w:rsidP="00EC7DE3">
      <w:pPr>
        <w:jc w:val="center"/>
        <w:rPr>
          <w:bCs/>
          <w:caps/>
          <w:color w:val="000000"/>
        </w:rPr>
      </w:pPr>
    </w:p>
    <w:p w:rsidR="00DE0F2C" w:rsidRDefault="00DE0F2C" w:rsidP="00EC7DE3">
      <w:pPr>
        <w:jc w:val="center"/>
        <w:rPr>
          <w:bCs/>
          <w:caps/>
          <w:color w:val="000000"/>
        </w:rPr>
      </w:pPr>
    </w:p>
    <w:p w:rsidR="00FA0F99" w:rsidRPr="00FA0F99" w:rsidRDefault="00FA0F99" w:rsidP="00EC7DE3">
      <w:pPr>
        <w:jc w:val="center"/>
        <w:rPr>
          <w:bCs/>
          <w:caps/>
          <w:color w:val="000000"/>
        </w:rPr>
      </w:pPr>
      <w:r w:rsidRPr="00FA0F99">
        <w:rPr>
          <w:bCs/>
          <w:caps/>
          <w:color w:val="000000"/>
        </w:rPr>
        <w:t>Общая характеристика учебного предмета «Русский язык»</w:t>
      </w:r>
    </w:p>
    <w:p w:rsidR="00FA0F99" w:rsidRPr="00EC7DE3" w:rsidRDefault="00FA0F99" w:rsidP="00EC7DE3">
      <w:pPr>
        <w:rPr>
          <w:b/>
          <w:bCs/>
          <w:caps/>
          <w:color w:val="000000"/>
        </w:rPr>
      </w:pPr>
      <w:r>
        <w:t xml:space="preserve"> 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FA0F99" w:rsidRDefault="00FA0F99" w:rsidP="00FA0F99">
      <w:pPr>
        <w:pStyle w:val="u-2-msonormal"/>
        <w:numPr>
          <w:ilvl w:val="0"/>
          <w:numId w:val="2"/>
        </w:numPr>
        <w:spacing w:before="0" w:beforeAutospacing="0" w:after="0" w:afterAutospacing="0"/>
        <w:jc w:val="both"/>
        <w:textAlignment w:val="center"/>
      </w:pPr>
      <w: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FA0F99" w:rsidRDefault="00FA0F99" w:rsidP="00FA0F99">
      <w:pPr>
        <w:numPr>
          <w:ilvl w:val="0"/>
          <w:numId w:val="2"/>
        </w:numPr>
        <w:ind w:firstLine="567"/>
        <w:jc w:val="both"/>
      </w:pPr>
      <w:r>
        <w:t>Систематический предмет  русского языка представлен в программе следующими содержательными линиями:</w:t>
      </w:r>
    </w:p>
    <w:p w:rsidR="00FA0F99" w:rsidRDefault="00FA0F99" w:rsidP="00FA0F99">
      <w:pPr>
        <w:numPr>
          <w:ilvl w:val="0"/>
          <w:numId w:val="2"/>
        </w:numPr>
        <w:jc w:val="both"/>
      </w:pPr>
      <w: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t>морфемика</w:t>
      </w:r>
      <w:proofErr w:type="spellEnd"/>
      <w:r>
        <w:t xml:space="preserve">), грамматика (морфология и синтаксис); </w:t>
      </w:r>
    </w:p>
    <w:p w:rsidR="00FA0F99" w:rsidRDefault="00FA0F99" w:rsidP="00FA0F99">
      <w:pPr>
        <w:numPr>
          <w:ilvl w:val="0"/>
          <w:numId w:val="2"/>
        </w:numPr>
        <w:jc w:val="both"/>
      </w:pPr>
      <w:r>
        <w:t xml:space="preserve">• орфография и пунктуация; </w:t>
      </w:r>
    </w:p>
    <w:p w:rsidR="00FA0F99" w:rsidRDefault="00FA0F99" w:rsidP="00FA0F99">
      <w:pPr>
        <w:numPr>
          <w:ilvl w:val="0"/>
          <w:numId w:val="2"/>
        </w:numPr>
        <w:jc w:val="both"/>
      </w:pPr>
      <w:r>
        <w:t xml:space="preserve">• развитие речи. </w:t>
      </w:r>
    </w:p>
    <w:p w:rsidR="00FA0F99" w:rsidRDefault="00FA0F99" w:rsidP="00FA0F99">
      <w:pPr>
        <w:numPr>
          <w:ilvl w:val="0"/>
          <w:numId w:val="2"/>
        </w:numPr>
        <w:ind w:firstLine="567"/>
        <w:jc w:val="both"/>
      </w:pPr>
      <w:r>
        <w:t xml:space="preserve">Содержание курса имеет концентрическое строение, предусматривающее изучение одних и тех же разделов и тем в каждом классе. Языковой материал обеспечивает формирование у младших школьников первоначальных представлений о системе и структуре русского, а также способствует усвоению ими норм русского литературного языка. </w:t>
      </w:r>
    </w:p>
    <w:p w:rsidR="00FA0F99" w:rsidRDefault="00FA0F99" w:rsidP="00FA0F99">
      <w:pPr>
        <w:numPr>
          <w:ilvl w:val="0"/>
          <w:numId w:val="2"/>
        </w:numPr>
        <w:jc w:val="both"/>
      </w:pPr>
      <w: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FA0F99" w:rsidRDefault="00FA0F99" w:rsidP="00FA0F99">
      <w:pPr>
        <w:numPr>
          <w:ilvl w:val="0"/>
          <w:numId w:val="2"/>
        </w:numPr>
        <w:ind w:firstLine="567"/>
        <w:jc w:val="both"/>
      </w:pPr>
      <w: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</w:t>
      </w:r>
    </w:p>
    <w:p w:rsidR="00FA0F99" w:rsidRDefault="00FA0F99" w:rsidP="00FA0F99">
      <w:pPr>
        <w:numPr>
          <w:ilvl w:val="0"/>
          <w:numId w:val="2"/>
        </w:numPr>
        <w:ind w:firstLine="567"/>
        <w:jc w:val="both"/>
      </w:pPr>
      <w: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учащихся, развитию умений, связанных с оценкой и самооценкой выполненной учеником творческой работы.</w:t>
      </w:r>
    </w:p>
    <w:p w:rsidR="00FA0F99" w:rsidRDefault="00FA0F99" w:rsidP="00FA0F99">
      <w:pPr>
        <w:numPr>
          <w:ilvl w:val="0"/>
          <w:numId w:val="2"/>
        </w:numPr>
        <w:jc w:val="both"/>
      </w:pPr>
      <w: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FA0F99" w:rsidRDefault="00FA0F99" w:rsidP="00FA0F99">
      <w:pPr>
        <w:numPr>
          <w:ilvl w:val="0"/>
          <w:numId w:val="2"/>
        </w:numPr>
        <w:ind w:firstLine="567"/>
        <w:jc w:val="both"/>
        <w:rPr>
          <w:i/>
        </w:rPr>
      </w:pPr>
      <w:r>
        <w:t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</w:t>
      </w:r>
      <w:r>
        <w:rPr>
          <w:i/>
        </w:rPr>
        <w:t xml:space="preserve">. </w:t>
      </w:r>
    </w:p>
    <w:p w:rsidR="00FA0F99" w:rsidRDefault="00FA0F99" w:rsidP="00FA0F99">
      <w:pPr>
        <w:numPr>
          <w:ilvl w:val="0"/>
          <w:numId w:val="2"/>
        </w:numPr>
        <w:jc w:val="both"/>
      </w:pPr>
      <w: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FA0F99" w:rsidRDefault="00FA0F99" w:rsidP="00FA0F99">
      <w:pPr>
        <w:numPr>
          <w:ilvl w:val="0"/>
          <w:numId w:val="2"/>
        </w:numPr>
        <w:ind w:firstLine="567"/>
        <w:jc w:val="both"/>
      </w:pPr>
      <w: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FA0F99" w:rsidRDefault="00FA0F99" w:rsidP="00FA0F99">
      <w:pPr>
        <w:numPr>
          <w:ilvl w:val="0"/>
          <w:numId w:val="2"/>
        </w:numPr>
        <w:tabs>
          <w:tab w:val="left" w:pos="567"/>
        </w:tabs>
        <w:jc w:val="both"/>
      </w:pPr>
      <w:r>
        <w:lastRenderedPageBreak/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</w:t>
      </w:r>
    </w:p>
    <w:p w:rsidR="00EC7DE3" w:rsidRDefault="00FA0F99" w:rsidP="00EC7DE3">
      <w:pPr>
        <w:numPr>
          <w:ilvl w:val="0"/>
          <w:numId w:val="2"/>
        </w:numPr>
        <w:ind w:firstLine="567"/>
        <w:jc w:val="both"/>
      </w:pPr>
      <w:r>
        <w:t>Программа предполагает организацию проектной деятельности, которая способствует включению учащихся в активный познавательный процесс</w:t>
      </w:r>
      <w:proofErr w:type="gramStart"/>
      <w:r>
        <w:t>.с</w:t>
      </w:r>
      <w:proofErr w:type="gramEnd"/>
      <w:r>
        <w:t xml:space="preserve">вои действия, вести поиск и систематизировать нужную информацию. </w:t>
      </w:r>
    </w:p>
    <w:p w:rsidR="00FA0F99" w:rsidRPr="00EC7DE3" w:rsidRDefault="00FA0F99" w:rsidP="00EC7DE3">
      <w:pPr>
        <w:numPr>
          <w:ilvl w:val="0"/>
          <w:numId w:val="2"/>
        </w:numPr>
        <w:ind w:firstLine="567"/>
        <w:jc w:val="center"/>
      </w:pPr>
      <w:r w:rsidRPr="00EC7DE3">
        <w:rPr>
          <w:bCs/>
          <w:caps/>
          <w:color w:val="000000"/>
        </w:rPr>
        <w:t>Описание Места учебного предмета «Русский язык» в учебном                   плане</w:t>
      </w:r>
    </w:p>
    <w:p w:rsidR="00FA0F99" w:rsidRDefault="00FA0F99" w:rsidP="00FA0F99">
      <w:pPr>
        <w:jc w:val="center"/>
        <w:rPr>
          <w:b/>
          <w:bCs/>
          <w:caps/>
          <w:color w:val="000000"/>
        </w:rPr>
      </w:pPr>
    </w:p>
    <w:p w:rsidR="00FA0F99" w:rsidRDefault="00FA0F99" w:rsidP="00FA0F99">
      <w:pPr>
        <w:jc w:val="both"/>
      </w:pPr>
      <w:r>
        <w:t xml:space="preserve"> Предмет «Русский язык» относится к образовательной области «Филология».</w:t>
      </w:r>
    </w:p>
    <w:p w:rsidR="00FA0F99" w:rsidRDefault="00FA0F99" w:rsidP="00FA0F99">
      <w:pPr>
        <w:jc w:val="both"/>
      </w:pPr>
      <w:r>
        <w:t>На предмет «Русский язык» базисным учебным планом начального общего образования выделяется 675 часов. Содержание предмета  рассчитано на 560 часов (115 часов выделяется на уроки письма в период обучения грамоте).  50 часов отводится изучению русского языка в первом классе. Во 2-4 классах на изучение предмета отводится по 170 часов.</w:t>
      </w:r>
    </w:p>
    <w:p w:rsidR="00FA0F99" w:rsidRDefault="00FA0F99" w:rsidP="00FA0F99">
      <w:pPr>
        <w:jc w:val="both"/>
      </w:pPr>
      <w:r>
        <w:t xml:space="preserve"> Рабочая программа по русскому языку во 3 классе  рассчитана на 170 учебных часов (5 часов в неделю).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firstLine="567"/>
        <w:jc w:val="center"/>
        <w:rPr>
          <w:b/>
          <w:bCs/>
          <w:color w:val="000000"/>
        </w:rPr>
      </w:pPr>
    </w:p>
    <w:p w:rsidR="00EC7DE3" w:rsidRDefault="00EC7DE3" w:rsidP="00FA0F99">
      <w:pPr>
        <w:numPr>
          <w:ilvl w:val="0"/>
          <w:numId w:val="2"/>
        </w:numPr>
        <w:jc w:val="center"/>
        <w:rPr>
          <w:b/>
          <w:bCs/>
          <w:caps/>
        </w:rPr>
      </w:pPr>
    </w:p>
    <w:p w:rsidR="00FA0F99" w:rsidRPr="00B35022" w:rsidRDefault="00FA0F99" w:rsidP="00B35022">
      <w:pPr>
        <w:numPr>
          <w:ilvl w:val="0"/>
          <w:numId w:val="2"/>
        </w:numPr>
        <w:jc w:val="center"/>
        <w:rPr>
          <w:b/>
          <w:bCs/>
          <w:caps/>
        </w:rPr>
      </w:pPr>
      <w:r w:rsidRPr="00B35022">
        <w:rPr>
          <w:bCs/>
          <w:caps/>
        </w:rPr>
        <w:t>описание ценностных ориентиров</w:t>
      </w:r>
    </w:p>
    <w:p w:rsidR="00FA0F99" w:rsidRPr="00EC7DE3" w:rsidRDefault="00FA0F99" w:rsidP="00FA0F99">
      <w:pPr>
        <w:numPr>
          <w:ilvl w:val="0"/>
          <w:numId w:val="2"/>
        </w:numPr>
        <w:jc w:val="center"/>
        <w:rPr>
          <w:bCs/>
          <w:caps/>
        </w:rPr>
      </w:pPr>
      <w:r w:rsidRPr="00EC7DE3">
        <w:rPr>
          <w:bCs/>
          <w:caps/>
        </w:rPr>
        <w:t>содержания учебного предмета «Русский язык»</w:t>
      </w:r>
    </w:p>
    <w:p w:rsidR="00FA0F99" w:rsidRDefault="00FA0F99" w:rsidP="00FA0F99">
      <w:pPr>
        <w:numPr>
          <w:ilvl w:val="0"/>
          <w:numId w:val="2"/>
        </w:numPr>
        <w:jc w:val="center"/>
        <w:rPr>
          <w:b/>
          <w:bCs/>
          <w:caps/>
          <w:color w:val="FF0000"/>
        </w:rPr>
      </w:pPr>
    </w:p>
    <w:p w:rsidR="00FA0F99" w:rsidRDefault="00FA0F99" w:rsidP="00FA0F99">
      <w:pPr>
        <w:numPr>
          <w:ilvl w:val="0"/>
          <w:numId w:val="2"/>
        </w:numPr>
        <w:jc w:val="both"/>
      </w:pPr>
      <w:r>
        <w:t xml:space="preserve">      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FA0F99" w:rsidRDefault="00FA0F99" w:rsidP="00FA0F99">
      <w:pPr>
        <w:numPr>
          <w:ilvl w:val="0"/>
          <w:numId w:val="2"/>
        </w:numPr>
        <w:jc w:val="both"/>
      </w:pPr>
      <w:r>
        <w:t xml:space="preserve">      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FA0F99" w:rsidRDefault="00FA0F99" w:rsidP="00FA0F99">
      <w:pPr>
        <w:numPr>
          <w:ilvl w:val="0"/>
          <w:numId w:val="2"/>
        </w:numPr>
        <w:jc w:val="both"/>
      </w:pPr>
      <w:r>
        <w:t xml:space="preserve">       Русский язык является для учащихся основой всего процесса обучения, средством развития и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>
        <w:t>обучения</w:t>
      </w:r>
      <w:proofErr w:type="gramEnd"/>
      <w:r>
        <w:t xml:space="preserve"> по другим школьным предметам.</w:t>
      </w:r>
    </w:p>
    <w:p w:rsidR="00FA0F99" w:rsidRDefault="00FA0F99" w:rsidP="00FA0F99">
      <w:pPr>
        <w:numPr>
          <w:ilvl w:val="0"/>
          <w:numId w:val="2"/>
        </w:numPr>
        <w:jc w:val="both"/>
      </w:pPr>
    </w:p>
    <w:p w:rsidR="00FA0F99" w:rsidRPr="00EC7DE3" w:rsidRDefault="00FA0F99" w:rsidP="00EC7DE3">
      <w:pPr>
        <w:rPr>
          <w:b/>
          <w:bCs/>
          <w:caps/>
          <w:color w:val="000000"/>
          <w:sz w:val="28"/>
          <w:szCs w:val="22"/>
        </w:rPr>
      </w:pPr>
    </w:p>
    <w:p w:rsidR="00FA0F99" w:rsidRPr="00EC7DE3" w:rsidRDefault="00FA0F99" w:rsidP="00EC7DE3">
      <w:pPr>
        <w:numPr>
          <w:ilvl w:val="0"/>
          <w:numId w:val="2"/>
        </w:numPr>
        <w:autoSpaceDE w:val="0"/>
        <w:spacing w:line="200" w:lineRule="atLeast"/>
        <w:jc w:val="center"/>
        <w:rPr>
          <w:bCs/>
          <w:iCs/>
          <w:caps/>
        </w:rPr>
      </w:pPr>
      <w:r w:rsidRPr="00EC7DE3">
        <w:rPr>
          <w:bCs/>
          <w:iCs/>
          <w:caps/>
        </w:rPr>
        <w:t>Личностные, метапредметные и предметные результаты освоения учебного предмета «РУССКИЙ ЯЗЫК»</w:t>
      </w:r>
    </w:p>
    <w:p w:rsidR="00FA0F99" w:rsidRDefault="00FA0F99" w:rsidP="00FA0F99">
      <w:pPr>
        <w:numPr>
          <w:ilvl w:val="0"/>
          <w:numId w:val="2"/>
        </w:numPr>
        <w:jc w:val="center"/>
        <w:rPr>
          <w:b/>
          <w:bCs/>
          <w:caps/>
          <w:sz w:val="28"/>
          <w:szCs w:val="22"/>
        </w:rPr>
      </w:pP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firstLine="567"/>
        <w:jc w:val="center"/>
        <w:rPr>
          <w:b/>
          <w:bCs/>
          <w:color w:val="000000"/>
        </w:rPr>
      </w:pPr>
      <w:r>
        <w:rPr>
          <w:b/>
          <w:bCs/>
          <w:lang w:eastAsia="he-IL" w:bidi="he-IL"/>
        </w:rPr>
        <w:t>Личностные результаты</w:t>
      </w:r>
      <w:r>
        <w:rPr>
          <w:b/>
          <w:bCs/>
          <w:color w:val="000000"/>
        </w:rPr>
        <w:t>по предмету «Русский язык» в 3 классе</w:t>
      </w:r>
    </w:p>
    <w:p w:rsidR="00FA0F99" w:rsidRDefault="00FA0F99" w:rsidP="00FA0F99">
      <w:pPr>
        <w:pStyle w:val="a3"/>
        <w:ind w:left="567"/>
        <w:rPr>
          <w:b/>
          <w:bCs/>
          <w:lang w:eastAsia="he-IL" w:bidi="he-IL"/>
        </w:rPr>
      </w:pP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</w:pPr>
      <w:r>
        <w:rPr>
          <w:color w:val="000000"/>
        </w:rPr>
        <w:t xml:space="preserve">1) формирование чувства гордости за свою Родину, российский народ и историю России; </w:t>
      </w:r>
      <w:r>
        <w:t xml:space="preserve">осознание своей этнической и национальной принадлежности, 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7) формирование эстетических потребностей, ценностей и чувств;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 xml:space="preserve">9) развитие навыков сотрудничества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10)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firstLine="567"/>
        <w:jc w:val="center"/>
        <w:rPr>
          <w:b/>
          <w:bCs/>
          <w:color w:val="000000"/>
        </w:rPr>
      </w:pP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Метапредметные результаты по предмету «Русский язык» в 3 классе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firstLine="567"/>
        <w:jc w:val="center"/>
        <w:rPr>
          <w:b/>
          <w:bCs/>
          <w:color w:val="000000"/>
        </w:rPr>
      </w:pPr>
    </w:p>
    <w:p w:rsidR="00FA0F99" w:rsidRPr="00EC7DE3" w:rsidRDefault="00FA0F99" w:rsidP="00EC7DE3">
      <w:p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 w:rsidRPr="00EC7DE3">
        <w:rPr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2)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 xml:space="preserve">3)  использование </w:t>
      </w:r>
      <w:proofErr w:type="gramStart"/>
      <w:r>
        <w:rPr>
          <w:color w:val="000000"/>
        </w:rPr>
        <w:t>знаково-символических</w:t>
      </w:r>
      <w:proofErr w:type="gramEnd"/>
      <w:r>
        <w:rPr>
          <w:color w:val="000000"/>
        </w:rPr>
        <w:t xml:space="preserve"> средствпредставления информации;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4) активное использование речевых средств и средств для решения коммуникативных и познавательных задач;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 xml:space="preserve">5) использование различных способов поиска (в справочных источниках), сбора, обработки, анализа, организации, передачи и интерпретации информации; 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6) 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8)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9)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10) готовность конструктивно разрешать конфликты посредством учёта интересов сторон и сотрудничества;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11)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lastRenderedPageBreak/>
        <w:t>12)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13) умение работать в материальной и инфомационной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firstLine="567"/>
        <w:jc w:val="center"/>
        <w:rPr>
          <w:b/>
          <w:bCs/>
          <w:color w:val="000000"/>
        </w:rPr>
      </w:pP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Предметные результаты по предмету «Русский язык» в 3 классе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2) понимание обучающимися того, что язык представляет собой явление национальной культуры и основное</w:t>
      </w:r>
      <w:r w:rsidR="00092DD2">
        <w:rPr>
          <w:color w:val="000000"/>
        </w:rPr>
        <w:t xml:space="preserve"> средство человеческого общения;</w:t>
      </w:r>
      <w:r>
        <w:rPr>
          <w:color w:val="000000"/>
        </w:rPr>
        <w:t xml:space="preserve"> осознание значения русского языка как государственного языка Российской Федерации, языка межнационального общения;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3)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4) овладение первоначальными представлениями о нормах русского языка (орфоэпических, лексических, грамматических, орфографических, пунктуационных) и  правилах речевого этикета;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5)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6)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7)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8) освоение первоначальных научных представлений о системе  и структуре русского языка: 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FA0F99" w:rsidRDefault="00FA0F99" w:rsidP="00FA0F99">
      <w:pPr>
        <w:numPr>
          <w:ilvl w:val="0"/>
          <w:numId w:val="2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</w:rPr>
      </w:pPr>
      <w:r>
        <w:rPr>
          <w:color w:val="000000"/>
        </w:rPr>
        <w:t>9)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A0F99" w:rsidRDefault="00FA0F99" w:rsidP="00FA0F99">
      <w:pPr>
        <w:shd w:val="clear" w:color="auto" w:fill="FFFFFF"/>
        <w:tabs>
          <w:tab w:val="left" w:pos="638"/>
          <w:tab w:val="left" w:pos="1080"/>
        </w:tabs>
        <w:jc w:val="center"/>
        <w:rPr>
          <w:b/>
          <w:bCs/>
          <w:color w:val="000000"/>
        </w:rPr>
      </w:pPr>
    </w:p>
    <w:p w:rsidR="00FA0F99" w:rsidRDefault="00FA0F99" w:rsidP="00FA0F99">
      <w:pPr>
        <w:suppressAutoHyphens/>
        <w:autoSpaceDE w:val="0"/>
        <w:spacing w:line="200" w:lineRule="atLeast"/>
        <w:rPr>
          <w:bCs/>
          <w:iCs/>
        </w:rPr>
      </w:pPr>
    </w:p>
    <w:p w:rsidR="00FA0F99" w:rsidRDefault="00FA0F99" w:rsidP="00FA0F99">
      <w:pPr>
        <w:pStyle w:val="a3"/>
        <w:ind w:left="33"/>
        <w:jc w:val="both"/>
        <w:rPr>
          <w:lang w:bidi="he-IL"/>
        </w:rPr>
      </w:pPr>
    </w:p>
    <w:p w:rsidR="00FA0F99" w:rsidRDefault="00FA0F99" w:rsidP="00FA0F99">
      <w:pPr>
        <w:autoSpaceDE w:val="0"/>
        <w:spacing w:line="200" w:lineRule="atLeast"/>
        <w:rPr>
          <w:bCs/>
          <w:iCs/>
        </w:rPr>
      </w:pPr>
      <w:r>
        <w:rPr>
          <w:bCs/>
          <w:iCs/>
        </w:rPr>
        <w:t>Содержание уче</w:t>
      </w:r>
      <w:r w:rsidR="00092DD2">
        <w:rPr>
          <w:bCs/>
          <w:iCs/>
        </w:rPr>
        <w:t>бного предмета «Русский язык» в</w:t>
      </w:r>
      <w:r>
        <w:rPr>
          <w:bCs/>
          <w:iCs/>
        </w:rPr>
        <w:t xml:space="preserve"> 3 классе полностью соответствует авторской программе.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jc w:val="both"/>
        <w:textAlignment w:val="center"/>
        <w:rPr>
          <w:b/>
          <w:caps/>
        </w:rPr>
      </w:pPr>
      <w:r w:rsidRPr="00041779">
        <w:rPr>
          <w:b/>
          <w:caps/>
        </w:rPr>
        <w:t>Содержание курса</w:t>
      </w:r>
      <w:bookmarkStart w:id="0" w:name="_GoBack"/>
      <w:bookmarkEnd w:id="0"/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041779">
        <w:rPr>
          <w:b/>
        </w:rPr>
        <w:t>Виды речевой деятельности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rPr>
          <w:b/>
        </w:rPr>
        <w:t>Слушание.</w:t>
      </w:r>
      <w:r w:rsidRPr="00041779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rPr>
          <w:b/>
        </w:rPr>
        <w:t>Говорение.</w:t>
      </w:r>
      <w:r w:rsidRPr="00041779">
        <w:t xml:space="preserve"> Выбор языковых сре</w:t>
      </w:r>
      <w:proofErr w:type="gramStart"/>
      <w:r w:rsidRPr="00041779">
        <w:t>дств в с</w:t>
      </w:r>
      <w:proofErr w:type="gramEnd"/>
      <w:r w:rsidRPr="00041779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41779">
        <w:rPr>
          <w:b/>
        </w:rPr>
        <w:t>Чтение.</w:t>
      </w:r>
      <w:r w:rsidRPr="00041779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041779">
        <w:rPr>
          <w:i/>
        </w:rPr>
        <w:t>Анализ и оценка содержания, языковых особенностей и структуры текста.</w:t>
      </w:r>
      <w:r w:rsidRPr="00041779">
        <w:rPr>
          <w:rStyle w:val="a6"/>
        </w:rPr>
        <w:footnoteReference w:id="2"/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41779">
        <w:rPr>
          <w:b/>
        </w:rPr>
        <w:lastRenderedPageBreak/>
        <w:t>Письмо.</w:t>
      </w:r>
      <w:r w:rsidRPr="00041779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041779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041779">
        <w:rPr>
          <w:b/>
          <w:i/>
        </w:rPr>
        <w:t>,</w:t>
      </w:r>
      <w:r w:rsidRPr="00041779">
        <w:t xml:space="preserve"> просмотра фрагмента видеозаписи и т. п.).</w:t>
      </w:r>
      <w:proofErr w:type="gramEnd"/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rPr>
          <w:b/>
        </w:rPr>
        <w:t>Обучение грамоте                                                                                                                                                                                                                                                 Фонетика.</w:t>
      </w:r>
      <w:r w:rsidRPr="00041779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041779" w:rsidRPr="00041779" w:rsidRDefault="00041779" w:rsidP="00041779">
      <w:pPr>
        <w:ind w:firstLine="540"/>
        <w:jc w:val="both"/>
      </w:pPr>
      <w:r w:rsidRPr="00041779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041779" w:rsidRPr="00041779" w:rsidRDefault="00041779" w:rsidP="00041779">
      <w:pPr>
        <w:ind w:firstLine="540"/>
        <w:jc w:val="both"/>
      </w:pPr>
      <w:r w:rsidRPr="00041779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041779" w:rsidRPr="00041779" w:rsidRDefault="00041779" w:rsidP="00041779">
      <w:pPr>
        <w:ind w:firstLine="540"/>
        <w:jc w:val="both"/>
      </w:pPr>
      <w:r w:rsidRPr="00041779">
        <w:rPr>
          <w:b/>
        </w:rPr>
        <w:t>Графика.</w:t>
      </w:r>
      <w:r w:rsidRPr="00041779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041779">
        <w:rPr>
          <w:b/>
        </w:rPr>
        <w:t>е, ё, ю, я</w:t>
      </w:r>
      <w:r w:rsidRPr="00041779">
        <w:t xml:space="preserve">. Мягкий знак как показатель мягкости предшествующего согласного звука. </w:t>
      </w:r>
    </w:p>
    <w:p w:rsidR="00041779" w:rsidRPr="00041779" w:rsidRDefault="00041779" w:rsidP="00041779">
      <w:pPr>
        <w:ind w:firstLine="540"/>
        <w:jc w:val="both"/>
      </w:pPr>
      <w:r w:rsidRPr="00041779">
        <w:t xml:space="preserve">Знакомство с русским алфавитом как последовательностью букв. </w:t>
      </w:r>
    </w:p>
    <w:p w:rsidR="00041779" w:rsidRPr="00041779" w:rsidRDefault="00041779" w:rsidP="00041779">
      <w:pPr>
        <w:ind w:firstLine="540"/>
        <w:jc w:val="both"/>
      </w:pPr>
      <w:r w:rsidRPr="00041779">
        <w:rPr>
          <w:b/>
        </w:rPr>
        <w:t>Чтение.</w:t>
      </w:r>
      <w:r w:rsidRPr="00041779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041779" w:rsidRPr="00041779" w:rsidRDefault="00041779" w:rsidP="00041779">
      <w:pPr>
        <w:ind w:firstLine="540"/>
        <w:jc w:val="both"/>
      </w:pPr>
      <w:r w:rsidRPr="00041779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041779" w:rsidRPr="00041779" w:rsidRDefault="00041779" w:rsidP="00041779">
      <w:pPr>
        <w:ind w:firstLine="540"/>
        <w:jc w:val="both"/>
      </w:pPr>
      <w:r w:rsidRPr="00041779">
        <w:rPr>
          <w:b/>
        </w:rPr>
        <w:t>Письмо.</w:t>
      </w:r>
      <w:r w:rsidRPr="00041779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041779" w:rsidRPr="00041779" w:rsidRDefault="00041779" w:rsidP="00041779">
      <w:pPr>
        <w:ind w:firstLine="540"/>
        <w:jc w:val="both"/>
      </w:pPr>
      <w:r w:rsidRPr="00041779">
        <w:t>Овладение первичными навыками клавиатурного письма.</w:t>
      </w:r>
    </w:p>
    <w:p w:rsidR="00041779" w:rsidRPr="00041779" w:rsidRDefault="00041779" w:rsidP="00041779">
      <w:pPr>
        <w:ind w:firstLine="540"/>
        <w:jc w:val="both"/>
      </w:pPr>
      <w:r w:rsidRPr="00041779">
        <w:t xml:space="preserve">Понимание функции небуквенных графических средств: пробела между словами, знака переноса. </w:t>
      </w:r>
    </w:p>
    <w:p w:rsidR="00041779" w:rsidRPr="00041779" w:rsidRDefault="00041779" w:rsidP="00041779">
      <w:pPr>
        <w:ind w:firstLine="540"/>
        <w:jc w:val="both"/>
      </w:pPr>
      <w:r w:rsidRPr="00041779">
        <w:rPr>
          <w:b/>
        </w:rPr>
        <w:t>Слово и предложение.</w:t>
      </w:r>
      <w:r w:rsidRPr="00041779">
        <w:t xml:space="preserve"> Восприятие слова как объекта изучения, материала для анализа. Наблюдение над значением слова. </w:t>
      </w:r>
    </w:p>
    <w:p w:rsidR="00041779" w:rsidRPr="00041779" w:rsidRDefault="00041779" w:rsidP="00041779">
      <w:pPr>
        <w:ind w:firstLine="540"/>
        <w:jc w:val="both"/>
      </w:pPr>
      <w:r w:rsidRPr="00041779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041779" w:rsidRPr="00041779" w:rsidRDefault="00041779" w:rsidP="00041779">
      <w:pPr>
        <w:ind w:firstLine="540"/>
        <w:jc w:val="both"/>
      </w:pPr>
      <w:r w:rsidRPr="00041779">
        <w:rPr>
          <w:b/>
        </w:rPr>
        <w:t>Орфография.</w:t>
      </w:r>
      <w:r w:rsidRPr="00041779">
        <w:t xml:space="preserve"> Знакомство с правилами правописания и их применение: </w:t>
      </w:r>
    </w:p>
    <w:p w:rsidR="00041779" w:rsidRPr="00041779" w:rsidRDefault="00041779" w:rsidP="00041779">
      <w:pPr>
        <w:jc w:val="both"/>
      </w:pPr>
      <w:r w:rsidRPr="00041779">
        <w:t xml:space="preserve">• раздельное написание слов; </w:t>
      </w:r>
    </w:p>
    <w:p w:rsidR="00041779" w:rsidRPr="00041779" w:rsidRDefault="00041779" w:rsidP="00041779">
      <w:pPr>
        <w:jc w:val="both"/>
      </w:pPr>
      <w:r w:rsidRPr="00041779">
        <w:t>• обозначение гласных после шипящих (</w:t>
      </w:r>
      <w:proofErr w:type="spellStart"/>
      <w:proofErr w:type="gramStart"/>
      <w:r w:rsidRPr="00041779">
        <w:t>ча</w:t>
      </w:r>
      <w:proofErr w:type="spellEnd"/>
      <w:r w:rsidRPr="00041779">
        <w:t>—</w:t>
      </w:r>
      <w:proofErr w:type="spellStart"/>
      <w:r w:rsidRPr="00041779">
        <w:t>ща</w:t>
      </w:r>
      <w:proofErr w:type="spellEnd"/>
      <w:proofErr w:type="gramEnd"/>
      <w:r w:rsidRPr="00041779">
        <w:t>, чу—</w:t>
      </w:r>
      <w:proofErr w:type="spellStart"/>
      <w:r w:rsidRPr="00041779">
        <w:t>щу</w:t>
      </w:r>
      <w:proofErr w:type="spellEnd"/>
      <w:r w:rsidRPr="00041779">
        <w:t xml:space="preserve">, </w:t>
      </w:r>
      <w:proofErr w:type="spellStart"/>
      <w:r w:rsidRPr="00041779">
        <w:t>жи</w:t>
      </w:r>
      <w:proofErr w:type="spellEnd"/>
      <w:r w:rsidRPr="00041779">
        <w:t>—</w:t>
      </w:r>
      <w:proofErr w:type="spellStart"/>
      <w:r w:rsidRPr="00041779">
        <w:t>ши</w:t>
      </w:r>
      <w:proofErr w:type="spellEnd"/>
      <w:r w:rsidRPr="00041779">
        <w:t xml:space="preserve">); </w:t>
      </w:r>
    </w:p>
    <w:p w:rsidR="00041779" w:rsidRPr="00041779" w:rsidRDefault="00041779" w:rsidP="00041779">
      <w:pPr>
        <w:jc w:val="both"/>
      </w:pPr>
      <w:r w:rsidRPr="00041779">
        <w:t xml:space="preserve">• прописная (заглавная) буква в начале предложения, в именах собственных; </w:t>
      </w:r>
    </w:p>
    <w:p w:rsidR="00041779" w:rsidRPr="00041779" w:rsidRDefault="00041779" w:rsidP="00041779">
      <w:pPr>
        <w:jc w:val="both"/>
      </w:pPr>
      <w:r w:rsidRPr="00041779">
        <w:t xml:space="preserve">• перенос слов по слогам без стечения согласных; </w:t>
      </w:r>
    </w:p>
    <w:p w:rsidR="00041779" w:rsidRPr="00041779" w:rsidRDefault="00041779" w:rsidP="00041779">
      <w:pPr>
        <w:jc w:val="both"/>
      </w:pPr>
      <w:r w:rsidRPr="00041779">
        <w:t xml:space="preserve">• знаки препинания в конце предложения. </w:t>
      </w:r>
    </w:p>
    <w:p w:rsidR="00041779" w:rsidRPr="00041779" w:rsidRDefault="00041779" w:rsidP="00041779">
      <w:pPr>
        <w:ind w:firstLine="540"/>
        <w:jc w:val="both"/>
      </w:pPr>
      <w:r w:rsidRPr="00041779">
        <w:rPr>
          <w:b/>
        </w:rPr>
        <w:t>Развитие речи.</w:t>
      </w:r>
      <w:r w:rsidRPr="00041779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041779" w:rsidRPr="00041779" w:rsidRDefault="00041779" w:rsidP="00041779">
      <w:pPr>
        <w:ind w:firstLine="540"/>
        <w:jc w:val="both"/>
      </w:pPr>
    </w:p>
    <w:p w:rsidR="00041779" w:rsidRPr="00041779" w:rsidRDefault="00041779" w:rsidP="00041779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041779">
        <w:rPr>
          <w:b/>
        </w:rPr>
        <w:t>Систематический курс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041779">
        <w:rPr>
          <w:b/>
        </w:rPr>
        <w:lastRenderedPageBreak/>
        <w:t>Фонетика и орфоэпия.</w:t>
      </w:r>
      <w:r w:rsidRPr="00041779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041779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041779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041779">
        <w:rPr>
          <w:i/>
        </w:rPr>
        <w:t>Фонетический анализ слова.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041779">
        <w:rPr>
          <w:b/>
        </w:rPr>
        <w:t>Графика</w:t>
      </w:r>
      <w:r w:rsidRPr="00041779">
        <w:t>. Различение звуков и букв. Обозначение на письме твёрдости и мягкости согласных звуков. Использование на письме разделительных</w:t>
      </w:r>
      <w:r w:rsidRPr="00041779">
        <w:rPr>
          <w:b/>
        </w:rPr>
        <w:t>ь</w:t>
      </w:r>
      <w:r w:rsidRPr="00041779">
        <w:t xml:space="preserve"> и </w:t>
      </w:r>
      <w:r w:rsidRPr="00041779">
        <w:rPr>
          <w:b/>
        </w:rPr>
        <w:t>ъ.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t xml:space="preserve">Установление соотношения звукового и буквенного состава слов типа </w:t>
      </w:r>
      <w:r w:rsidRPr="00041779">
        <w:rPr>
          <w:i/>
        </w:rPr>
        <w:t>стол, конь</w:t>
      </w:r>
      <w:r w:rsidRPr="00041779">
        <w:t xml:space="preserve">; в словах с йотированными гласными </w:t>
      </w:r>
      <w:r w:rsidRPr="00041779">
        <w:rPr>
          <w:b/>
        </w:rPr>
        <w:t xml:space="preserve">е, ё, ю, я; </w:t>
      </w:r>
      <w:r w:rsidRPr="00041779">
        <w:t>в словах с непроизносимыми согласными.</w:t>
      </w:r>
    </w:p>
    <w:p w:rsidR="00041779" w:rsidRPr="00041779" w:rsidRDefault="00041779" w:rsidP="00041779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041779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41779">
        <w:rPr>
          <w:b/>
        </w:rPr>
        <w:t>Лексика.</w:t>
      </w:r>
      <w:r w:rsidRPr="00041779">
        <w:t xml:space="preserve"> Понимание слова как единства звучания и значения. Выявление слов, значение которых требует уточнения. </w:t>
      </w:r>
      <w:r w:rsidRPr="00041779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41779">
        <w:rPr>
          <w:b/>
        </w:rPr>
        <w:t>Состав слова (</w:t>
      </w:r>
      <w:proofErr w:type="spellStart"/>
      <w:r w:rsidRPr="00041779">
        <w:rPr>
          <w:b/>
        </w:rPr>
        <w:t>морфемика</w:t>
      </w:r>
      <w:proofErr w:type="spellEnd"/>
      <w:r w:rsidRPr="00041779">
        <w:rPr>
          <w:b/>
        </w:rPr>
        <w:t xml:space="preserve">). </w:t>
      </w:r>
      <w:r w:rsidRPr="00041779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041779">
        <w:rPr>
          <w:i/>
        </w:rPr>
        <w:t xml:space="preserve">постфикса </w:t>
      </w:r>
      <w:proofErr w:type="gramStart"/>
      <w:r w:rsidRPr="00041779">
        <w:rPr>
          <w:i/>
        </w:rPr>
        <w:t>-</w:t>
      </w:r>
      <w:proofErr w:type="spellStart"/>
      <w:r w:rsidRPr="00041779">
        <w:rPr>
          <w:i/>
        </w:rPr>
        <w:t>с</w:t>
      </w:r>
      <w:proofErr w:type="gramEnd"/>
      <w:r w:rsidRPr="00041779">
        <w:rPr>
          <w:i/>
        </w:rPr>
        <w:t>я</w:t>
      </w:r>
      <w:proofErr w:type="spellEnd"/>
      <w:r w:rsidRPr="00041779">
        <w:rPr>
          <w:i/>
        </w:rPr>
        <w:t>)</w:t>
      </w:r>
      <w:r w:rsidRPr="00041779">
        <w:t xml:space="preserve">, основы. Различение изменяемых и неизменяемых слов. </w:t>
      </w:r>
      <w:r w:rsidRPr="00041779">
        <w:rPr>
          <w:i/>
        </w:rPr>
        <w:t>Представление о значении суффиксов и приставок.Образование однокоренных слов помощью суффиксов и приставок.Сложные слова</w:t>
      </w:r>
      <w:r w:rsidRPr="00041779">
        <w:t xml:space="preserve">. </w:t>
      </w:r>
      <w:r w:rsidRPr="00041779">
        <w:rPr>
          <w:i/>
        </w:rPr>
        <w:t>Нахождение корня в однокоренных словах с чередованием согласных в корне.Разбор слова по составу.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41779">
        <w:rPr>
          <w:b/>
        </w:rPr>
        <w:t>Морфология.</w:t>
      </w:r>
      <w:r w:rsidRPr="00041779">
        <w:t xml:space="preserve"> Части речи; </w:t>
      </w:r>
      <w:r w:rsidRPr="00041779">
        <w:rPr>
          <w:i/>
        </w:rPr>
        <w:t xml:space="preserve">деление частей речи </w:t>
      </w:r>
      <w:proofErr w:type="gramStart"/>
      <w:r w:rsidRPr="00041779">
        <w:rPr>
          <w:i/>
        </w:rPr>
        <w:t>на</w:t>
      </w:r>
      <w:proofErr w:type="gramEnd"/>
      <w:r w:rsidRPr="00041779">
        <w:rPr>
          <w:i/>
        </w:rPr>
        <w:t xml:space="preserve"> самостоятельные и служебные.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rPr>
          <w:b/>
        </w:rPr>
        <w:t>Имя существительное</w:t>
      </w:r>
      <w:r w:rsidRPr="00041779">
        <w:t>. Значение и употребление в речи. Различение имён существительных</w:t>
      </w:r>
      <w:r w:rsidRPr="00041779">
        <w:rPr>
          <w:i/>
        </w:rPr>
        <w:t>одушевлённых и неодушевлённых</w:t>
      </w:r>
      <w:r w:rsidRPr="00041779">
        <w:t xml:space="preserve"> по вопросам кто?и что? </w:t>
      </w:r>
      <w:r w:rsidRPr="00041779">
        <w:rPr>
          <w:i/>
        </w:rPr>
        <w:t>Выделение имён существительных собственных и нарицательных.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41779">
        <w:t xml:space="preserve">Различение имён существительных мужского, женского и среднего рода. Изменение существительных по числам. </w:t>
      </w:r>
      <w:r w:rsidRPr="00041779">
        <w:rPr>
          <w:i/>
        </w:rPr>
        <w:t>Начальная форма имени существительного.</w:t>
      </w:r>
      <w:r w:rsidRPr="00041779">
        <w:t xml:space="preserve"> Изменение существительных по падежам. Определение падежа, в котором употреблено имя существительное. </w:t>
      </w:r>
      <w:r w:rsidRPr="00041779">
        <w:rPr>
          <w:i/>
        </w:rPr>
        <w:t xml:space="preserve">Различение падежных и смысловых (синтаксических) вопросов. </w:t>
      </w:r>
      <w:r w:rsidRPr="00041779">
        <w:t xml:space="preserve">Определение принадлежности имён существительных к 1, 2, 3-му склонению. </w:t>
      </w:r>
      <w:r w:rsidRPr="00041779">
        <w:rPr>
          <w:i/>
        </w:rPr>
        <w:t>Словообразование имён существительных.Морфологический разбор имён существительных.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041779">
        <w:rPr>
          <w:b/>
        </w:rPr>
        <w:t>Имя прилагательное</w:t>
      </w:r>
      <w:r w:rsidRPr="00041779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041779">
        <w:t>-</w:t>
      </w:r>
      <w:proofErr w:type="spellStart"/>
      <w:r w:rsidRPr="00041779">
        <w:rPr>
          <w:b/>
        </w:rPr>
        <w:t>и</w:t>
      </w:r>
      <w:proofErr w:type="gramEnd"/>
      <w:r w:rsidRPr="00041779">
        <w:rPr>
          <w:b/>
        </w:rPr>
        <w:t>й</w:t>
      </w:r>
      <w:proofErr w:type="spellEnd"/>
      <w:r w:rsidRPr="00041779">
        <w:rPr>
          <w:b/>
        </w:rPr>
        <w:t>, -</w:t>
      </w:r>
      <w:proofErr w:type="spellStart"/>
      <w:r w:rsidRPr="00041779">
        <w:rPr>
          <w:b/>
        </w:rPr>
        <w:t>ья</w:t>
      </w:r>
      <w:proofErr w:type="spellEnd"/>
      <w:r w:rsidRPr="00041779">
        <w:rPr>
          <w:b/>
        </w:rPr>
        <w:t>, -</w:t>
      </w:r>
      <w:proofErr w:type="spellStart"/>
      <w:r w:rsidRPr="00041779">
        <w:rPr>
          <w:b/>
        </w:rPr>
        <w:t>ов</w:t>
      </w:r>
      <w:proofErr w:type="spellEnd"/>
      <w:r w:rsidRPr="00041779">
        <w:rPr>
          <w:b/>
        </w:rPr>
        <w:t>, -ин</w:t>
      </w:r>
      <w:r w:rsidRPr="00041779">
        <w:t xml:space="preserve">. Зависимость формы имени прилагательного от формы имени существительного. </w:t>
      </w:r>
      <w:r w:rsidRPr="00041779">
        <w:rPr>
          <w:i/>
        </w:rPr>
        <w:t>Начальная форма имени прилагательного. Словообразование имён прилагательных.Морфологический разбор имён прилагательных.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rPr>
          <w:b/>
        </w:rPr>
        <w:t>Местоимение</w:t>
      </w:r>
      <w:r w:rsidRPr="00041779">
        <w:t xml:space="preserve">. Общее представление о местоимении. </w:t>
      </w:r>
      <w:r w:rsidRPr="00041779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041779">
        <w:t>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41779">
        <w:rPr>
          <w:b/>
          <w:i/>
        </w:rPr>
        <w:t>Числительное.</w:t>
      </w:r>
      <w:r w:rsidRPr="00041779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rPr>
          <w:b/>
        </w:rPr>
        <w:t>Глагол.</w:t>
      </w:r>
      <w:r w:rsidRPr="00041779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041779">
        <w:rPr>
          <w:i/>
        </w:rPr>
        <w:t>Возвратные глаголы. Словообразование глаголов от других частей речи</w:t>
      </w:r>
      <w:r w:rsidRPr="00041779">
        <w:t xml:space="preserve">. </w:t>
      </w:r>
      <w:r w:rsidRPr="00041779">
        <w:rPr>
          <w:i/>
        </w:rPr>
        <w:t>Морфологический разбор глаголов</w:t>
      </w:r>
      <w:r w:rsidRPr="00041779">
        <w:rPr>
          <w:b/>
          <w:i/>
        </w:rPr>
        <w:t>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41779">
        <w:rPr>
          <w:b/>
        </w:rPr>
        <w:lastRenderedPageBreak/>
        <w:t>Наречие</w:t>
      </w:r>
      <w:r w:rsidRPr="00041779">
        <w:t>.</w:t>
      </w:r>
      <w:r w:rsidRPr="00041779">
        <w:rPr>
          <w:i/>
        </w:rPr>
        <w:t xml:space="preserve"> Значение и употребление в речи.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rPr>
          <w:b/>
        </w:rPr>
        <w:t>Предлог.</w:t>
      </w:r>
      <w:r w:rsidRPr="00041779">
        <w:rPr>
          <w:i/>
        </w:rPr>
        <w:t xml:space="preserve">Знакомство с наиболее употребительными предлогами.Функция предлогов: образование падежных форм имён существительных и местоимений. </w:t>
      </w:r>
      <w:r w:rsidRPr="00041779">
        <w:t>Отличие предлогов от приставок.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rPr>
          <w:b/>
        </w:rPr>
        <w:t xml:space="preserve">Союз. </w:t>
      </w:r>
      <w:r w:rsidRPr="00041779">
        <w:t xml:space="preserve">Союзы </w:t>
      </w:r>
      <w:r w:rsidRPr="00041779">
        <w:rPr>
          <w:b/>
        </w:rPr>
        <w:t>и, а, но,</w:t>
      </w:r>
      <w:r w:rsidRPr="00041779">
        <w:t xml:space="preserve"> их роль в речи. 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rPr>
          <w:b/>
        </w:rPr>
        <w:t>Частица.</w:t>
      </w:r>
      <w:r w:rsidRPr="00041779">
        <w:t xml:space="preserve"> Частица </w:t>
      </w:r>
      <w:r w:rsidRPr="00041779">
        <w:rPr>
          <w:b/>
        </w:rPr>
        <w:t>не</w:t>
      </w:r>
      <w:r w:rsidRPr="00041779">
        <w:t>, её значение.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rPr>
          <w:b/>
        </w:rPr>
        <w:t>Синтаксис.</w:t>
      </w:r>
      <w:r w:rsidRPr="00041779">
        <w:t xml:space="preserve"> Различение предложения, словосочетания, слова (осознание их сходства и различия</w:t>
      </w:r>
      <w:r w:rsidRPr="00041779">
        <w:rPr>
          <w:i/>
        </w:rPr>
        <w:t>). Определение в словосочетании главного и зависимого слов при помощи вопроса.</w:t>
      </w:r>
      <w:r w:rsidRPr="00041779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41779">
        <w:rPr>
          <w:b/>
        </w:rPr>
        <w:t>Простое предложение.</w:t>
      </w:r>
      <w:r w:rsidRPr="00041779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041779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t xml:space="preserve">Нахождение однородных членов и самостоятельное составление предложений с ними без союзов и с союзами </w:t>
      </w:r>
      <w:r w:rsidRPr="00041779">
        <w:rPr>
          <w:b/>
        </w:rPr>
        <w:t>и, а, но</w:t>
      </w:r>
      <w:r w:rsidRPr="00041779">
        <w:t xml:space="preserve">. Использование интонации перечисления в предложениях с однородными членами. 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41779">
        <w:rPr>
          <w:i/>
        </w:rPr>
        <w:t>Нахождение в предложении обращения (в начале, в середине или в конце предложения).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41779">
        <w:rPr>
          <w:b/>
        </w:rPr>
        <w:t>Сложное предложение</w:t>
      </w:r>
      <w:r w:rsidRPr="00041779">
        <w:rPr>
          <w:i/>
        </w:rPr>
        <w:t xml:space="preserve"> (общее представление). Различение простых и сложных предложений.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rPr>
          <w:b/>
        </w:rPr>
        <w:t>Орфография и пунктуация</w:t>
      </w:r>
      <w:r w:rsidRPr="00041779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t>Применение правил правописания и пунктуации: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 xml:space="preserve">• сочетания </w:t>
      </w:r>
      <w:proofErr w:type="spellStart"/>
      <w:r w:rsidRPr="00041779">
        <w:rPr>
          <w:b/>
        </w:rPr>
        <w:t>жи</w:t>
      </w:r>
      <w:proofErr w:type="spellEnd"/>
      <w:r w:rsidRPr="00041779">
        <w:rPr>
          <w:b/>
        </w:rPr>
        <w:t>—</w:t>
      </w:r>
      <w:proofErr w:type="spellStart"/>
      <w:r w:rsidRPr="00041779">
        <w:rPr>
          <w:b/>
        </w:rPr>
        <w:t>ши</w:t>
      </w:r>
      <w:proofErr w:type="spellEnd"/>
      <w:r w:rsidRPr="00041779">
        <w:rPr>
          <w:b/>
        </w:rPr>
        <w:t xml:space="preserve">, </w:t>
      </w:r>
      <w:proofErr w:type="spellStart"/>
      <w:proofErr w:type="gramStart"/>
      <w:r w:rsidRPr="00041779">
        <w:rPr>
          <w:b/>
        </w:rPr>
        <w:t>ча</w:t>
      </w:r>
      <w:proofErr w:type="spellEnd"/>
      <w:r w:rsidRPr="00041779">
        <w:rPr>
          <w:b/>
        </w:rPr>
        <w:t>—</w:t>
      </w:r>
      <w:proofErr w:type="spellStart"/>
      <w:r w:rsidRPr="00041779">
        <w:rPr>
          <w:b/>
        </w:rPr>
        <w:t>ща</w:t>
      </w:r>
      <w:proofErr w:type="spellEnd"/>
      <w:proofErr w:type="gramEnd"/>
      <w:r w:rsidRPr="00041779">
        <w:rPr>
          <w:b/>
        </w:rPr>
        <w:t>, чу—</w:t>
      </w:r>
      <w:proofErr w:type="spellStart"/>
      <w:r w:rsidRPr="00041779">
        <w:rPr>
          <w:b/>
        </w:rPr>
        <w:t>щу</w:t>
      </w:r>
      <w:proofErr w:type="spellEnd"/>
      <w:r w:rsidRPr="00041779">
        <w:t xml:space="preserve"> в положении под ударением;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 xml:space="preserve">• сочетания </w:t>
      </w:r>
      <w:proofErr w:type="spellStart"/>
      <w:r w:rsidRPr="00041779">
        <w:rPr>
          <w:b/>
        </w:rPr>
        <w:t>чк</w:t>
      </w:r>
      <w:proofErr w:type="spellEnd"/>
      <w:r w:rsidRPr="00041779">
        <w:rPr>
          <w:b/>
        </w:rPr>
        <w:t>—</w:t>
      </w:r>
      <w:proofErr w:type="spellStart"/>
      <w:r w:rsidRPr="00041779">
        <w:rPr>
          <w:b/>
        </w:rPr>
        <w:t>чн</w:t>
      </w:r>
      <w:proofErr w:type="spellEnd"/>
      <w:r w:rsidRPr="00041779">
        <w:rPr>
          <w:b/>
        </w:rPr>
        <w:t xml:space="preserve">, </w:t>
      </w:r>
      <w:proofErr w:type="spellStart"/>
      <w:r w:rsidRPr="00041779">
        <w:rPr>
          <w:b/>
        </w:rPr>
        <w:t>чт</w:t>
      </w:r>
      <w:proofErr w:type="spellEnd"/>
      <w:r w:rsidRPr="00041779">
        <w:rPr>
          <w:b/>
        </w:rPr>
        <w:t xml:space="preserve">, </w:t>
      </w:r>
      <w:proofErr w:type="spellStart"/>
      <w:r w:rsidRPr="00041779">
        <w:rPr>
          <w:b/>
        </w:rPr>
        <w:t>нч</w:t>
      </w:r>
      <w:proofErr w:type="spellEnd"/>
      <w:r w:rsidRPr="00041779">
        <w:rPr>
          <w:b/>
        </w:rPr>
        <w:t xml:space="preserve">, </w:t>
      </w:r>
      <w:proofErr w:type="spellStart"/>
      <w:r w:rsidRPr="00041779">
        <w:rPr>
          <w:b/>
        </w:rPr>
        <w:t>щн</w:t>
      </w:r>
      <w:r w:rsidRPr="00041779">
        <w:t>и</w:t>
      </w:r>
      <w:proofErr w:type="spellEnd"/>
      <w:r w:rsidRPr="00041779">
        <w:t xml:space="preserve"> др.; 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>• перенос слов;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>• прописная буква в начале предложения, в именах собственных;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 xml:space="preserve">• проверяемые безударные гласные в </w:t>
      </w:r>
      <w:proofErr w:type="gramStart"/>
      <w:r w:rsidRPr="00041779">
        <w:t>корне слова</w:t>
      </w:r>
      <w:proofErr w:type="gramEnd"/>
      <w:r w:rsidRPr="00041779">
        <w:t>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 xml:space="preserve">• парные звонкие и глухие согласные в </w:t>
      </w:r>
      <w:proofErr w:type="gramStart"/>
      <w:r w:rsidRPr="00041779">
        <w:t>корне слова</w:t>
      </w:r>
      <w:proofErr w:type="gramEnd"/>
      <w:r w:rsidRPr="00041779">
        <w:t>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>• непроизносимые согласные;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proofErr w:type="gramStart"/>
      <w:r w:rsidRPr="00041779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>• гласные и согласные в неизменяемых на письме приставках;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 xml:space="preserve">• разделительные </w:t>
      </w:r>
      <w:r w:rsidRPr="00041779">
        <w:rPr>
          <w:b/>
        </w:rPr>
        <w:t>ъ</w:t>
      </w:r>
      <w:r w:rsidRPr="00041779">
        <w:t xml:space="preserve"> и </w:t>
      </w:r>
      <w:r w:rsidRPr="00041779">
        <w:rPr>
          <w:b/>
        </w:rPr>
        <w:t>ь</w:t>
      </w:r>
      <w:r w:rsidRPr="00041779">
        <w:t>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>• мягкий знак после шипящих на конце имён существительных (</w:t>
      </w:r>
      <w:r w:rsidRPr="00041779">
        <w:rPr>
          <w:i/>
        </w:rPr>
        <w:t>речь, рожь, мышь</w:t>
      </w:r>
      <w:r w:rsidRPr="00041779">
        <w:t>);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rPr>
          <w:i/>
        </w:rPr>
        <w:t>• соединительные</w:t>
      </w:r>
      <w:r w:rsidRPr="00041779">
        <w:rPr>
          <w:b/>
          <w:i/>
        </w:rPr>
        <w:t>о</w:t>
      </w:r>
      <w:r w:rsidRPr="00041779">
        <w:rPr>
          <w:i/>
        </w:rPr>
        <w:t xml:space="preserve"> и </w:t>
      </w:r>
      <w:r w:rsidRPr="00041779">
        <w:rPr>
          <w:b/>
          <w:i/>
        </w:rPr>
        <w:t>е</w:t>
      </w:r>
      <w:r w:rsidRPr="00041779">
        <w:rPr>
          <w:i/>
        </w:rPr>
        <w:t>, в сложных словах (самолёт, вездеход)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rPr>
          <w:b/>
        </w:rPr>
        <w:t>• е</w:t>
      </w:r>
      <w:r w:rsidRPr="00041779">
        <w:rPr>
          <w:i/>
        </w:rPr>
        <w:t xml:space="preserve"> и </w:t>
      </w:r>
      <w:proofErr w:type="spellStart"/>
      <w:proofErr w:type="gramStart"/>
      <w:r w:rsidRPr="00041779">
        <w:rPr>
          <w:b/>
          <w:i/>
        </w:rPr>
        <w:t>и</w:t>
      </w:r>
      <w:proofErr w:type="spellEnd"/>
      <w:proofErr w:type="gramEnd"/>
      <w:r w:rsidRPr="00041779">
        <w:rPr>
          <w:i/>
        </w:rPr>
        <w:t xml:space="preserve"> в суффиксах имен существительных (ключик — ключика, замочек-замочка).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 xml:space="preserve">• безударные падежные окончания имён существительных (кроме существительных на </w:t>
      </w:r>
      <w:proofErr w:type="gramStart"/>
      <w:r w:rsidRPr="00041779">
        <w:t>-</w:t>
      </w:r>
      <w:r w:rsidRPr="00041779">
        <w:rPr>
          <w:b/>
        </w:rPr>
        <w:t>м</w:t>
      </w:r>
      <w:proofErr w:type="gramEnd"/>
      <w:r w:rsidRPr="00041779">
        <w:rPr>
          <w:b/>
        </w:rPr>
        <w:t>я, -</w:t>
      </w:r>
      <w:proofErr w:type="spellStart"/>
      <w:r w:rsidRPr="00041779">
        <w:rPr>
          <w:b/>
        </w:rPr>
        <w:t>ий</w:t>
      </w:r>
      <w:proofErr w:type="spellEnd"/>
      <w:r w:rsidRPr="00041779">
        <w:rPr>
          <w:b/>
        </w:rPr>
        <w:t>, -</w:t>
      </w:r>
      <w:proofErr w:type="spellStart"/>
      <w:r w:rsidRPr="00041779">
        <w:rPr>
          <w:b/>
        </w:rPr>
        <w:t>ье</w:t>
      </w:r>
      <w:proofErr w:type="spellEnd"/>
      <w:r w:rsidRPr="00041779">
        <w:rPr>
          <w:b/>
        </w:rPr>
        <w:t>, -</w:t>
      </w:r>
      <w:proofErr w:type="spellStart"/>
      <w:r w:rsidRPr="00041779">
        <w:rPr>
          <w:b/>
        </w:rPr>
        <w:t>ия</w:t>
      </w:r>
      <w:proofErr w:type="spellEnd"/>
      <w:r w:rsidRPr="00041779">
        <w:rPr>
          <w:b/>
        </w:rPr>
        <w:t>, -</w:t>
      </w:r>
      <w:proofErr w:type="spellStart"/>
      <w:r w:rsidRPr="00041779">
        <w:rPr>
          <w:b/>
        </w:rPr>
        <w:t>ов</w:t>
      </w:r>
      <w:proofErr w:type="spellEnd"/>
      <w:r w:rsidRPr="00041779">
        <w:rPr>
          <w:b/>
        </w:rPr>
        <w:t>, -ин</w:t>
      </w:r>
      <w:r w:rsidRPr="00041779">
        <w:t>);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 xml:space="preserve">• безударные падежные окончания имён прилагательных; 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>• раздельное написание предлогов с именами существительными;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>• раздельное написание предлогов с личными местоимениями;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 xml:space="preserve">• раздельное написание частицы </w:t>
      </w:r>
      <w:r w:rsidRPr="00041779">
        <w:rPr>
          <w:b/>
        </w:rPr>
        <w:t>не</w:t>
      </w:r>
      <w:r w:rsidRPr="00041779">
        <w:t xml:space="preserve"> с глаголами;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>• мягкий знак после шипящих на конце глаголов во 2-м лице единственного числа (</w:t>
      </w:r>
      <w:r w:rsidRPr="00041779">
        <w:rPr>
          <w:i/>
        </w:rPr>
        <w:t>читаешь, учишь</w:t>
      </w:r>
      <w:r w:rsidRPr="00041779">
        <w:t>);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 xml:space="preserve">• мягкий знак в глаголах в сочетании </w:t>
      </w:r>
      <w:proofErr w:type="gramStart"/>
      <w:r w:rsidRPr="00041779">
        <w:rPr>
          <w:b/>
        </w:rPr>
        <w:t>-</w:t>
      </w:r>
      <w:proofErr w:type="spellStart"/>
      <w:r w:rsidRPr="00041779">
        <w:rPr>
          <w:b/>
        </w:rPr>
        <w:t>т</w:t>
      </w:r>
      <w:proofErr w:type="gramEnd"/>
      <w:r w:rsidRPr="00041779">
        <w:rPr>
          <w:b/>
        </w:rPr>
        <w:t>ься</w:t>
      </w:r>
      <w:proofErr w:type="spellEnd"/>
      <w:r w:rsidRPr="00041779">
        <w:t>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041779">
        <w:rPr>
          <w:i/>
        </w:rPr>
        <w:t>• безударные личные окончания глаголов;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>• раздельное написание предлогов с другими словами;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 xml:space="preserve">• знаки препинания в конце предложения: точка, </w:t>
      </w:r>
      <w:proofErr w:type="gramStart"/>
      <w:r w:rsidRPr="00041779">
        <w:t>вопросительный</w:t>
      </w:r>
      <w:proofErr w:type="gramEnd"/>
      <w:r w:rsidRPr="00041779">
        <w:t xml:space="preserve"> и восклицательные знаки;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t>• знаки препинания (запятая) в предложениях с однородными членами;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rPr>
          <w:i/>
        </w:rPr>
        <w:t>• запятая при обращении в предложениях;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41779">
        <w:rPr>
          <w:i/>
        </w:rPr>
        <w:t>• запятая между частями в сложном предложении.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rPr>
          <w:b/>
        </w:rPr>
        <w:t>Развитие речи</w:t>
      </w:r>
      <w:r w:rsidRPr="00041779">
        <w:t xml:space="preserve">. Осознание </w:t>
      </w:r>
      <w:proofErr w:type="gramStart"/>
      <w:r w:rsidRPr="00041779">
        <w:t>ситуации</w:t>
      </w:r>
      <w:proofErr w:type="gramEnd"/>
      <w:r w:rsidRPr="00041779">
        <w:t xml:space="preserve"> общения: с </w:t>
      </w:r>
      <w:proofErr w:type="gramStart"/>
      <w:r w:rsidRPr="00041779">
        <w:t>какой</w:t>
      </w:r>
      <w:proofErr w:type="gramEnd"/>
      <w:r w:rsidRPr="00041779">
        <w:t xml:space="preserve"> целью, с кем и где происходит общение?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lastRenderedPageBreak/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t>Текст. Признаки текста. Смысловое единство предложений в тексте. Заглавие текста.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t>Последовательность предложений в тексте.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t>Последовательность частей текста (абзацев).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t xml:space="preserve">Комплексная работа над структурой текста: </w:t>
      </w:r>
      <w:proofErr w:type="spellStart"/>
      <w:r w:rsidRPr="00041779">
        <w:t>озаглавливание</w:t>
      </w:r>
      <w:proofErr w:type="spellEnd"/>
      <w:r w:rsidRPr="00041779">
        <w:t xml:space="preserve">, корректирование порядка предложений и частей текста (абзацев). 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41779">
        <w:t xml:space="preserve">План текста. Составление планов к заданным текстам. </w:t>
      </w:r>
      <w:r w:rsidRPr="00041779">
        <w:rPr>
          <w:i/>
        </w:rPr>
        <w:t>Создание собственных текстов по предложенным и самостоятельно составленным планам.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t>Типы текстов: описание, повествование, рассуждение</w:t>
      </w:r>
      <w:r w:rsidRPr="00041779">
        <w:rPr>
          <w:i/>
        </w:rPr>
        <w:t>,</w:t>
      </w:r>
      <w:r w:rsidRPr="00041779">
        <w:t xml:space="preserve"> их особенности. 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41779">
        <w:t>Знакомство с жанрами письма и поздравления.</w:t>
      </w:r>
    </w:p>
    <w:p w:rsidR="00041779" w:rsidRPr="00041779" w:rsidRDefault="00041779" w:rsidP="00041779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41779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041779">
        <w:rPr>
          <w:i/>
        </w:rPr>
        <w:t>использование в текстах синонимов и антонимов.</w:t>
      </w:r>
    </w:p>
    <w:p w:rsidR="00041779" w:rsidRPr="00041779" w:rsidRDefault="00041779" w:rsidP="00041779">
      <w:pPr>
        <w:rPr>
          <w:rFonts w:eastAsia="Calibri"/>
        </w:rPr>
      </w:pPr>
      <w:r w:rsidRPr="00041779">
        <w:t xml:space="preserve">Знакомство с основными видами изложений и сочинений (без заучивания учащимися определений): </w:t>
      </w:r>
      <w:r w:rsidRPr="00041779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</w:t>
      </w:r>
    </w:p>
    <w:p w:rsidR="00041779" w:rsidRDefault="00041779" w:rsidP="00FA0F99">
      <w:pPr>
        <w:autoSpaceDE w:val="0"/>
        <w:spacing w:line="200" w:lineRule="atLeast"/>
        <w:rPr>
          <w:bCs/>
          <w:iCs/>
        </w:rPr>
      </w:pPr>
    </w:p>
    <w:p w:rsidR="004E538A" w:rsidRPr="00231DA5" w:rsidRDefault="004E538A"/>
    <w:sectPr w:rsidR="004E538A" w:rsidRPr="00231DA5" w:rsidSect="00231DA5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779" w:rsidRDefault="00041779" w:rsidP="00041779">
      <w:r>
        <w:separator/>
      </w:r>
    </w:p>
  </w:endnote>
  <w:endnote w:type="continuationSeparator" w:id="1">
    <w:p w:rsidR="00041779" w:rsidRDefault="00041779" w:rsidP="0004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779" w:rsidRDefault="00041779" w:rsidP="00041779">
      <w:r>
        <w:separator/>
      </w:r>
    </w:p>
  </w:footnote>
  <w:footnote w:type="continuationSeparator" w:id="1">
    <w:p w:rsidR="00041779" w:rsidRDefault="00041779" w:rsidP="00041779">
      <w:r>
        <w:continuationSeparator/>
      </w:r>
    </w:p>
  </w:footnote>
  <w:footnote w:id="2">
    <w:p w:rsidR="00041779" w:rsidRDefault="00041779" w:rsidP="00041779">
      <w:pPr>
        <w:pStyle w:val="a4"/>
        <w:ind w:firstLine="2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BB66D3"/>
    <w:multiLevelType w:val="hybridMultilevel"/>
    <w:tmpl w:val="B5D066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CE26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676"/>
    <w:rsid w:val="00041779"/>
    <w:rsid w:val="00092DD2"/>
    <w:rsid w:val="00164E0A"/>
    <w:rsid w:val="001B719B"/>
    <w:rsid w:val="00231DA5"/>
    <w:rsid w:val="00251B66"/>
    <w:rsid w:val="002E6963"/>
    <w:rsid w:val="004E538A"/>
    <w:rsid w:val="007025FD"/>
    <w:rsid w:val="00790E7C"/>
    <w:rsid w:val="00842D42"/>
    <w:rsid w:val="008962F0"/>
    <w:rsid w:val="00B35022"/>
    <w:rsid w:val="00B71DDB"/>
    <w:rsid w:val="00BE3ADF"/>
    <w:rsid w:val="00BF496A"/>
    <w:rsid w:val="00CE4916"/>
    <w:rsid w:val="00DE0F2C"/>
    <w:rsid w:val="00EC7DE3"/>
    <w:rsid w:val="00F57BF7"/>
    <w:rsid w:val="00FA0F99"/>
    <w:rsid w:val="00FE5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A0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FA0F99"/>
    <w:pPr>
      <w:spacing w:before="100" w:beforeAutospacing="1" w:after="100" w:afterAutospacing="1"/>
    </w:pPr>
  </w:style>
  <w:style w:type="character" w:customStyle="1" w:styleId="FontStyle13">
    <w:name w:val="Font Style13"/>
    <w:rsid w:val="00FA0F99"/>
    <w:rPr>
      <w:rFonts w:ascii="Tahoma" w:hAnsi="Tahoma" w:cs="Tahoma" w:hint="default"/>
      <w:b/>
      <w:bCs/>
      <w:sz w:val="20"/>
      <w:szCs w:val="20"/>
    </w:rPr>
  </w:style>
  <w:style w:type="paragraph" w:customStyle="1" w:styleId="c14">
    <w:name w:val="c14"/>
    <w:basedOn w:val="a"/>
    <w:rsid w:val="002E6963"/>
    <w:pPr>
      <w:spacing w:before="100" w:beforeAutospacing="1" w:after="100" w:afterAutospacing="1"/>
    </w:pPr>
  </w:style>
  <w:style w:type="character" w:customStyle="1" w:styleId="c2">
    <w:name w:val="c2"/>
    <w:basedOn w:val="a0"/>
    <w:rsid w:val="002E6963"/>
  </w:style>
  <w:style w:type="paragraph" w:styleId="a4">
    <w:name w:val="footnote text"/>
    <w:basedOn w:val="a"/>
    <w:link w:val="a5"/>
    <w:semiHidden/>
    <w:unhideWhenUsed/>
    <w:rsid w:val="0004177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41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g-header-from">
    <w:name w:val="msg-header-from"/>
    <w:basedOn w:val="a"/>
    <w:rsid w:val="00041779"/>
    <w:pPr>
      <w:spacing w:before="100" w:beforeAutospacing="1" w:after="100" w:afterAutospacing="1"/>
    </w:pPr>
  </w:style>
  <w:style w:type="character" w:styleId="a6">
    <w:name w:val="footnote reference"/>
    <w:semiHidden/>
    <w:unhideWhenUsed/>
    <w:rsid w:val="000417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A0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FA0F99"/>
    <w:pPr>
      <w:spacing w:before="100" w:beforeAutospacing="1" w:after="100" w:afterAutospacing="1"/>
    </w:pPr>
  </w:style>
  <w:style w:type="character" w:customStyle="1" w:styleId="FontStyle13">
    <w:name w:val="Font Style13"/>
    <w:rsid w:val="00FA0F99"/>
    <w:rPr>
      <w:rFonts w:ascii="Tahoma" w:hAnsi="Tahoma" w:cs="Tahoma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A352-FC0F-48B7-BAE3-B5AB3618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2018-10-03T12:57:00Z</cp:lastPrinted>
  <dcterms:created xsi:type="dcterms:W3CDTF">2014-08-14T20:15:00Z</dcterms:created>
  <dcterms:modified xsi:type="dcterms:W3CDTF">2018-10-03T12:59:00Z</dcterms:modified>
</cp:coreProperties>
</file>