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493" w:rsidRPr="00ED0D54" w:rsidRDefault="00F90493" w:rsidP="00F90493">
      <w:pPr>
        <w:pStyle w:val="a6"/>
        <w:jc w:val="center"/>
        <w:rPr>
          <w:rFonts w:ascii="Times New Roman" w:hAnsi="Times New Roman" w:cs="Times New Roman"/>
          <w:sz w:val="28"/>
          <w:szCs w:val="28"/>
        </w:rPr>
      </w:pPr>
      <w:r w:rsidRPr="00ED0D54">
        <w:rPr>
          <w:rFonts w:ascii="Times New Roman" w:hAnsi="Times New Roman" w:cs="Times New Roman"/>
          <w:sz w:val="28"/>
          <w:szCs w:val="28"/>
        </w:rPr>
        <w:t>Министерство образования Республики Башкортостан</w:t>
      </w:r>
    </w:p>
    <w:p w:rsidR="00F90493" w:rsidRPr="00ED0D54" w:rsidRDefault="00F90493" w:rsidP="00F90493">
      <w:pPr>
        <w:pStyle w:val="a6"/>
        <w:jc w:val="center"/>
        <w:rPr>
          <w:rFonts w:ascii="Times New Roman" w:hAnsi="Times New Roman" w:cs="Times New Roman"/>
          <w:sz w:val="28"/>
          <w:szCs w:val="28"/>
        </w:rPr>
      </w:pPr>
      <w:r w:rsidRPr="00ED0D54">
        <w:rPr>
          <w:rFonts w:ascii="Times New Roman" w:hAnsi="Times New Roman" w:cs="Times New Roman"/>
          <w:sz w:val="28"/>
          <w:szCs w:val="28"/>
        </w:rPr>
        <w:t>Отдел образования городского округа города Кумертау РБ</w:t>
      </w:r>
    </w:p>
    <w:p w:rsidR="00F90493" w:rsidRPr="00ED0D54" w:rsidRDefault="00F90493" w:rsidP="00F90493">
      <w:pPr>
        <w:pStyle w:val="a6"/>
        <w:jc w:val="center"/>
        <w:rPr>
          <w:rFonts w:ascii="Times New Roman" w:hAnsi="Times New Roman" w:cs="Times New Roman"/>
          <w:sz w:val="28"/>
          <w:szCs w:val="28"/>
        </w:rPr>
      </w:pPr>
      <w:r w:rsidRPr="00ED0D54">
        <w:rPr>
          <w:rFonts w:ascii="Times New Roman" w:hAnsi="Times New Roman" w:cs="Times New Roman"/>
          <w:sz w:val="28"/>
          <w:szCs w:val="28"/>
        </w:rPr>
        <w:t>Муниципальное образовательное учреждение</w:t>
      </w:r>
    </w:p>
    <w:p w:rsidR="00F90493" w:rsidRPr="00ED0D54" w:rsidRDefault="00F90493" w:rsidP="00F90493">
      <w:pPr>
        <w:pStyle w:val="a6"/>
        <w:jc w:val="center"/>
        <w:rPr>
          <w:rFonts w:ascii="Times New Roman" w:hAnsi="Times New Roman" w:cs="Times New Roman"/>
          <w:sz w:val="28"/>
          <w:szCs w:val="28"/>
        </w:rPr>
      </w:pPr>
      <w:r w:rsidRPr="00ED0D54">
        <w:rPr>
          <w:rFonts w:ascii="Times New Roman" w:hAnsi="Times New Roman" w:cs="Times New Roman"/>
          <w:sz w:val="28"/>
          <w:szCs w:val="28"/>
        </w:rPr>
        <w:t>Дополнительного образования детей</w:t>
      </w:r>
    </w:p>
    <w:p w:rsidR="00F90493" w:rsidRPr="00ED0D54" w:rsidRDefault="00F90493" w:rsidP="00F90493">
      <w:pPr>
        <w:pStyle w:val="a6"/>
        <w:jc w:val="center"/>
        <w:rPr>
          <w:rFonts w:ascii="Times New Roman" w:hAnsi="Times New Roman" w:cs="Times New Roman"/>
          <w:sz w:val="28"/>
          <w:szCs w:val="28"/>
        </w:rPr>
      </w:pPr>
      <w:r w:rsidRPr="00ED0D54">
        <w:rPr>
          <w:rFonts w:ascii="Times New Roman" w:hAnsi="Times New Roman" w:cs="Times New Roman"/>
          <w:sz w:val="28"/>
          <w:szCs w:val="28"/>
        </w:rPr>
        <w:t>«Центр детского творчества»</w:t>
      </w:r>
    </w:p>
    <w:p w:rsidR="00F90493" w:rsidRPr="00ED0D54" w:rsidRDefault="00F90493" w:rsidP="00F90493">
      <w:pPr>
        <w:rPr>
          <w:rFonts w:ascii="Times New Roman" w:hAnsi="Times New Roman" w:cs="Times New Roman"/>
          <w:b/>
          <w:sz w:val="28"/>
          <w:szCs w:val="28"/>
        </w:rPr>
      </w:pPr>
    </w:p>
    <w:p w:rsidR="00F90493" w:rsidRDefault="00F90493" w:rsidP="00F90493">
      <w:pPr>
        <w:rPr>
          <w:rFonts w:ascii="Times New Roman" w:hAnsi="Times New Roman" w:cs="Times New Roman"/>
          <w:lang w:eastAsia="en-US"/>
        </w:rPr>
      </w:pPr>
    </w:p>
    <w:p w:rsidR="00F90493" w:rsidRDefault="00F90493" w:rsidP="00F90493">
      <w:pPr>
        <w:jc w:val="center"/>
        <w:rPr>
          <w:rFonts w:ascii="Times New Roman" w:hAnsi="Times New Roman" w:cs="Times New Roman"/>
        </w:rPr>
      </w:pPr>
    </w:p>
    <w:p w:rsidR="00F90493" w:rsidRDefault="00F90493" w:rsidP="00F90493">
      <w:pPr>
        <w:jc w:val="center"/>
        <w:rPr>
          <w:rFonts w:ascii="Times New Roman" w:hAnsi="Times New Roman" w:cs="Times New Roman"/>
        </w:rPr>
      </w:pPr>
    </w:p>
    <w:p w:rsidR="00F90493" w:rsidRDefault="00F90493" w:rsidP="00F90493">
      <w:pPr>
        <w:jc w:val="center"/>
        <w:rPr>
          <w:rFonts w:ascii="Times New Roman" w:hAnsi="Times New Roman" w:cs="Times New Roman"/>
        </w:rPr>
      </w:pPr>
    </w:p>
    <w:p w:rsidR="00F90493" w:rsidRDefault="00F90493" w:rsidP="00F90493">
      <w:pPr>
        <w:jc w:val="center"/>
        <w:rPr>
          <w:rFonts w:ascii="Times New Roman" w:hAnsi="Times New Roman" w:cs="Times New Roman"/>
        </w:rPr>
      </w:pPr>
    </w:p>
    <w:p w:rsidR="00F90493" w:rsidRDefault="00F90493" w:rsidP="00F90493">
      <w:pPr>
        <w:jc w:val="center"/>
        <w:rPr>
          <w:rFonts w:ascii="Times New Roman" w:hAnsi="Times New Roman" w:cs="Times New Roman"/>
        </w:rPr>
      </w:pPr>
    </w:p>
    <w:p w:rsidR="00F90493" w:rsidRDefault="00F90493" w:rsidP="00F90493">
      <w:pPr>
        <w:jc w:val="center"/>
        <w:rPr>
          <w:rFonts w:ascii="Times New Roman" w:hAnsi="Times New Roman" w:cs="Times New Roman"/>
        </w:rPr>
      </w:pPr>
    </w:p>
    <w:p w:rsidR="00F90493" w:rsidRDefault="00F90493" w:rsidP="00F90493">
      <w:pPr>
        <w:jc w:val="center"/>
        <w:rPr>
          <w:rFonts w:ascii="Times New Roman" w:hAnsi="Times New Roman" w:cs="Times New Roman"/>
        </w:rPr>
      </w:pPr>
    </w:p>
    <w:p w:rsidR="00F90493" w:rsidRPr="00ED0D54" w:rsidRDefault="00F90493" w:rsidP="00F90493">
      <w:pPr>
        <w:jc w:val="center"/>
        <w:rPr>
          <w:rFonts w:ascii="Times New Roman" w:hAnsi="Times New Roman" w:cs="Times New Roman"/>
          <w:b/>
          <w:sz w:val="40"/>
          <w:szCs w:val="40"/>
        </w:rPr>
      </w:pPr>
      <w:r w:rsidRPr="00ED0D54">
        <w:rPr>
          <w:rFonts w:ascii="Times New Roman" w:hAnsi="Times New Roman" w:cs="Times New Roman"/>
          <w:b/>
          <w:sz w:val="40"/>
          <w:szCs w:val="40"/>
        </w:rPr>
        <w:t>Методическая разработка</w:t>
      </w:r>
    </w:p>
    <w:p w:rsidR="00F90493" w:rsidRPr="00BE17F9" w:rsidRDefault="00F90493" w:rsidP="00F90493">
      <w:pPr>
        <w:jc w:val="center"/>
        <w:rPr>
          <w:rFonts w:ascii="Times New Roman" w:hAnsi="Times New Roman" w:cs="Times New Roman"/>
          <w:sz w:val="32"/>
          <w:szCs w:val="32"/>
        </w:rPr>
      </w:pPr>
      <w:r w:rsidRPr="00ED0D54">
        <w:rPr>
          <w:rFonts w:ascii="Times New Roman" w:hAnsi="Times New Roman" w:cs="Times New Roman"/>
          <w:b/>
          <w:sz w:val="32"/>
          <w:szCs w:val="32"/>
        </w:rPr>
        <w:t>Тема:</w:t>
      </w:r>
      <w:r>
        <w:rPr>
          <w:rFonts w:ascii="Times New Roman" w:hAnsi="Times New Roman" w:cs="Times New Roman"/>
          <w:b/>
          <w:sz w:val="32"/>
          <w:szCs w:val="32"/>
        </w:rPr>
        <w:t xml:space="preserve"> «</w:t>
      </w:r>
      <w:r>
        <w:rPr>
          <w:rFonts w:ascii="Times New Roman" w:hAnsi="Times New Roman" w:cs="Times New Roman"/>
          <w:b/>
          <w:sz w:val="36"/>
          <w:szCs w:val="36"/>
        </w:rPr>
        <w:t>Закономерности композиции костюма</w:t>
      </w:r>
      <w:r w:rsidRPr="00BE17F9">
        <w:rPr>
          <w:rFonts w:ascii="Times New Roman" w:hAnsi="Times New Roman" w:cs="Times New Roman"/>
          <w:b/>
          <w:sz w:val="32"/>
          <w:szCs w:val="32"/>
        </w:rPr>
        <w:t>»</w:t>
      </w:r>
    </w:p>
    <w:p w:rsidR="00F90493" w:rsidRDefault="00F90493" w:rsidP="00F90493">
      <w:pPr>
        <w:jc w:val="center"/>
        <w:rPr>
          <w:rFonts w:ascii="Times New Roman" w:hAnsi="Times New Roman" w:cs="Times New Roman"/>
        </w:rPr>
      </w:pPr>
    </w:p>
    <w:p w:rsidR="00F90493" w:rsidRDefault="00F90493" w:rsidP="00F90493">
      <w:pPr>
        <w:jc w:val="center"/>
        <w:rPr>
          <w:rFonts w:ascii="Times New Roman" w:hAnsi="Times New Roman" w:cs="Times New Roman"/>
        </w:rPr>
      </w:pPr>
    </w:p>
    <w:p w:rsidR="00F90493" w:rsidRDefault="00F90493" w:rsidP="00F90493">
      <w:pPr>
        <w:jc w:val="center"/>
        <w:rPr>
          <w:rFonts w:ascii="Times New Roman" w:hAnsi="Times New Roman" w:cs="Times New Roman"/>
        </w:rPr>
      </w:pPr>
    </w:p>
    <w:p w:rsidR="00F90493" w:rsidRDefault="00F90493" w:rsidP="00F90493">
      <w:pPr>
        <w:rPr>
          <w:rFonts w:ascii="Times New Roman" w:hAnsi="Times New Roman" w:cs="Times New Roman"/>
          <w:b/>
          <w:sz w:val="24"/>
          <w:szCs w:val="24"/>
        </w:rPr>
      </w:pPr>
    </w:p>
    <w:p w:rsidR="00F90493" w:rsidRDefault="00F90493" w:rsidP="00F90493">
      <w:pPr>
        <w:ind w:firstLine="5580"/>
        <w:jc w:val="right"/>
        <w:rPr>
          <w:rFonts w:ascii="Times New Roman" w:hAnsi="Times New Roman" w:cs="Times New Roman"/>
          <w:b/>
          <w:sz w:val="24"/>
          <w:szCs w:val="24"/>
        </w:rPr>
      </w:pPr>
      <w:r>
        <w:rPr>
          <w:rFonts w:ascii="Times New Roman" w:hAnsi="Times New Roman" w:cs="Times New Roman"/>
          <w:b/>
          <w:sz w:val="24"/>
          <w:szCs w:val="24"/>
        </w:rPr>
        <w:t xml:space="preserve">                                                                                         Разработана педагогом</w:t>
      </w:r>
    </w:p>
    <w:p w:rsidR="00F90493" w:rsidRDefault="00F90493" w:rsidP="00F90493">
      <w:pPr>
        <w:ind w:firstLine="5580"/>
        <w:jc w:val="right"/>
        <w:rPr>
          <w:rFonts w:ascii="Times New Roman" w:hAnsi="Times New Roman" w:cs="Times New Roman"/>
          <w:b/>
          <w:sz w:val="24"/>
          <w:szCs w:val="24"/>
        </w:rPr>
      </w:pPr>
      <w:r>
        <w:rPr>
          <w:rFonts w:ascii="Times New Roman" w:hAnsi="Times New Roman" w:cs="Times New Roman"/>
          <w:b/>
          <w:sz w:val="24"/>
          <w:szCs w:val="24"/>
        </w:rPr>
        <w:t xml:space="preserve">                                                               дополнительного образования   </w:t>
      </w:r>
    </w:p>
    <w:p w:rsidR="00F90493" w:rsidRDefault="00F90493" w:rsidP="00F90493">
      <w:pPr>
        <w:jc w:val="right"/>
        <w:rPr>
          <w:rFonts w:ascii="Times New Roman" w:hAnsi="Times New Roman" w:cs="Times New Roman"/>
          <w:b/>
        </w:rPr>
      </w:pPr>
      <w:r>
        <w:rPr>
          <w:rFonts w:ascii="Times New Roman" w:hAnsi="Times New Roman" w:cs="Times New Roman"/>
          <w:b/>
          <w:sz w:val="24"/>
          <w:szCs w:val="24"/>
        </w:rPr>
        <w:t xml:space="preserve">                                                                                                                                                           Пимоновой Мариной Евгеньевной.</w:t>
      </w:r>
    </w:p>
    <w:p w:rsidR="00F90493" w:rsidRDefault="00F90493" w:rsidP="00F90493">
      <w:pPr>
        <w:jc w:val="center"/>
        <w:rPr>
          <w:rFonts w:ascii="Times New Roman" w:hAnsi="Times New Roman" w:cs="Times New Roman"/>
          <w:b/>
        </w:rPr>
      </w:pPr>
    </w:p>
    <w:p w:rsidR="00F90493" w:rsidRDefault="00F90493" w:rsidP="00F90493">
      <w:pPr>
        <w:rPr>
          <w:rFonts w:ascii="Times New Roman" w:hAnsi="Times New Roman" w:cs="Times New Roman"/>
        </w:rPr>
      </w:pPr>
    </w:p>
    <w:p w:rsidR="00F90493" w:rsidRDefault="00F90493" w:rsidP="00F90493">
      <w:pPr>
        <w:rPr>
          <w:rFonts w:ascii="Times New Roman" w:hAnsi="Times New Roman" w:cs="Times New Roman"/>
          <w:b/>
        </w:rPr>
      </w:pPr>
    </w:p>
    <w:p w:rsidR="00F90493" w:rsidRPr="00A34AEF" w:rsidRDefault="00F90493" w:rsidP="00F90493">
      <w:pPr>
        <w:rPr>
          <w:rFonts w:ascii="Times New Roman" w:hAnsi="Times New Roman" w:cs="Times New Roman"/>
          <w:b/>
        </w:rPr>
        <w:sectPr w:rsidR="00F90493" w:rsidRPr="00A34AEF" w:rsidSect="00A34AEF">
          <w:footerReference w:type="even" r:id="rId7"/>
          <w:footerReference w:type="default" r:id="rId8"/>
          <w:pgSz w:w="11907" w:h="16839" w:code="9"/>
          <w:pgMar w:top="567" w:right="1953" w:bottom="993" w:left="1701" w:header="0" w:footer="3" w:gutter="0"/>
          <w:cols w:space="720"/>
          <w:noEndnote/>
          <w:docGrid w:linePitch="360"/>
        </w:sectPr>
      </w:pPr>
      <w:r>
        <w:rPr>
          <w:rFonts w:ascii="Times New Roman" w:hAnsi="Times New Roman" w:cs="Times New Roman"/>
          <w:b/>
        </w:rPr>
        <w:t xml:space="preserve">                                                               2011г.</w:t>
      </w:r>
    </w:p>
    <w:p w:rsidR="00F90493" w:rsidRPr="00605B97" w:rsidRDefault="00605B97" w:rsidP="00F90493">
      <w:pPr>
        <w:pStyle w:val="21"/>
        <w:keepNext/>
        <w:keepLines/>
        <w:shd w:val="clear" w:color="auto" w:fill="auto"/>
        <w:spacing w:after="278" w:line="264" w:lineRule="exact"/>
        <w:ind w:right="20"/>
        <w:jc w:val="center"/>
        <w:rPr>
          <w:rFonts w:cs="Times New Roman"/>
          <w:sz w:val="22"/>
          <w:szCs w:val="22"/>
        </w:rPr>
      </w:pPr>
      <w:r w:rsidRPr="00605B97">
        <w:rPr>
          <w:rStyle w:val="20"/>
          <w:sz w:val="22"/>
          <w:szCs w:val="22"/>
        </w:rPr>
        <w:lastRenderedPageBreak/>
        <w:t>1</w:t>
      </w:r>
      <w:r>
        <w:rPr>
          <w:rStyle w:val="20"/>
          <w:sz w:val="22"/>
          <w:szCs w:val="22"/>
        </w:rPr>
        <w:t xml:space="preserve">.1. </w:t>
      </w:r>
      <w:r w:rsidR="00F90493" w:rsidRPr="00605B97">
        <w:rPr>
          <w:rStyle w:val="20"/>
          <w:sz w:val="22"/>
          <w:szCs w:val="22"/>
        </w:rPr>
        <w:t>КОМПОЗИЦИОННОЕ ФОРМООБРАЗОВАНИЕ. ОСНОВНЫЕ ПОНЯТИЯ</w:t>
      </w:r>
    </w:p>
    <w:p w:rsidR="00F90493" w:rsidRPr="00605B97" w:rsidRDefault="00605B97" w:rsidP="00F90493">
      <w:pPr>
        <w:pStyle w:val="a3"/>
        <w:shd w:val="clear" w:color="auto" w:fill="auto"/>
        <w:spacing w:after="0" w:line="216" w:lineRule="exact"/>
        <w:ind w:left="160" w:right="20"/>
        <w:jc w:val="both"/>
        <w:rPr>
          <w:rFonts w:cs="Times New Roman"/>
          <w:sz w:val="22"/>
          <w:szCs w:val="22"/>
        </w:rPr>
      </w:pPr>
      <w:r>
        <w:rPr>
          <w:rStyle w:val="8"/>
          <w:sz w:val="22"/>
          <w:szCs w:val="22"/>
        </w:rPr>
        <w:t xml:space="preserve">         </w:t>
      </w:r>
      <w:r w:rsidR="00F90493" w:rsidRPr="00605B97">
        <w:rPr>
          <w:rStyle w:val="8"/>
          <w:sz w:val="22"/>
          <w:szCs w:val="22"/>
        </w:rPr>
        <w:t>Формообразование —</w:t>
      </w:r>
      <w:r w:rsidR="00F90493" w:rsidRPr="00605B97">
        <w:rPr>
          <w:rFonts w:cs="Times New Roman"/>
          <w:sz w:val="22"/>
          <w:szCs w:val="22"/>
        </w:rPr>
        <w:t xml:space="preserve"> категория художественной деятельности, дизайна и технического творчества, обозначающая процесс созидания формы в соответ</w:t>
      </w:r>
      <w:r w:rsidR="00F90493" w:rsidRPr="00605B97">
        <w:rPr>
          <w:rFonts w:cs="Times New Roman"/>
          <w:sz w:val="22"/>
          <w:szCs w:val="22"/>
        </w:rPr>
        <w:softHyphen/>
        <w:t>ствии с общими ценностными установками.</w:t>
      </w:r>
    </w:p>
    <w:p w:rsidR="00F90493" w:rsidRPr="00605B97" w:rsidRDefault="00F90493" w:rsidP="00F90493">
      <w:pPr>
        <w:pStyle w:val="a3"/>
        <w:shd w:val="clear" w:color="auto" w:fill="auto"/>
        <w:spacing w:after="0" w:line="216" w:lineRule="exact"/>
        <w:ind w:left="160" w:right="20"/>
        <w:jc w:val="both"/>
        <w:rPr>
          <w:rFonts w:cs="Times New Roman"/>
          <w:sz w:val="22"/>
          <w:szCs w:val="22"/>
        </w:rPr>
      </w:pPr>
      <w:r w:rsidRPr="00605B97">
        <w:rPr>
          <w:rFonts w:cs="Times New Roman"/>
          <w:sz w:val="22"/>
          <w:szCs w:val="22"/>
        </w:rPr>
        <w:t>В процессе формообразования изделия создаются его функциональные, кон</w:t>
      </w:r>
      <w:r w:rsidRPr="00605B97">
        <w:rPr>
          <w:rFonts w:cs="Times New Roman"/>
          <w:sz w:val="22"/>
          <w:szCs w:val="22"/>
        </w:rPr>
        <w:softHyphen/>
        <w:t>структивные, пространственно-пластические, технологические структуры. Дру</w:t>
      </w:r>
      <w:r w:rsidRPr="00605B97">
        <w:rPr>
          <w:rFonts w:cs="Times New Roman"/>
          <w:sz w:val="22"/>
          <w:szCs w:val="22"/>
        </w:rPr>
        <w:softHyphen/>
        <w:t>гими словами, формообразование — структурирование (членение и строитель</w:t>
      </w:r>
      <w:r w:rsidRPr="00605B97">
        <w:rPr>
          <w:rFonts w:cs="Times New Roman"/>
          <w:sz w:val="22"/>
          <w:szCs w:val="22"/>
        </w:rPr>
        <w:softHyphen/>
        <w:t>ство) единичных предметов.</w:t>
      </w:r>
    </w:p>
    <w:p w:rsidR="00F90493" w:rsidRPr="00605B97" w:rsidRDefault="00605B97" w:rsidP="00F90493">
      <w:pPr>
        <w:pStyle w:val="a3"/>
        <w:shd w:val="clear" w:color="auto" w:fill="auto"/>
        <w:spacing w:after="0" w:line="216" w:lineRule="exact"/>
        <w:ind w:left="160" w:right="20"/>
        <w:jc w:val="both"/>
        <w:rPr>
          <w:rFonts w:cs="Times New Roman"/>
          <w:sz w:val="22"/>
          <w:szCs w:val="22"/>
        </w:rPr>
      </w:pPr>
      <w:r>
        <w:rPr>
          <w:rStyle w:val="8"/>
          <w:sz w:val="22"/>
          <w:szCs w:val="22"/>
        </w:rPr>
        <w:t xml:space="preserve">         </w:t>
      </w:r>
      <w:r w:rsidR="00F90493" w:rsidRPr="00605B97">
        <w:rPr>
          <w:rStyle w:val="8"/>
          <w:sz w:val="22"/>
          <w:szCs w:val="22"/>
        </w:rPr>
        <w:t>Композиция</w:t>
      </w:r>
      <w:r w:rsidR="00F90493" w:rsidRPr="00605B97">
        <w:rPr>
          <w:rFonts w:cs="Times New Roman"/>
          <w:sz w:val="22"/>
          <w:szCs w:val="22"/>
        </w:rPr>
        <w:t xml:space="preserve"> (от лат. </w:t>
      </w:r>
      <w:r w:rsidR="00F90493" w:rsidRPr="00605B97">
        <w:rPr>
          <w:rFonts w:cs="Times New Roman"/>
          <w:sz w:val="22"/>
          <w:szCs w:val="22"/>
          <w:lang w:val="en-US" w:eastAsia="en-US"/>
        </w:rPr>
        <w:t>compositio</w:t>
      </w:r>
      <w:r w:rsidR="00F90493" w:rsidRPr="00605B97">
        <w:rPr>
          <w:rFonts w:cs="Times New Roman"/>
          <w:sz w:val="22"/>
          <w:szCs w:val="22"/>
          <w:lang w:eastAsia="en-US"/>
        </w:rPr>
        <w:t xml:space="preserve"> </w:t>
      </w:r>
      <w:r w:rsidR="00F90493" w:rsidRPr="00605B97">
        <w:rPr>
          <w:rFonts w:cs="Times New Roman"/>
          <w:sz w:val="22"/>
          <w:szCs w:val="22"/>
        </w:rPr>
        <w:t>— составление, связывание) — важнейший организующий элемент художественной формы, придающий произведению единство и цельность, соподчиняющий его компоненты друг другу и целому.</w:t>
      </w:r>
    </w:p>
    <w:p w:rsidR="00F90493" w:rsidRPr="00605B97" w:rsidRDefault="00605B97" w:rsidP="00F90493">
      <w:pPr>
        <w:pStyle w:val="a3"/>
        <w:shd w:val="clear" w:color="auto" w:fill="auto"/>
        <w:spacing w:after="0" w:line="216" w:lineRule="exact"/>
        <w:ind w:right="20"/>
        <w:jc w:val="center"/>
        <w:rPr>
          <w:rFonts w:cs="Times New Roman"/>
          <w:sz w:val="22"/>
          <w:szCs w:val="22"/>
        </w:rPr>
      </w:pPr>
      <w:r>
        <w:rPr>
          <w:rStyle w:val="8"/>
          <w:sz w:val="22"/>
          <w:szCs w:val="22"/>
        </w:rPr>
        <w:t xml:space="preserve">          </w:t>
      </w:r>
      <w:r w:rsidR="00F90493" w:rsidRPr="00605B97">
        <w:rPr>
          <w:rStyle w:val="8"/>
          <w:sz w:val="22"/>
          <w:szCs w:val="22"/>
        </w:rPr>
        <w:t>Композиционное формообразование —</w:t>
      </w:r>
      <w:r w:rsidR="00F90493" w:rsidRPr="00605B97">
        <w:rPr>
          <w:rFonts w:cs="Times New Roman"/>
          <w:sz w:val="22"/>
          <w:szCs w:val="22"/>
        </w:rPr>
        <w:t xml:space="preserve"> процесс пространственной организации элементов изделия, средства и методы которой связывают человека с вещью.</w:t>
      </w:r>
    </w:p>
    <w:p w:rsidR="00F90493" w:rsidRPr="00605B97" w:rsidRDefault="00F90493" w:rsidP="00F90493">
      <w:pPr>
        <w:pStyle w:val="a3"/>
        <w:shd w:val="clear" w:color="auto" w:fill="auto"/>
        <w:spacing w:after="0" w:line="216" w:lineRule="exact"/>
        <w:ind w:left="160" w:right="20"/>
        <w:jc w:val="both"/>
        <w:rPr>
          <w:rFonts w:cs="Times New Roman"/>
          <w:sz w:val="22"/>
          <w:szCs w:val="22"/>
        </w:rPr>
      </w:pPr>
      <w:r w:rsidRPr="00605B97">
        <w:rPr>
          <w:rFonts w:cs="Times New Roman"/>
          <w:sz w:val="22"/>
          <w:szCs w:val="22"/>
        </w:rPr>
        <w:t>Композиционные элементы: объем, плоскость, линия, цвет, свет, звук, движение, пространство.</w:t>
      </w:r>
    </w:p>
    <w:p w:rsidR="00F90493" w:rsidRPr="00605B97" w:rsidRDefault="00605B97" w:rsidP="00F90493">
      <w:pPr>
        <w:pStyle w:val="a3"/>
        <w:shd w:val="clear" w:color="auto" w:fill="auto"/>
        <w:spacing w:after="0" w:line="216" w:lineRule="exact"/>
        <w:ind w:left="160" w:right="20"/>
        <w:jc w:val="both"/>
        <w:rPr>
          <w:rFonts w:cs="Times New Roman"/>
          <w:sz w:val="22"/>
          <w:szCs w:val="22"/>
        </w:rPr>
      </w:pPr>
      <w:r>
        <w:rPr>
          <w:rStyle w:val="8"/>
          <w:sz w:val="22"/>
          <w:szCs w:val="22"/>
        </w:rPr>
        <w:t xml:space="preserve">     </w:t>
      </w:r>
      <w:r w:rsidR="00F90493" w:rsidRPr="00605B97">
        <w:rPr>
          <w:rStyle w:val="8"/>
          <w:sz w:val="22"/>
          <w:szCs w:val="22"/>
        </w:rPr>
        <w:t>Форма—</w:t>
      </w:r>
      <w:r w:rsidR="00F90493" w:rsidRPr="00605B97">
        <w:rPr>
          <w:rFonts w:cs="Times New Roman"/>
          <w:sz w:val="22"/>
          <w:szCs w:val="22"/>
        </w:rPr>
        <w:t xml:space="preserve"> морфологическая и объемно-пространственная структурная орга</w:t>
      </w:r>
      <w:r w:rsidR="00F90493" w:rsidRPr="00605B97">
        <w:rPr>
          <w:rFonts w:cs="Times New Roman"/>
          <w:sz w:val="22"/>
          <w:szCs w:val="22"/>
        </w:rPr>
        <w:softHyphen/>
        <w:t>низация вещи, возникающая в результате содержательного преобразования материала.</w:t>
      </w:r>
    </w:p>
    <w:p w:rsidR="00F90493" w:rsidRPr="00605B97" w:rsidRDefault="00605B97" w:rsidP="00F90493">
      <w:pPr>
        <w:pStyle w:val="a3"/>
        <w:shd w:val="clear" w:color="auto" w:fill="auto"/>
        <w:spacing w:after="0" w:line="216" w:lineRule="exact"/>
        <w:ind w:left="160" w:right="20"/>
        <w:jc w:val="both"/>
        <w:rPr>
          <w:rFonts w:cs="Times New Roman"/>
          <w:sz w:val="22"/>
          <w:szCs w:val="22"/>
        </w:rPr>
      </w:pPr>
      <w:r>
        <w:rPr>
          <w:rStyle w:val="8"/>
          <w:sz w:val="22"/>
          <w:szCs w:val="22"/>
        </w:rPr>
        <w:t xml:space="preserve">      </w:t>
      </w:r>
      <w:r w:rsidR="00F90493" w:rsidRPr="00605B97">
        <w:rPr>
          <w:rStyle w:val="8"/>
          <w:sz w:val="22"/>
          <w:szCs w:val="22"/>
        </w:rPr>
        <w:t>Дизайн-форма</w:t>
      </w:r>
      <w:r w:rsidR="00F90493" w:rsidRPr="00605B97">
        <w:rPr>
          <w:rFonts w:cs="Times New Roman"/>
          <w:sz w:val="22"/>
          <w:szCs w:val="22"/>
        </w:rPr>
        <w:t xml:space="preserve"> — особая организованность предмета, возникающая как ре</w:t>
      </w:r>
      <w:r w:rsidR="00F90493" w:rsidRPr="00605B97">
        <w:rPr>
          <w:rFonts w:cs="Times New Roman"/>
          <w:sz w:val="22"/>
          <w:szCs w:val="22"/>
        </w:rPr>
        <w:softHyphen/>
        <w:t>зультат деятельности дизайнера по достижению единства всех компонентов изделия (конструкции, внешнего вида, цвета, фактуры).</w:t>
      </w:r>
    </w:p>
    <w:p w:rsidR="00F90493" w:rsidRPr="00605B97" w:rsidRDefault="00F90493" w:rsidP="00F90493">
      <w:pPr>
        <w:pStyle w:val="a3"/>
        <w:shd w:val="clear" w:color="auto" w:fill="auto"/>
        <w:spacing w:after="0" w:line="216" w:lineRule="exact"/>
        <w:ind w:right="20"/>
        <w:jc w:val="center"/>
        <w:rPr>
          <w:rFonts w:cs="Times New Roman"/>
          <w:sz w:val="22"/>
          <w:szCs w:val="22"/>
        </w:rPr>
      </w:pPr>
      <w:r w:rsidRPr="00605B97">
        <w:rPr>
          <w:rFonts w:cs="Times New Roman"/>
          <w:sz w:val="22"/>
          <w:szCs w:val="22"/>
        </w:rPr>
        <w:t>Дизайн-форма отвечает требованиям и условиям потребления, эффективному использованию возможностей производства и эстетическим требованиям времени.</w:t>
      </w:r>
    </w:p>
    <w:p w:rsidR="00F90493" w:rsidRPr="00605B97" w:rsidRDefault="00605B97" w:rsidP="00F90493">
      <w:pPr>
        <w:pStyle w:val="a3"/>
        <w:shd w:val="clear" w:color="auto" w:fill="auto"/>
        <w:spacing w:after="0" w:line="216" w:lineRule="exact"/>
        <w:ind w:left="160"/>
        <w:jc w:val="both"/>
        <w:rPr>
          <w:rFonts w:cs="Times New Roman"/>
          <w:sz w:val="22"/>
          <w:szCs w:val="22"/>
        </w:rPr>
      </w:pPr>
      <w:r>
        <w:rPr>
          <w:rStyle w:val="8"/>
          <w:sz w:val="22"/>
          <w:szCs w:val="22"/>
        </w:rPr>
        <w:t xml:space="preserve">    </w:t>
      </w:r>
      <w:r w:rsidR="00F90493" w:rsidRPr="00605B97">
        <w:rPr>
          <w:rStyle w:val="8"/>
          <w:sz w:val="22"/>
          <w:szCs w:val="22"/>
        </w:rPr>
        <w:t>Форма одежды</w:t>
      </w:r>
      <w:r w:rsidR="00F90493" w:rsidRPr="00605B97">
        <w:rPr>
          <w:rFonts w:cs="Times New Roman"/>
          <w:sz w:val="22"/>
          <w:szCs w:val="22"/>
        </w:rPr>
        <w:t xml:space="preserve"> характеризуется следующими элементами:</w:t>
      </w:r>
    </w:p>
    <w:p w:rsidR="00F90493" w:rsidRPr="00605B97" w:rsidRDefault="00F90493" w:rsidP="00F90493">
      <w:pPr>
        <w:pStyle w:val="a3"/>
        <w:shd w:val="clear" w:color="auto" w:fill="auto"/>
        <w:spacing w:after="0" w:line="216" w:lineRule="exact"/>
        <w:ind w:left="160"/>
        <w:jc w:val="both"/>
        <w:rPr>
          <w:rFonts w:cs="Times New Roman"/>
          <w:sz w:val="22"/>
          <w:szCs w:val="22"/>
        </w:rPr>
      </w:pPr>
      <w:r w:rsidRPr="00605B97">
        <w:rPr>
          <w:rFonts w:cs="Times New Roman"/>
          <w:sz w:val="22"/>
          <w:szCs w:val="22"/>
        </w:rPr>
        <w:t>геометрический вид;</w:t>
      </w:r>
    </w:p>
    <w:p w:rsidR="00F90493" w:rsidRPr="00605B97" w:rsidRDefault="00F90493" w:rsidP="00F90493">
      <w:pPr>
        <w:pStyle w:val="a3"/>
        <w:shd w:val="clear" w:color="auto" w:fill="auto"/>
        <w:spacing w:after="0" w:line="216" w:lineRule="exact"/>
        <w:ind w:left="160"/>
        <w:jc w:val="both"/>
        <w:rPr>
          <w:rFonts w:cs="Times New Roman"/>
          <w:sz w:val="22"/>
          <w:szCs w:val="22"/>
        </w:rPr>
      </w:pPr>
      <w:r w:rsidRPr="00605B97">
        <w:rPr>
          <w:rFonts w:cs="Times New Roman"/>
          <w:sz w:val="22"/>
          <w:szCs w:val="22"/>
        </w:rPr>
        <w:t>конструкция;</w:t>
      </w:r>
    </w:p>
    <w:p w:rsidR="00F90493" w:rsidRPr="00605B97" w:rsidRDefault="00F90493" w:rsidP="00F90493">
      <w:pPr>
        <w:pStyle w:val="a3"/>
        <w:shd w:val="clear" w:color="auto" w:fill="auto"/>
        <w:spacing w:after="0" w:line="216" w:lineRule="exact"/>
        <w:ind w:left="160"/>
        <w:jc w:val="both"/>
        <w:rPr>
          <w:rFonts w:cs="Times New Roman"/>
          <w:sz w:val="22"/>
          <w:szCs w:val="22"/>
        </w:rPr>
      </w:pPr>
      <w:r w:rsidRPr="00605B97">
        <w:rPr>
          <w:rFonts w:cs="Times New Roman"/>
          <w:sz w:val="22"/>
          <w:szCs w:val="22"/>
        </w:rPr>
        <w:t>масса;</w:t>
      </w:r>
    </w:p>
    <w:p w:rsidR="00F90493" w:rsidRPr="00605B97" w:rsidRDefault="00F90493" w:rsidP="00F90493">
      <w:pPr>
        <w:pStyle w:val="a3"/>
        <w:shd w:val="clear" w:color="auto" w:fill="auto"/>
        <w:spacing w:after="0" w:line="216" w:lineRule="exact"/>
        <w:ind w:left="160"/>
        <w:jc w:val="both"/>
        <w:rPr>
          <w:rFonts w:cs="Times New Roman"/>
          <w:sz w:val="22"/>
          <w:szCs w:val="22"/>
        </w:rPr>
      </w:pPr>
      <w:r w:rsidRPr="00605B97">
        <w:rPr>
          <w:rFonts w:cs="Times New Roman"/>
          <w:sz w:val="22"/>
          <w:szCs w:val="22"/>
        </w:rPr>
        <w:t>фактура, цвет.</w:t>
      </w:r>
    </w:p>
    <w:p w:rsidR="00F90493" w:rsidRPr="00605B97" w:rsidRDefault="00605B97" w:rsidP="00605B97">
      <w:pPr>
        <w:pStyle w:val="a3"/>
        <w:shd w:val="clear" w:color="auto" w:fill="auto"/>
        <w:spacing w:after="0" w:line="216" w:lineRule="exact"/>
        <w:ind w:right="20"/>
        <w:rPr>
          <w:rFonts w:cs="Times New Roman"/>
          <w:sz w:val="22"/>
          <w:szCs w:val="22"/>
        </w:rPr>
      </w:pPr>
      <w:r>
        <w:rPr>
          <w:rStyle w:val="8"/>
          <w:sz w:val="22"/>
          <w:szCs w:val="22"/>
        </w:rPr>
        <w:t xml:space="preserve">        </w:t>
      </w:r>
      <w:r w:rsidR="00F90493" w:rsidRPr="00605B97">
        <w:rPr>
          <w:rStyle w:val="8"/>
          <w:sz w:val="22"/>
          <w:szCs w:val="22"/>
        </w:rPr>
        <w:t>Силуэт</w:t>
      </w:r>
      <w:r w:rsidR="00F90493" w:rsidRPr="00605B97">
        <w:rPr>
          <w:rFonts w:cs="Times New Roman"/>
          <w:sz w:val="22"/>
          <w:szCs w:val="22"/>
        </w:rPr>
        <w:t xml:space="preserve"> — плоскостное зрительное восприятие объемных форм одежды.</w:t>
      </w:r>
    </w:p>
    <w:p w:rsidR="00F90493" w:rsidRPr="00605B97" w:rsidRDefault="00F90493" w:rsidP="00F90493">
      <w:pPr>
        <w:pStyle w:val="a3"/>
        <w:shd w:val="clear" w:color="auto" w:fill="auto"/>
        <w:spacing w:after="0" w:line="216" w:lineRule="exact"/>
        <w:ind w:left="160" w:right="20"/>
        <w:jc w:val="both"/>
        <w:rPr>
          <w:rFonts w:cs="Times New Roman"/>
          <w:sz w:val="22"/>
          <w:szCs w:val="22"/>
        </w:rPr>
      </w:pPr>
      <w:r w:rsidRPr="00605B97">
        <w:rPr>
          <w:rFonts w:cs="Times New Roman"/>
          <w:sz w:val="22"/>
          <w:szCs w:val="22"/>
        </w:rPr>
        <w:t>Для характеристики силуэт иногда сравнивают с простыми геометрически</w:t>
      </w:r>
      <w:r w:rsidRPr="00605B97">
        <w:rPr>
          <w:rFonts w:cs="Times New Roman"/>
          <w:sz w:val="22"/>
          <w:szCs w:val="22"/>
        </w:rPr>
        <w:softHyphen/>
        <w:t>ми формами: квадратом, прямоугольником, трапецией, овалом и пр. Однако, как правило, силуэт состоит из нескольких простых или сложных форм. даны примеры силуэтных форм, отдаленно напоминающих человека в одежде. Из этих первоначальных набросков можно получить более конкретные силуэ</w:t>
      </w:r>
      <w:r w:rsidRPr="00605B97">
        <w:rPr>
          <w:rFonts w:cs="Times New Roman"/>
          <w:sz w:val="22"/>
          <w:szCs w:val="22"/>
        </w:rPr>
        <w:softHyphen/>
        <w:t>ты задуманного костюма.</w:t>
      </w:r>
    </w:p>
    <w:p w:rsidR="00F90493" w:rsidRPr="00605B97" w:rsidRDefault="00F90493" w:rsidP="00F90493">
      <w:pPr>
        <w:pStyle w:val="a3"/>
        <w:shd w:val="clear" w:color="auto" w:fill="auto"/>
        <w:spacing w:after="0" w:line="216" w:lineRule="exact"/>
        <w:ind w:left="160"/>
        <w:jc w:val="both"/>
        <w:rPr>
          <w:rFonts w:cs="Times New Roman"/>
          <w:sz w:val="22"/>
          <w:szCs w:val="22"/>
        </w:rPr>
      </w:pPr>
      <w:r w:rsidRPr="00605B97">
        <w:rPr>
          <w:rFonts w:cs="Times New Roman"/>
          <w:sz w:val="22"/>
          <w:szCs w:val="22"/>
        </w:rPr>
        <w:t>Композиция формы одежды строится на линиях разного вида:</w:t>
      </w:r>
    </w:p>
    <w:p w:rsidR="00F90493" w:rsidRPr="00605B97" w:rsidRDefault="00F90493" w:rsidP="00F90493">
      <w:pPr>
        <w:pStyle w:val="a3"/>
        <w:shd w:val="clear" w:color="auto" w:fill="auto"/>
        <w:spacing w:after="0" w:line="216" w:lineRule="exact"/>
        <w:ind w:left="160"/>
        <w:jc w:val="both"/>
        <w:rPr>
          <w:rFonts w:cs="Times New Roman"/>
          <w:sz w:val="22"/>
          <w:szCs w:val="22"/>
        </w:rPr>
      </w:pPr>
      <w:r w:rsidRPr="00605B97">
        <w:rPr>
          <w:rFonts w:cs="Times New Roman"/>
          <w:sz w:val="22"/>
          <w:szCs w:val="22"/>
        </w:rPr>
        <w:t>силуэтных;</w:t>
      </w:r>
    </w:p>
    <w:p w:rsidR="00F90493" w:rsidRPr="00605B97" w:rsidRDefault="00F90493" w:rsidP="00F90493">
      <w:pPr>
        <w:pStyle w:val="a3"/>
        <w:shd w:val="clear" w:color="auto" w:fill="auto"/>
        <w:spacing w:after="0" w:line="221" w:lineRule="exact"/>
        <w:ind w:left="60"/>
        <w:jc w:val="both"/>
        <w:rPr>
          <w:rFonts w:cs="Times New Roman"/>
          <w:sz w:val="22"/>
          <w:szCs w:val="22"/>
        </w:rPr>
      </w:pPr>
      <w:r w:rsidRPr="00605B97">
        <w:rPr>
          <w:rFonts w:cs="Times New Roman"/>
          <w:sz w:val="22"/>
          <w:szCs w:val="22"/>
        </w:rPr>
        <w:t>конструктивных (швы);</w:t>
      </w:r>
    </w:p>
    <w:p w:rsidR="00F90493" w:rsidRPr="00605B97" w:rsidRDefault="00F90493" w:rsidP="00F90493">
      <w:pPr>
        <w:pStyle w:val="a3"/>
        <w:shd w:val="clear" w:color="auto" w:fill="auto"/>
        <w:spacing w:after="0" w:line="221" w:lineRule="exact"/>
        <w:ind w:left="60"/>
        <w:jc w:val="both"/>
        <w:rPr>
          <w:rFonts w:cs="Times New Roman"/>
          <w:sz w:val="22"/>
          <w:szCs w:val="22"/>
        </w:rPr>
      </w:pPr>
      <w:r w:rsidRPr="00605B97">
        <w:rPr>
          <w:rFonts w:cs="Times New Roman"/>
          <w:sz w:val="22"/>
          <w:szCs w:val="22"/>
        </w:rPr>
        <w:t>конструктивно-декоративных (рельефы, подрезы, акцентированные швы);</w:t>
      </w:r>
    </w:p>
    <w:p w:rsidR="00F90493" w:rsidRPr="00605B97" w:rsidRDefault="00F90493" w:rsidP="00F90493">
      <w:pPr>
        <w:pStyle w:val="a3"/>
        <w:shd w:val="clear" w:color="auto" w:fill="auto"/>
        <w:spacing w:after="0" w:line="221" w:lineRule="exact"/>
        <w:ind w:left="60"/>
        <w:jc w:val="both"/>
        <w:rPr>
          <w:rFonts w:cs="Times New Roman"/>
          <w:sz w:val="22"/>
          <w:szCs w:val="22"/>
        </w:rPr>
      </w:pPr>
      <w:r w:rsidRPr="00605B97">
        <w:rPr>
          <w:rFonts w:cs="Times New Roman"/>
          <w:sz w:val="22"/>
          <w:szCs w:val="22"/>
        </w:rPr>
        <w:t>декоративных (подчеркнутых отделкой).</w:t>
      </w:r>
    </w:p>
    <w:p w:rsidR="00F90493" w:rsidRPr="00605B97" w:rsidRDefault="00F90493" w:rsidP="00F90493">
      <w:pPr>
        <w:pStyle w:val="a3"/>
        <w:shd w:val="clear" w:color="auto" w:fill="auto"/>
        <w:spacing w:after="0" w:line="221" w:lineRule="exact"/>
        <w:ind w:left="60" w:right="20"/>
        <w:jc w:val="both"/>
        <w:rPr>
          <w:rFonts w:cs="Times New Roman"/>
          <w:sz w:val="22"/>
          <w:szCs w:val="22"/>
        </w:rPr>
      </w:pPr>
      <w:r w:rsidRPr="00605B97">
        <w:rPr>
          <w:rFonts w:cs="Times New Roman"/>
          <w:sz w:val="22"/>
          <w:szCs w:val="22"/>
        </w:rPr>
        <w:t>В композиционном решении недопустима перегруженность модели линия- и разного характера, которая может вносить дисгармонию, в то же время, безмерная насыщенность модели однородными (ньюансными) линиями утомляет своей монотонностью.</w:t>
      </w:r>
    </w:p>
    <w:p w:rsidR="00F90493" w:rsidRPr="00605B97" w:rsidRDefault="00F90493" w:rsidP="00F90493">
      <w:pPr>
        <w:pStyle w:val="a3"/>
        <w:shd w:val="clear" w:color="auto" w:fill="auto"/>
        <w:spacing w:after="0" w:line="221" w:lineRule="exact"/>
        <w:ind w:left="60" w:right="20"/>
        <w:jc w:val="both"/>
        <w:rPr>
          <w:rFonts w:cs="Times New Roman"/>
          <w:sz w:val="22"/>
          <w:szCs w:val="22"/>
        </w:rPr>
      </w:pPr>
      <w:r w:rsidRPr="00605B97">
        <w:rPr>
          <w:rFonts w:cs="Times New Roman"/>
          <w:sz w:val="22"/>
          <w:szCs w:val="22"/>
        </w:rPr>
        <w:t>При создании силуэта любая линия может оказаться важной и решающей, ж, линия плеча является одним из главных признаков моды (округлая, скошенная вниз, прямая и т.д.).</w:t>
      </w:r>
    </w:p>
    <w:p w:rsidR="00F90493" w:rsidRPr="00605B97" w:rsidRDefault="00F90493" w:rsidP="00F90493">
      <w:pPr>
        <w:pStyle w:val="a3"/>
        <w:shd w:val="clear" w:color="auto" w:fill="auto"/>
        <w:spacing w:after="0" w:line="221" w:lineRule="exact"/>
        <w:ind w:left="60" w:right="20"/>
        <w:jc w:val="both"/>
        <w:rPr>
          <w:rFonts w:cs="Times New Roman"/>
          <w:sz w:val="22"/>
          <w:szCs w:val="22"/>
        </w:rPr>
      </w:pPr>
      <w:r w:rsidRPr="00605B97">
        <w:rPr>
          <w:rFonts w:cs="Times New Roman"/>
          <w:sz w:val="22"/>
          <w:szCs w:val="22"/>
        </w:rPr>
        <w:t>Линия груди в разные модные периоды выявлялась по-разному: то она под</w:t>
      </w:r>
      <w:r w:rsidRPr="00605B97">
        <w:rPr>
          <w:rFonts w:cs="Times New Roman"/>
          <w:sz w:val="22"/>
          <w:szCs w:val="22"/>
        </w:rPr>
        <w:softHyphen/>
        <w:t>бивалась зауженной талией, то она сглаживалась в прямом силуэте.</w:t>
      </w:r>
    </w:p>
    <w:p w:rsidR="00F90493" w:rsidRPr="00605B97" w:rsidRDefault="00F90493" w:rsidP="00F90493">
      <w:pPr>
        <w:pStyle w:val="a3"/>
        <w:shd w:val="clear" w:color="auto" w:fill="auto"/>
        <w:spacing w:after="0" w:line="221" w:lineRule="exact"/>
        <w:ind w:left="60" w:right="20"/>
        <w:jc w:val="both"/>
        <w:rPr>
          <w:rFonts w:cs="Times New Roman"/>
          <w:sz w:val="22"/>
          <w:szCs w:val="22"/>
        </w:rPr>
      </w:pPr>
      <w:r w:rsidRPr="00605B97">
        <w:rPr>
          <w:rFonts w:cs="Times New Roman"/>
          <w:sz w:val="22"/>
          <w:szCs w:val="22"/>
        </w:rPr>
        <w:t>Линия бедер также играет важную роль в силуэте: юбка расширенной формы</w:t>
      </w:r>
      <w:r w:rsidRPr="00605B97">
        <w:rPr>
          <w:rFonts w:cs="Times New Roman"/>
          <w:sz w:val="22"/>
          <w:szCs w:val="22"/>
          <w:lang w:eastAsia="en-US"/>
        </w:rPr>
        <w:t xml:space="preserve"> </w:t>
      </w:r>
      <w:r w:rsidRPr="00605B97">
        <w:rPr>
          <w:rFonts w:cs="Times New Roman"/>
          <w:sz w:val="22"/>
          <w:szCs w:val="22"/>
        </w:rPr>
        <w:t>подчеркивает женственность, в прилегающем силуэте типа «сигарета» юбка ужена и создает легкость формы.</w:t>
      </w:r>
    </w:p>
    <w:p w:rsidR="00F90493" w:rsidRPr="00605B97" w:rsidRDefault="00F90493" w:rsidP="00F90493">
      <w:pPr>
        <w:pStyle w:val="a3"/>
        <w:shd w:val="clear" w:color="auto" w:fill="auto"/>
        <w:spacing w:after="473" w:line="221" w:lineRule="exact"/>
        <w:ind w:left="60" w:right="20"/>
        <w:jc w:val="both"/>
        <w:rPr>
          <w:rFonts w:cs="Times New Roman"/>
          <w:sz w:val="22"/>
          <w:szCs w:val="22"/>
        </w:rPr>
      </w:pPr>
      <w:r w:rsidRPr="00605B97">
        <w:rPr>
          <w:rFonts w:cs="Times New Roman"/>
          <w:sz w:val="22"/>
          <w:szCs w:val="22"/>
        </w:rPr>
        <w:t>Линия низа, так же как и линия плеча, является одной из главных примет еды. Она определяет пропорции всей фигур</w:t>
      </w:r>
      <w:bookmarkStart w:id="0" w:name="bookmark28"/>
      <w:r w:rsidRPr="00605B97">
        <w:rPr>
          <w:rFonts w:cs="Times New Roman"/>
          <w:sz w:val="22"/>
          <w:szCs w:val="22"/>
        </w:rPr>
        <w:t xml:space="preserve">. </w:t>
      </w:r>
    </w:p>
    <w:p w:rsidR="00F90493" w:rsidRPr="00605B97" w:rsidRDefault="00605B97" w:rsidP="00F90493">
      <w:pPr>
        <w:pStyle w:val="a3"/>
        <w:shd w:val="clear" w:color="auto" w:fill="auto"/>
        <w:spacing w:after="473" w:line="221" w:lineRule="exact"/>
        <w:ind w:left="60" w:right="20"/>
        <w:jc w:val="both"/>
        <w:rPr>
          <w:rStyle w:val="127"/>
          <w:b w:val="0"/>
          <w:bCs w:val="0"/>
          <w:sz w:val="22"/>
          <w:szCs w:val="22"/>
        </w:rPr>
      </w:pPr>
      <w:r>
        <w:rPr>
          <w:rStyle w:val="127"/>
          <w:b w:val="0"/>
          <w:bCs w:val="0"/>
          <w:sz w:val="22"/>
          <w:szCs w:val="22"/>
        </w:rPr>
        <w:t xml:space="preserve">                      </w:t>
      </w:r>
      <w:r w:rsidR="00F90493" w:rsidRPr="00605B97">
        <w:rPr>
          <w:rStyle w:val="127"/>
          <w:b w:val="0"/>
          <w:bCs w:val="0"/>
          <w:sz w:val="22"/>
          <w:szCs w:val="22"/>
        </w:rPr>
        <w:t>1.2. ПРИЕМЫ ГАРМОНИЗАЦИИ КОМПОЗИЦИИ КОСТЮМА</w:t>
      </w:r>
      <w:bookmarkEnd w:id="0"/>
    </w:p>
    <w:p w:rsidR="00F90493" w:rsidRPr="00605B97" w:rsidRDefault="00F90493" w:rsidP="00F90493">
      <w:pPr>
        <w:rPr>
          <w:rFonts w:ascii="Times New Roman" w:hAnsi="Times New Roman" w:cs="Times New Roman"/>
        </w:rPr>
      </w:pPr>
      <w:r w:rsidRPr="00605B97">
        <w:rPr>
          <w:rFonts w:ascii="Times New Roman" w:hAnsi="Times New Roman" w:cs="Times New Roman"/>
        </w:rPr>
        <w:t>Композиция определяет общие закономерности построения формы в дизайне одежды. Целью композиции является получение утилитарно оправданной формы вещи, которая имеет функциональную, конструктивную и эстетическую ценность. Композиционный поиск основан на применении для решения проектной задачи определённых приёмов:</w:t>
      </w:r>
    </w:p>
    <w:p w:rsidR="00F90493" w:rsidRPr="00605B97" w:rsidRDefault="00F90493" w:rsidP="00F90493">
      <w:pPr>
        <w:rPr>
          <w:rFonts w:ascii="Times New Roman" w:hAnsi="Times New Roman" w:cs="Times New Roman"/>
        </w:rPr>
      </w:pPr>
      <w:r w:rsidRPr="00605B97">
        <w:rPr>
          <w:rFonts w:ascii="Times New Roman" w:hAnsi="Times New Roman" w:cs="Times New Roman"/>
        </w:rPr>
        <w:t>контраст, нюанс, тождество;</w:t>
      </w:r>
    </w:p>
    <w:p w:rsidR="00F90493" w:rsidRPr="00605B97" w:rsidRDefault="00F90493" w:rsidP="00F90493">
      <w:pPr>
        <w:pStyle w:val="a3"/>
        <w:shd w:val="clear" w:color="auto" w:fill="auto"/>
        <w:spacing w:after="0" w:line="216" w:lineRule="exact"/>
        <w:ind w:left="20" w:firstLine="260"/>
        <w:rPr>
          <w:rFonts w:cs="Times New Roman"/>
          <w:sz w:val="22"/>
          <w:szCs w:val="22"/>
        </w:rPr>
      </w:pPr>
      <w:r w:rsidRPr="00605B97">
        <w:rPr>
          <w:rFonts w:cs="Times New Roman"/>
          <w:sz w:val="22"/>
          <w:szCs w:val="22"/>
        </w:rPr>
        <w:t>масштаб, масштабность;</w:t>
      </w:r>
    </w:p>
    <w:p w:rsidR="00F90493" w:rsidRPr="00605B97" w:rsidRDefault="00F90493" w:rsidP="00F90493">
      <w:pPr>
        <w:pStyle w:val="a3"/>
        <w:shd w:val="clear" w:color="auto" w:fill="auto"/>
        <w:spacing w:after="0" w:line="216" w:lineRule="exact"/>
        <w:ind w:left="20" w:firstLine="260"/>
        <w:rPr>
          <w:rFonts w:cs="Times New Roman"/>
          <w:sz w:val="22"/>
          <w:szCs w:val="22"/>
        </w:rPr>
      </w:pPr>
      <w:r w:rsidRPr="00605B97">
        <w:rPr>
          <w:rFonts w:cs="Times New Roman"/>
          <w:sz w:val="22"/>
          <w:szCs w:val="22"/>
        </w:rPr>
        <w:t>симметрия, асимметрия;</w:t>
      </w:r>
    </w:p>
    <w:p w:rsidR="00F90493" w:rsidRPr="00605B97" w:rsidRDefault="00F90493" w:rsidP="00F90493">
      <w:pPr>
        <w:pStyle w:val="a3"/>
        <w:shd w:val="clear" w:color="auto" w:fill="auto"/>
        <w:spacing w:after="0" w:line="216" w:lineRule="exact"/>
        <w:ind w:left="20" w:firstLine="260"/>
        <w:rPr>
          <w:rFonts w:cs="Times New Roman"/>
          <w:sz w:val="22"/>
          <w:szCs w:val="22"/>
        </w:rPr>
      </w:pPr>
      <w:r w:rsidRPr="00605B97">
        <w:rPr>
          <w:rFonts w:cs="Times New Roman"/>
          <w:sz w:val="22"/>
          <w:szCs w:val="22"/>
        </w:rPr>
        <w:t>статика, динамика.</w:t>
      </w:r>
    </w:p>
    <w:p w:rsidR="00F90493" w:rsidRPr="00605B97" w:rsidRDefault="00F90493" w:rsidP="00F90493">
      <w:pPr>
        <w:pStyle w:val="a3"/>
        <w:shd w:val="clear" w:color="auto" w:fill="auto"/>
        <w:spacing w:after="473" w:line="221" w:lineRule="exact"/>
        <w:ind w:left="60" w:right="20"/>
        <w:rPr>
          <w:rFonts w:cs="Times New Roman"/>
          <w:sz w:val="22"/>
          <w:szCs w:val="22"/>
        </w:rPr>
      </w:pPr>
    </w:p>
    <w:p w:rsidR="00F90493" w:rsidRPr="00605B97" w:rsidRDefault="00F90493" w:rsidP="00F90493">
      <w:pPr>
        <w:framePr w:wrap="notBeside" w:vAnchor="text" w:hAnchor="text" w:xAlign="center" w:y="1"/>
        <w:jc w:val="center"/>
        <w:rPr>
          <w:rFonts w:ascii="Times New Roman" w:hAnsi="Times New Roman" w:cs="Times New Roman"/>
        </w:rPr>
      </w:pPr>
    </w:p>
    <w:p w:rsidR="00F90493" w:rsidRPr="00605B97" w:rsidRDefault="00F90493" w:rsidP="00F90493">
      <w:pPr>
        <w:framePr w:wrap="notBeside" w:vAnchor="text" w:hAnchor="text" w:xAlign="center" w:y="1"/>
        <w:jc w:val="center"/>
        <w:rPr>
          <w:rFonts w:ascii="Times New Roman" w:hAnsi="Times New Roman" w:cs="Times New Roman"/>
        </w:rPr>
      </w:pPr>
    </w:p>
    <w:p w:rsidR="00F90493" w:rsidRPr="00605B97" w:rsidRDefault="00F90493" w:rsidP="00F90493">
      <w:pPr>
        <w:framePr w:wrap="notBeside" w:vAnchor="text" w:hAnchor="text" w:xAlign="center" w:y="1"/>
        <w:jc w:val="center"/>
        <w:rPr>
          <w:rFonts w:ascii="Times New Roman" w:hAnsi="Times New Roman" w:cs="Times New Roman"/>
        </w:rPr>
      </w:pPr>
    </w:p>
    <w:p w:rsidR="00F90493" w:rsidRPr="00605B97" w:rsidRDefault="00F90493" w:rsidP="00F90493">
      <w:pPr>
        <w:framePr w:wrap="notBeside" w:vAnchor="text" w:hAnchor="text" w:xAlign="center" w:y="1"/>
        <w:jc w:val="center"/>
        <w:rPr>
          <w:rFonts w:ascii="Times New Roman" w:hAnsi="Times New Roman" w:cs="Times New Roman"/>
        </w:rPr>
      </w:pPr>
      <w:r w:rsidRPr="00605B97">
        <w:rPr>
          <w:rFonts w:ascii="Times New Roman" w:hAnsi="Times New Roman" w:cs="Times New Roman"/>
        </w:rPr>
        <w:t xml:space="preserve"> </w:t>
      </w:r>
      <w:r w:rsidRPr="00605B97">
        <w:rPr>
          <w:rFonts w:ascii="Times New Roman" w:hAnsi="Times New Roman" w:cs="Times New Roman"/>
          <w:noProof/>
        </w:rPr>
        <w:drawing>
          <wp:inline distT="0" distB="0" distL="0" distR="0">
            <wp:extent cx="4737100" cy="5156200"/>
            <wp:effectExtent l="19050" t="0" r="635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contrast="40000"/>
                    </a:blip>
                    <a:srcRect/>
                    <a:stretch>
                      <a:fillRect/>
                    </a:stretch>
                  </pic:blipFill>
                  <pic:spPr bwMode="auto">
                    <a:xfrm>
                      <a:off x="0" y="0"/>
                      <a:ext cx="4737100" cy="5156200"/>
                    </a:xfrm>
                    <a:prstGeom prst="rect">
                      <a:avLst/>
                    </a:prstGeom>
                    <a:noFill/>
                    <a:ln w="9525">
                      <a:noFill/>
                      <a:miter lim="800000"/>
                      <a:headEnd/>
                      <a:tailEnd/>
                    </a:ln>
                  </pic:spPr>
                </pic:pic>
              </a:graphicData>
            </a:graphic>
          </wp:inline>
        </w:drawing>
      </w:r>
    </w:p>
    <w:p w:rsidR="00F90493" w:rsidRPr="00605B97" w:rsidRDefault="00F90493" w:rsidP="00F90493">
      <w:pPr>
        <w:pStyle w:val="71"/>
        <w:framePr w:wrap="notBeside" w:vAnchor="text" w:hAnchor="text" w:xAlign="center" w:y="1"/>
        <w:shd w:val="clear" w:color="auto" w:fill="auto"/>
        <w:spacing w:line="180" w:lineRule="exact"/>
        <w:jc w:val="center"/>
        <w:rPr>
          <w:sz w:val="22"/>
          <w:szCs w:val="22"/>
        </w:rPr>
      </w:pPr>
      <w:r w:rsidRPr="00605B97">
        <w:rPr>
          <w:rStyle w:val="72"/>
          <w:sz w:val="22"/>
          <w:szCs w:val="22"/>
        </w:rPr>
        <w:t xml:space="preserve"> Примеры контраста в композиции костюма</w:t>
      </w:r>
    </w:p>
    <w:p w:rsidR="00F90493" w:rsidRPr="00605B97" w:rsidRDefault="00F90493" w:rsidP="00F90493">
      <w:pPr>
        <w:rPr>
          <w:rFonts w:ascii="Times New Roman" w:hAnsi="Times New Roman" w:cs="Times New Roman"/>
        </w:rPr>
      </w:pPr>
    </w:p>
    <w:p w:rsidR="00F90493" w:rsidRPr="00605B97" w:rsidRDefault="00F90493" w:rsidP="00F90493">
      <w:pPr>
        <w:pStyle w:val="a3"/>
        <w:shd w:val="clear" w:color="auto" w:fill="auto"/>
        <w:spacing w:after="0" w:line="216" w:lineRule="exact"/>
        <w:ind w:left="20" w:right="20" w:firstLine="260"/>
        <w:jc w:val="both"/>
        <w:rPr>
          <w:rFonts w:cs="Times New Roman"/>
          <w:sz w:val="22"/>
          <w:szCs w:val="22"/>
        </w:rPr>
      </w:pPr>
      <w:r w:rsidRPr="00605B97">
        <w:rPr>
          <w:rFonts w:cs="Times New Roman"/>
          <w:sz w:val="22"/>
          <w:szCs w:val="22"/>
        </w:rPr>
        <w:t>Главные принципы композиции: единство содержания и формы, целост</w:t>
      </w:r>
      <w:r w:rsidRPr="00605B97">
        <w:rPr>
          <w:rFonts w:cs="Times New Roman"/>
          <w:sz w:val="22"/>
          <w:szCs w:val="22"/>
        </w:rPr>
        <w:softHyphen/>
        <w:t>ность структуры.</w:t>
      </w:r>
    </w:p>
    <w:p w:rsidR="00F90493" w:rsidRPr="00605B97" w:rsidRDefault="00F90493" w:rsidP="00F90493">
      <w:pPr>
        <w:pStyle w:val="a3"/>
        <w:shd w:val="clear" w:color="auto" w:fill="auto"/>
        <w:spacing w:after="0" w:line="216" w:lineRule="exact"/>
        <w:ind w:left="20" w:right="20" w:firstLine="260"/>
        <w:jc w:val="both"/>
        <w:rPr>
          <w:rFonts w:cs="Times New Roman"/>
          <w:sz w:val="22"/>
          <w:szCs w:val="22"/>
        </w:rPr>
      </w:pPr>
      <w:r w:rsidRPr="00605B97">
        <w:rPr>
          <w:rFonts w:cs="Times New Roman"/>
          <w:sz w:val="22"/>
          <w:szCs w:val="22"/>
        </w:rPr>
        <w:t>Композиционные приемы применяются для расширения проектного поис</w:t>
      </w:r>
      <w:r w:rsidRPr="00605B97">
        <w:rPr>
          <w:rFonts w:cs="Times New Roman"/>
          <w:sz w:val="22"/>
          <w:szCs w:val="22"/>
        </w:rPr>
        <w:softHyphen/>
        <w:t>ка и достижения оптимального и интересного результата.</w:t>
      </w:r>
    </w:p>
    <w:p w:rsidR="00F90493" w:rsidRPr="00605B97" w:rsidRDefault="00605B97" w:rsidP="00F90493">
      <w:pPr>
        <w:pStyle w:val="a3"/>
        <w:shd w:val="clear" w:color="auto" w:fill="auto"/>
        <w:spacing w:after="0" w:line="216" w:lineRule="exact"/>
        <w:ind w:left="60" w:right="40"/>
        <w:jc w:val="both"/>
        <w:rPr>
          <w:rFonts w:cs="Times New Roman"/>
          <w:sz w:val="22"/>
          <w:szCs w:val="22"/>
        </w:rPr>
      </w:pPr>
      <w:r>
        <w:rPr>
          <w:rStyle w:val="15"/>
          <w:rFonts w:cs="Times New Roman"/>
          <w:sz w:val="22"/>
          <w:szCs w:val="22"/>
        </w:rPr>
        <w:t xml:space="preserve">         </w:t>
      </w:r>
      <w:r w:rsidR="00F90493" w:rsidRPr="00605B97">
        <w:rPr>
          <w:rStyle w:val="15"/>
          <w:rFonts w:cs="Times New Roman"/>
          <w:sz w:val="22"/>
          <w:szCs w:val="22"/>
        </w:rPr>
        <w:t>Контраст</w:t>
      </w:r>
      <w:r w:rsidR="00F90493" w:rsidRPr="00605B97">
        <w:rPr>
          <w:rFonts w:cs="Times New Roman"/>
          <w:sz w:val="22"/>
          <w:szCs w:val="22"/>
        </w:rPr>
        <w:t xml:space="preserve"> — резкое различие формы, размеров, пластики, цвета, фактур. Контраст в моделировании очень важен, так как он создает наиболее вырази</w:t>
      </w:r>
      <w:r w:rsidR="00F90493" w:rsidRPr="00605B97">
        <w:rPr>
          <w:rFonts w:cs="Times New Roman"/>
          <w:sz w:val="22"/>
          <w:szCs w:val="22"/>
        </w:rPr>
        <w:softHyphen/>
        <w:t>тельную форму в целом, подчеркивает разность характеристик и придает ди</w:t>
      </w:r>
      <w:r w:rsidR="00F90493" w:rsidRPr="00605B97">
        <w:rPr>
          <w:rFonts w:cs="Times New Roman"/>
          <w:sz w:val="22"/>
          <w:szCs w:val="22"/>
        </w:rPr>
        <w:softHyphen/>
        <w:t>намичность общей форме костюма. стик с элементами подобия. Нюансные отноше</w:t>
      </w:r>
      <w:r w:rsidR="00F90493" w:rsidRPr="00605B97">
        <w:rPr>
          <w:rFonts w:cs="Times New Roman"/>
          <w:sz w:val="22"/>
          <w:szCs w:val="22"/>
        </w:rPr>
        <w:softHyphen/>
        <w:t>ния довольно часто встречаются в моделировании одежды: в конструктивных линиях, в деталях, в цвете, в фактурах и, наконец, в соотношении са</w:t>
      </w:r>
      <w:r w:rsidR="00F90493" w:rsidRPr="00605B97">
        <w:rPr>
          <w:rFonts w:cs="Times New Roman"/>
          <w:sz w:val="22"/>
          <w:szCs w:val="22"/>
        </w:rPr>
        <w:softHyphen/>
        <w:t>мих форм. Элементы подобия встречаются в кон</w:t>
      </w:r>
      <w:r w:rsidR="00F90493" w:rsidRPr="00605B97">
        <w:rPr>
          <w:rFonts w:cs="Times New Roman"/>
          <w:sz w:val="22"/>
          <w:szCs w:val="22"/>
        </w:rPr>
        <w:softHyphen/>
        <w:t>структивных линиях, в деталях формы там, где одна деталь развивается и повторяется в различ</w:t>
      </w:r>
      <w:r w:rsidR="00F90493" w:rsidRPr="00605B97">
        <w:rPr>
          <w:rFonts w:cs="Times New Roman"/>
          <w:sz w:val="22"/>
          <w:szCs w:val="22"/>
        </w:rPr>
        <w:softHyphen/>
        <w:t>ных вариантах уменьшения или увеличения. Хоро</w:t>
      </w:r>
      <w:r w:rsidR="00F90493" w:rsidRPr="00605B97">
        <w:rPr>
          <w:rFonts w:cs="Times New Roman"/>
          <w:sz w:val="22"/>
          <w:szCs w:val="22"/>
        </w:rPr>
        <w:softHyphen/>
        <w:t>шо воспринимаются цветовые нюансные отноше</w:t>
      </w:r>
      <w:r w:rsidR="00F90493" w:rsidRPr="00605B97">
        <w:rPr>
          <w:rFonts w:cs="Times New Roman"/>
          <w:sz w:val="22"/>
          <w:szCs w:val="22"/>
        </w:rPr>
        <w:softHyphen/>
        <w:t>ния в общей колористической гамме модели, когда используются соотношения пастельных цветов. Фактурные нюансные отношения основаны на применении в одной модели тканей (или поло</w:t>
      </w:r>
      <w:r w:rsidR="00F90493" w:rsidRPr="00605B97">
        <w:rPr>
          <w:rFonts w:cs="Times New Roman"/>
          <w:sz w:val="22"/>
          <w:szCs w:val="22"/>
        </w:rPr>
        <w:softHyphen/>
        <w:t>тен) — компаньонов, в которых идет развитие фактур от гладкой до сложной. При использова</w:t>
      </w:r>
      <w:r w:rsidR="00F90493" w:rsidRPr="00605B97">
        <w:rPr>
          <w:rFonts w:cs="Times New Roman"/>
          <w:sz w:val="22"/>
          <w:szCs w:val="22"/>
        </w:rPr>
        <w:softHyphen/>
        <w:t>нии нюанса незначительная разница элементов ха</w:t>
      </w:r>
      <w:r w:rsidR="00F90493" w:rsidRPr="00605B97">
        <w:rPr>
          <w:rFonts w:cs="Times New Roman"/>
          <w:sz w:val="22"/>
          <w:szCs w:val="22"/>
        </w:rPr>
        <w:softHyphen/>
        <w:t>рактеристик должна четко восприниматься, чи</w:t>
      </w:r>
      <w:r w:rsidR="00F90493" w:rsidRPr="00605B97">
        <w:rPr>
          <w:rFonts w:cs="Times New Roman"/>
          <w:sz w:val="22"/>
          <w:szCs w:val="22"/>
        </w:rPr>
        <w:softHyphen/>
        <w:t>таться глазом.</w:t>
      </w:r>
    </w:p>
    <w:p w:rsidR="00F90493" w:rsidRPr="00605B97" w:rsidRDefault="00F90493" w:rsidP="00F90493">
      <w:pPr>
        <w:pStyle w:val="a3"/>
        <w:shd w:val="clear" w:color="auto" w:fill="auto"/>
        <w:spacing w:after="0" w:line="216" w:lineRule="exact"/>
        <w:ind w:left="60" w:right="40" w:firstLine="260"/>
        <w:jc w:val="both"/>
        <w:rPr>
          <w:rFonts w:cs="Times New Roman"/>
          <w:sz w:val="22"/>
          <w:szCs w:val="22"/>
        </w:rPr>
      </w:pPr>
      <w:r w:rsidRPr="00605B97">
        <w:rPr>
          <w:rStyle w:val="14"/>
          <w:rFonts w:cs="Times New Roman"/>
          <w:sz w:val="22"/>
          <w:szCs w:val="22"/>
        </w:rPr>
        <w:t>Тождество</w:t>
      </w:r>
      <w:r w:rsidRPr="00605B97">
        <w:rPr>
          <w:rFonts w:cs="Times New Roman"/>
          <w:sz w:val="22"/>
          <w:szCs w:val="22"/>
        </w:rPr>
        <w:t xml:space="preserve"> — равенство характеристик форм, размеров, пластики, цвета, фактур.</w:t>
      </w:r>
    </w:p>
    <w:p w:rsidR="00F90493" w:rsidRPr="00605B97" w:rsidRDefault="00F90493" w:rsidP="00F90493">
      <w:pPr>
        <w:pStyle w:val="a3"/>
        <w:shd w:val="clear" w:color="auto" w:fill="auto"/>
        <w:spacing w:after="0" w:line="216" w:lineRule="exact"/>
        <w:ind w:left="60" w:right="40" w:firstLine="260"/>
        <w:jc w:val="both"/>
        <w:rPr>
          <w:rFonts w:cs="Times New Roman"/>
          <w:sz w:val="22"/>
          <w:szCs w:val="22"/>
        </w:rPr>
      </w:pPr>
      <w:r w:rsidRPr="00605B97">
        <w:rPr>
          <w:rStyle w:val="14"/>
          <w:rFonts w:cs="Times New Roman"/>
          <w:sz w:val="22"/>
          <w:szCs w:val="22"/>
        </w:rPr>
        <w:t>Масштабность</w:t>
      </w:r>
      <w:r w:rsidRPr="00605B97">
        <w:rPr>
          <w:rFonts w:cs="Times New Roman"/>
          <w:sz w:val="22"/>
          <w:szCs w:val="22"/>
        </w:rPr>
        <w:t xml:space="preserve"> — соразмерность формы кос</w:t>
      </w:r>
      <w:r w:rsidRPr="00605B97">
        <w:rPr>
          <w:rFonts w:cs="Times New Roman"/>
          <w:sz w:val="22"/>
          <w:szCs w:val="22"/>
        </w:rPr>
        <w:softHyphen/>
        <w:t>тюма и ее элементов фигуре человека. С масштаб</w:t>
      </w:r>
      <w:r w:rsidRPr="00605B97">
        <w:rPr>
          <w:rFonts w:cs="Times New Roman"/>
          <w:sz w:val="22"/>
          <w:szCs w:val="22"/>
        </w:rPr>
        <w:softHyphen/>
        <w:t>ностью связаны устойчивость и равновесие фор</w:t>
      </w:r>
      <w:r w:rsidRPr="00605B97">
        <w:rPr>
          <w:rFonts w:cs="Times New Roman"/>
          <w:sz w:val="22"/>
          <w:szCs w:val="22"/>
        </w:rPr>
        <w:softHyphen/>
        <w:t>мы. Другими словами, масштабность — это кон</w:t>
      </w:r>
      <w:r w:rsidRPr="00605B97">
        <w:rPr>
          <w:rFonts w:cs="Times New Roman"/>
          <w:sz w:val="22"/>
          <w:szCs w:val="22"/>
        </w:rPr>
        <w:softHyphen/>
        <w:t>траст форм, не доведенный до абсурда. Все фор</w:t>
      </w:r>
      <w:r w:rsidRPr="00605B97">
        <w:rPr>
          <w:rFonts w:cs="Times New Roman"/>
          <w:sz w:val="22"/>
          <w:szCs w:val="22"/>
        </w:rPr>
        <w:softHyphen/>
        <w:t>мы, составляющие костюм, должны подчинять</w:t>
      </w:r>
      <w:r w:rsidRPr="00605B97">
        <w:rPr>
          <w:rFonts w:cs="Times New Roman"/>
          <w:sz w:val="22"/>
          <w:szCs w:val="22"/>
        </w:rPr>
        <w:softHyphen/>
        <w:t>ся пропорциям реальной человеческой фигуры.</w:t>
      </w:r>
    </w:p>
    <w:p w:rsidR="00F90493" w:rsidRPr="00605B97" w:rsidRDefault="00F90493" w:rsidP="00F90493">
      <w:pPr>
        <w:pStyle w:val="a3"/>
        <w:shd w:val="clear" w:color="auto" w:fill="auto"/>
        <w:spacing w:after="0" w:line="216" w:lineRule="exact"/>
        <w:ind w:left="60" w:right="40" w:firstLine="260"/>
        <w:jc w:val="both"/>
        <w:rPr>
          <w:rFonts w:cs="Times New Roman"/>
          <w:sz w:val="22"/>
          <w:szCs w:val="22"/>
        </w:rPr>
      </w:pPr>
      <w:r w:rsidRPr="00605B97">
        <w:rPr>
          <w:rStyle w:val="14"/>
          <w:rFonts w:cs="Times New Roman"/>
          <w:sz w:val="22"/>
          <w:szCs w:val="22"/>
        </w:rPr>
        <w:t>Масштаб —</w:t>
      </w:r>
      <w:r w:rsidRPr="00605B97">
        <w:rPr>
          <w:rFonts w:cs="Times New Roman"/>
          <w:sz w:val="22"/>
          <w:szCs w:val="22"/>
        </w:rPr>
        <w:t xml:space="preserve"> относительная величина предмета. </w:t>
      </w:r>
    </w:p>
    <w:p w:rsidR="00F90493" w:rsidRPr="00605B97" w:rsidRDefault="00F90493" w:rsidP="00F90493">
      <w:pPr>
        <w:pStyle w:val="a3"/>
        <w:shd w:val="clear" w:color="auto" w:fill="auto"/>
        <w:spacing w:after="0" w:line="216" w:lineRule="exact"/>
        <w:ind w:left="60" w:right="40" w:firstLine="260"/>
        <w:jc w:val="both"/>
        <w:rPr>
          <w:rFonts w:cs="Times New Roman"/>
          <w:sz w:val="22"/>
          <w:szCs w:val="22"/>
        </w:rPr>
      </w:pPr>
      <w:r w:rsidRPr="00605B97">
        <w:rPr>
          <w:rStyle w:val="14"/>
          <w:rFonts w:cs="Times New Roman"/>
          <w:sz w:val="22"/>
          <w:szCs w:val="22"/>
        </w:rPr>
        <w:t>Симметрия —</w:t>
      </w:r>
      <w:r w:rsidRPr="00605B97">
        <w:rPr>
          <w:rFonts w:cs="Times New Roman"/>
          <w:sz w:val="22"/>
          <w:szCs w:val="22"/>
        </w:rPr>
        <w:t xml:space="preserve"> одинаковость расположения эле</w:t>
      </w:r>
      <w:r w:rsidRPr="00605B97">
        <w:rPr>
          <w:rFonts w:cs="Times New Roman"/>
          <w:sz w:val="22"/>
          <w:szCs w:val="22"/>
        </w:rPr>
        <w:softHyphen/>
        <w:t>ментов относительно точки, оси или плоскости. Симметрия характерна для всего живого и нежи</w:t>
      </w:r>
      <w:r w:rsidRPr="00605B97">
        <w:rPr>
          <w:rFonts w:cs="Times New Roman"/>
          <w:sz w:val="22"/>
          <w:szCs w:val="22"/>
        </w:rPr>
        <w:softHyphen/>
        <w:t>вого в природе: листьям, цветам, травам, насе</w:t>
      </w:r>
      <w:r w:rsidRPr="00605B97">
        <w:rPr>
          <w:rFonts w:cs="Times New Roman"/>
          <w:sz w:val="22"/>
          <w:szCs w:val="22"/>
        </w:rPr>
        <w:softHyphen/>
        <w:t xml:space="preserve">комым, кристаллам и т.д. Тело человека — тоже симметричная форма с вертикальной осью симметрии, </w:t>
      </w:r>
      <w:r w:rsidRPr="00605B97">
        <w:rPr>
          <w:rFonts w:cs="Times New Roman"/>
          <w:sz w:val="22"/>
          <w:szCs w:val="22"/>
        </w:rPr>
        <w:lastRenderedPageBreak/>
        <w:t>проходящей сверху вниз через середину тела. Ось симметрии разделяет зрительно человеческое тело на правую и левую половины, что характеризует равновесие целого. Существуют разные виды симметрии:</w:t>
      </w:r>
    </w:p>
    <w:p w:rsidR="00F90493" w:rsidRPr="00605B97" w:rsidRDefault="00F90493" w:rsidP="00F90493">
      <w:pPr>
        <w:pStyle w:val="a3"/>
        <w:shd w:val="clear" w:color="auto" w:fill="auto"/>
        <w:spacing w:after="0" w:line="216" w:lineRule="exact"/>
        <w:ind w:left="60" w:right="40" w:firstLine="260"/>
        <w:jc w:val="both"/>
        <w:rPr>
          <w:rFonts w:cs="Times New Roman"/>
          <w:sz w:val="22"/>
          <w:szCs w:val="22"/>
        </w:rPr>
      </w:pPr>
      <w:r w:rsidRPr="00605B97">
        <w:rPr>
          <w:rFonts w:cs="Times New Roman"/>
          <w:sz w:val="22"/>
          <w:szCs w:val="22"/>
        </w:rPr>
        <w:t>классическая (симметрия отражения, переноса, поворота в пространстве, поворота на плоскости);</w:t>
      </w:r>
    </w:p>
    <w:p w:rsidR="00F90493" w:rsidRPr="00605B97" w:rsidRDefault="00F90493" w:rsidP="00F90493">
      <w:pPr>
        <w:pStyle w:val="a3"/>
        <w:shd w:val="clear" w:color="auto" w:fill="auto"/>
        <w:spacing w:after="0" w:line="216" w:lineRule="exact"/>
        <w:ind w:left="60" w:right="40" w:firstLine="260"/>
        <w:rPr>
          <w:rFonts w:cs="Times New Roman"/>
          <w:sz w:val="22"/>
          <w:szCs w:val="22"/>
        </w:rPr>
      </w:pPr>
      <w:r w:rsidRPr="00605B97">
        <w:rPr>
          <w:rFonts w:cs="Times New Roman"/>
          <w:sz w:val="22"/>
          <w:szCs w:val="22"/>
        </w:rPr>
        <w:t xml:space="preserve">афинная (симметрия растяжения, сжатия, сдвига); подобия (симметрия подобия К; симметрия подобия </w:t>
      </w:r>
      <w:r w:rsidRPr="00605B97">
        <w:rPr>
          <w:rFonts w:cs="Times New Roman"/>
          <w:sz w:val="22"/>
          <w:szCs w:val="22"/>
          <w:lang w:val="en-US" w:eastAsia="en-US"/>
        </w:rPr>
        <w:t>L</w:t>
      </w:r>
      <w:r w:rsidRPr="00605B97">
        <w:rPr>
          <w:rFonts w:cs="Times New Roman"/>
          <w:sz w:val="22"/>
          <w:szCs w:val="22"/>
          <w:lang w:eastAsia="en-US"/>
        </w:rPr>
        <w:t xml:space="preserve">); </w:t>
      </w:r>
      <w:r w:rsidRPr="00605B97">
        <w:rPr>
          <w:rFonts w:cs="Times New Roman"/>
          <w:sz w:val="22"/>
          <w:szCs w:val="22"/>
        </w:rPr>
        <w:t>криволинейная (симметрия кручения, сдавливания, слома, простого изгиба). Симметрия является одним из важных композиционных средств дости</w:t>
      </w:r>
      <w:r w:rsidRPr="00605B97">
        <w:rPr>
          <w:rFonts w:cs="Times New Roman"/>
          <w:sz w:val="22"/>
          <w:szCs w:val="22"/>
        </w:rPr>
        <w:softHyphen/>
        <w:t>жения единства и художественной выраз</w:t>
      </w:r>
      <w:r w:rsidR="00605B97">
        <w:rPr>
          <w:rFonts w:cs="Times New Roman"/>
          <w:sz w:val="22"/>
          <w:szCs w:val="22"/>
        </w:rPr>
        <w:t>ительности проектируемой модели.</w:t>
      </w:r>
    </w:p>
    <w:p w:rsidR="00F90493" w:rsidRPr="00605B97" w:rsidRDefault="00F90493" w:rsidP="00F90493">
      <w:pPr>
        <w:framePr w:w="2707" w:h="7474" w:hSpace="104" w:vSpace="230" w:wrap="around" w:hAnchor="margin" w:x="-306" w:y="39"/>
        <w:jc w:val="center"/>
        <w:rPr>
          <w:rFonts w:ascii="Times New Roman" w:hAnsi="Times New Roman" w:cs="Times New Roman"/>
        </w:rPr>
      </w:pPr>
      <w:r w:rsidRPr="00605B97">
        <w:rPr>
          <w:rFonts w:ascii="Times New Roman" w:hAnsi="Times New Roman" w:cs="Times New Roman"/>
          <w:noProof/>
        </w:rPr>
        <w:drawing>
          <wp:inline distT="0" distB="0" distL="0" distR="0">
            <wp:extent cx="1714500" cy="4203700"/>
            <wp:effectExtent l="19050" t="0" r="0" b="0"/>
            <wp:docPr id="2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lum contrast="40000"/>
                    </a:blip>
                    <a:srcRect/>
                    <a:stretch>
                      <a:fillRect/>
                    </a:stretch>
                  </pic:blipFill>
                  <pic:spPr bwMode="auto">
                    <a:xfrm>
                      <a:off x="0" y="0"/>
                      <a:ext cx="1714500" cy="4203700"/>
                    </a:xfrm>
                    <a:prstGeom prst="rect">
                      <a:avLst/>
                    </a:prstGeom>
                    <a:noFill/>
                    <a:ln w="9525">
                      <a:noFill/>
                      <a:miter lim="800000"/>
                      <a:headEnd/>
                      <a:tailEnd/>
                    </a:ln>
                  </pic:spPr>
                </pic:pic>
              </a:graphicData>
            </a:graphic>
          </wp:inline>
        </w:drawing>
      </w:r>
    </w:p>
    <w:p w:rsidR="00F90493" w:rsidRPr="00605B97" w:rsidRDefault="00F90493" w:rsidP="00F90493">
      <w:pPr>
        <w:pStyle w:val="71"/>
        <w:framePr w:w="2707" w:h="7474" w:hSpace="104" w:vSpace="230" w:wrap="around" w:hAnchor="margin" w:x="-306" w:y="39"/>
        <w:shd w:val="clear" w:color="auto" w:fill="auto"/>
        <w:spacing w:line="216" w:lineRule="exact"/>
        <w:jc w:val="center"/>
        <w:rPr>
          <w:sz w:val="22"/>
          <w:szCs w:val="22"/>
        </w:rPr>
      </w:pPr>
      <w:r w:rsidRPr="00605B97">
        <w:rPr>
          <w:rStyle w:val="70"/>
          <w:sz w:val="22"/>
          <w:szCs w:val="22"/>
        </w:rPr>
        <w:t>Пример применения в одежде разномасштабного рисунка ткани</w:t>
      </w:r>
    </w:p>
    <w:p w:rsidR="00F90493" w:rsidRPr="00605B97" w:rsidRDefault="00F90493" w:rsidP="00F90493">
      <w:pPr>
        <w:pStyle w:val="a3"/>
        <w:shd w:val="clear" w:color="auto" w:fill="auto"/>
        <w:spacing w:after="0" w:line="221" w:lineRule="exact"/>
        <w:ind w:left="20" w:firstLine="300"/>
        <w:jc w:val="both"/>
        <w:rPr>
          <w:rFonts w:cs="Times New Roman"/>
          <w:sz w:val="22"/>
          <w:szCs w:val="22"/>
        </w:rPr>
      </w:pPr>
      <w:r w:rsidRPr="00605B97">
        <w:rPr>
          <w:rStyle w:val="14"/>
          <w:rFonts w:cs="Times New Roman"/>
          <w:sz w:val="22"/>
          <w:szCs w:val="22"/>
        </w:rPr>
        <w:t>Асимметрия —</w:t>
      </w:r>
      <w:r w:rsidRPr="00605B97">
        <w:rPr>
          <w:rFonts w:cs="Times New Roman"/>
          <w:sz w:val="22"/>
          <w:szCs w:val="22"/>
        </w:rPr>
        <w:t xml:space="preserve"> расположение элементов при отсутствии точки, оси или плоскости симметрии. Асимметрия придает форме различную степень динами</w:t>
      </w:r>
      <w:r w:rsidRPr="00605B97">
        <w:rPr>
          <w:rFonts w:cs="Times New Roman"/>
          <w:sz w:val="22"/>
          <w:szCs w:val="22"/>
        </w:rPr>
        <w:softHyphen/>
        <w:t>ки, которая может быть внутренней и внешней. С точки зрения динамики важ</w:t>
      </w:r>
      <w:r w:rsidRPr="00605B97">
        <w:rPr>
          <w:rFonts w:cs="Times New Roman"/>
          <w:sz w:val="22"/>
          <w:szCs w:val="22"/>
        </w:rPr>
        <w:softHyphen/>
        <w:t>но расположение акцентов в костюме, зрительная уравновешенность всех его частей.</w:t>
      </w:r>
      <w:r w:rsidRPr="00605B97">
        <w:rPr>
          <w:rStyle w:val="929"/>
          <w:rFonts w:cs="Times New Roman"/>
          <w:sz w:val="22"/>
          <w:szCs w:val="22"/>
        </w:rPr>
        <w:t xml:space="preserve"> </w:t>
      </w:r>
      <w:r w:rsidRPr="00605B97">
        <w:rPr>
          <w:rStyle w:val="14"/>
          <w:rFonts w:cs="Times New Roman"/>
          <w:sz w:val="22"/>
          <w:szCs w:val="22"/>
        </w:rPr>
        <w:t>Статика</w:t>
      </w:r>
      <w:r w:rsidRPr="00605B97">
        <w:rPr>
          <w:rFonts w:cs="Times New Roman"/>
          <w:sz w:val="22"/>
          <w:szCs w:val="22"/>
        </w:rPr>
        <w:t xml:space="preserve"> — устойчивое положение формы в пространстве. Статика характе</w:t>
      </w:r>
      <w:r w:rsidRPr="00605B97">
        <w:rPr>
          <w:rFonts w:cs="Times New Roman"/>
          <w:sz w:val="22"/>
          <w:szCs w:val="22"/>
        </w:rPr>
        <w:softHyphen/>
        <w:t>ризуется равновесием частей формы. Как правило, костюм с вертикальной осью симметрии статичен.</w:t>
      </w:r>
    </w:p>
    <w:p w:rsidR="00F90493" w:rsidRPr="00605B97" w:rsidRDefault="00F90493" w:rsidP="00F90493">
      <w:pPr>
        <w:pStyle w:val="a3"/>
        <w:shd w:val="clear" w:color="auto" w:fill="auto"/>
        <w:spacing w:after="136" w:line="221" w:lineRule="exact"/>
        <w:ind w:left="20" w:firstLine="300"/>
        <w:jc w:val="both"/>
        <w:rPr>
          <w:rFonts w:cs="Times New Roman"/>
          <w:sz w:val="22"/>
          <w:szCs w:val="22"/>
        </w:rPr>
      </w:pPr>
      <w:r w:rsidRPr="00605B97">
        <w:rPr>
          <w:rStyle w:val="14"/>
          <w:rFonts w:cs="Times New Roman"/>
          <w:sz w:val="22"/>
          <w:szCs w:val="22"/>
        </w:rPr>
        <w:t>Динамика —</w:t>
      </w:r>
      <w:r w:rsidRPr="00605B97">
        <w:rPr>
          <w:rFonts w:cs="Times New Roman"/>
          <w:sz w:val="22"/>
          <w:szCs w:val="22"/>
        </w:rPr>
        <w:t xml:space="preserve"> неустойчивое положение формы в пространстве с элементами движения внутри формы при общей статичности формы; вне формы вслед</w:t>
      </w:r>
      <w:r w:rsidRPr="00605B97">
        <w:rPr>
          <w:rFonts w:cs="Times New Roman"/>
          <w:sz w:val="22"/>
          <w:szCs w:val="22"/>
        </w:rPr>
        <w:softHyphen/>
        <w:t>ствие асимметричности формы; вне формы в результате выхода в простран</w:t>
      </w:r>
      <w:r w:rsidRPr="00605B97">
        <w:rPr>
          <w:rFonts w:cs="Times New Roman"/>
          <w:sz w:val="22"/>
          <w:szCs w:val="22"/>
        </w:rPr>
        <w:softHyphen/>
        <w:t>ство деталей костюма, а также сочетание внутренней и внешней динамики с движением самой фигуры человека.</w:t>
      </w:r>
    </w:p>
    <w:p w:rsidR="00F90493" w:rsidRPr="00605B97" w:rsidRDefault="00F90493" w:rsidP="00F90493">
      <w:pPr>
        <w:framePr w:wrap="notBeside" w:vAnchor="text" w:hAnchor="text" w:xAlign="center" w:y="1"/>
        <w:jc w:val="center"/>
        <w:rPr>
          <w:rFonts w:ascii="Times New Roman" w:hAnsi="Times New Roman" w:cs="Times New Roman"/>
        </w:rPr>
      </w:pPr>
      <w:r w:rsidRPr="00605B97">
        <w:rPr>
          <w:rFonts w:ascii="Times New Roman" w:hAnsi="Times New Roman" w:cs="Times New Roman"/>
          <w:noProof/>
        </w:rPr>
        <w:drawing>
          <wp:anchor distT="0" distB="0" distL="114300" distR="114300" simplePos="0" relativeHeight="251659264" behindDoc="0" locked="0" layoutInCell="1" allowOverlap="1">
            <wp:simplePos x="1502410" y="3495040"/>
            <wp:positionH relativeFrom="margin">
              <wp:align>center</wp:align>
            </wp:positionH>
            <wp:positionV relativeFrom="margin">
              <wp:align>bottom</wp:align>
            </wp:positionV>
            <wp:extent cx="4404360" cy="2804160"/>
            <wp:effectExtent l="19050" t="0" r="0" b="0"/>
            <wp:wrapSquare wrapText="bothSides"/>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lum contrast="40000"/>
                    </a:blip>
                    <a:srcRect/>
                    <a:stretch>
                      <a:fillRect/>
                    </a:stretch>
                  </pic:blipFill>
                  <pic:spPr bwMode="auto">
                    <a:xfrm>
                      <a:off x="0" y="0"/>
                      <a:ext cx="4404360" cy="2804160"/>
                    </a:xfrm>
                    <a:prstGeom prst="rect">
                      <a:avLst/>
                    </a:prstGeom>
                    <a:noFill/>
                    <a:ln w="9525">
                      <a:noFill/>
                      <a:miter lim="800000"/>
                      <a:headEnd/>
                      <a:tailEnd/>
                    </a:ln>
                  </pic:spPr>
                </pic:pic>
              </a:graphicData>
            </a:graphic>
          </wp:anchor>
        </w:drawing>
      </w:r>
    </w:p>
    <w:p w:rsidR="00F90493" w:rsidRPr="00605B97" w:rsidRDefault="00F90493" w:rsidP="00F90493">
      <w:pPr>
        <w:pStyle w:val="151"/>
        <w:keepNext/>
        <w:keepLines/>
        <w:shd w:val="clear" w:color="auto" w:fill="auto"/>
        <w:spacing w:after="275" w:line="230" w:lineRule="exact"/>
        <w:ind w:left="2540"/>
        <w:rPr>
          <w:sz w:val="22"/>
          <w:szCs w:val="22"/>
        </w:rPr>
      </w:pPr>
      <w:bookmarkStart w:id="1" w:name="bookmark29"/>
      <w:r w:rsidRPr="00605B97">
        <w:rPr>
          <w:sz w:val="22"/>
          <w:szCs w:val="22"/>
        </w:rPr>
        <w:t xml:space="preserve">  Закономерности композиции. ПРОПОРЦИИ. РИТМ</w:t>
      </w:r>
      <w:bookmarkEnd w:id="1"/>
    </w:p>
    <w:p w:rsidR="00F90493" w:rsidRPr="00605B97" w:rsidRDefault="00F90493" w:rsidP="00F90493">
      <w:pPr>
        <w:pStyle w:val="a3"/>
        <w:shd w:val="clear" w:color="auto" w:fill="auto"/>
        <w:spacing w:after="0" w:line="216" w:lineRule="exact"/>
        <w:ind w:left="20" w:firstLine="300"/>
        <w:jc w:val="both"/>
        <w:rPr>
          <w:rFonts w:cs="Times New Roman"/>
          <w:sz w:val="22"/>
          <w:szCs w:val="22"/>
        </w:rPr>
      </w:pPr>
      <w:r w:rsidRPr="00605B97">
        <w:rPr>
          <w:rFonts w:cs="Times New Roman"/>
          <w:sz w:val="22"/>
          <w:szCs w:val="22"/>
        </w:rPr>
        <w:t>Главные принципы построения композиции:</w:t>
      </w:r>
    </w:p>
    <w:p w:rsidR="00F90493" w:rsidRPr="00605B97" w:rsidRDefault="00F90493" w:rsidP="00F90493">
      <w:pPr>
        <w:pStyle w:val="a3"/>
        <w:numPr>
          <w:ilvl w:val="0"/>
          <w:numId w:val="1"/>
        </w:numPr>
        <w:shd w:val="clear" w:color="auto" w:fill="auto"/>
        <w:tabs>
          <w:tab w:val="left" w:pos="517"/>
        </w:tabs>
        <w:spacing w:after="0" w:line="216" w:lineRule="exact"/>
        <w:ind w:left="20" w:firstLine="300"/>
        <w:jc w:val="both"/>
        <w:rPr>
          <w:rFonts w:cs="Times New Roman"/>
          <w:sz w:val="22"/>
          <w:szCs w:val="22"/>
        </w:rPr>
      </w:pPr>
      <w:r w:rsidRPr="00605B97">
        <w:rPr>
          <w:rFonts w:cs="Times New Roman"/>
          <w:sz w:val="22"/>
          <w:szCs w:val="22"/>
        </w:rPr>
        <w:t>Единство содержания и формы.</w:t>
      </w:r>
    </w:p>
    <w:p w:rsidR="00F90493" w:rsidRPr="00605B97" w:rsidRDefault="00F90493" w:rsidP="00F90493">
      <w:pPr>
        <w:pStyle w:val="a3"/>
        <w:numPr>
          <w:ilvl w:val="0"/>
          <w:numId w:val="1"/>
        </w:numPr>
        <w:shd w:val="clear" w:color="auto" w:fill="auto"/>
        <w:tabs>
          <w:tab w:val="left" w:pos="546"/>
        </w:tabs>
        <w:spacing w:after="0" w:line="216" w:lineRule="exact"/>
        <w:ind w:left="20" w:firstLine="300"/>
        <w:jc w:val="both"/>
        <w:rPr>
          <w:rFonts w:cs="Times New Roman"/>
          <w:sz w:val="22"/>
          <w:szCs w:val="22"/>
        </w:rPr>
      </w:pPr>
      <w:r w:rsidRPr="00605B97">
        <w:rPr>
          <w:rFonts w:cs="Times New Roman"/>
          <w:sz w:val="22"/>
          <w:szCs w:val="22"/>
        </w:rPr>
        <w:t>Целостность структуры.</w:t>
      </w:r>
    </w:p>
    <w:p w:rsidR="00F90493" w:rsidRPr="00605B97" w:rsidRDefault="00F90493" w:rsidP="00F90493">
      <w:pPr>
        <w:pStyle w:val="a3"/>
        <w:shd w:val="clear" w:color="auto" w:fill="auto"/>
        <w:spacing w:after="0" w:line="216" w:lineRule="exact"/>
        <w:ind w:left="20" w:firstLine="300"/>
        <w:jc w:val="both"/>
        <w:rPr>
          <w:rFonts w:cs="Times New Roman"/>
          <w:sz w:val="22"/>
          <w:szCs w:val="22"/>
        </w:rPr>
      </w:pPr>
      <w:r w:rsidRPr="00605B97">
        <w:rPr>
          <w:rFonts w:cs="Times New Roman"/>
          <w:sz w:val="22"/>
          <w:szCs w:val="22"/>
        </w:rPr>
        <w:t>Закономерности композиции:</w:t>
      </w:r>
    </w:p>
    <w:p w:rsidR="00F90493" w:rsidRPr="00605B97" w:rsidRDefault="00F90493" w:rsidP="00F90493">
      <w:pPr>
        <w:pStyle w:val="a3"/>
        <w:shd w:val="clear" w:color="auto" w:fill="auto"/>
        <w:spacing w:after="0" w:line="216" w:lineRule="exact"/>
        <w:ind w:left="20" w:firstLine="300"/>
        <w:jc w:val="both"/>
        <w:rPr>
          <w:rFonts w:cs="Times New Roman"/>
          <w:sz w:val="22"/>
          <w:szCs w:val="22"/>
        </w:rPr>
      </w:pPr>
      <w:r w:rsidRPr="00605B97">
        <w:rPr>
          <w:rFonts w:cs="Times New Roman"/>
          <w:sz w:val="22"/>
          <w:szCs w:val="22"/>
        </w:rPr>
        <w:t>соразмерность элементов;</w:t>
      </w:r>
    </w:p>
    <w:p w:rsidR="00F90493" w:rsidRPr="00605B97" w:rsidRDefault="00F90493" w:rsidP="00F90493">
      <w:pPr>
        <w:pStyle w:val="a3"/>
        <w:shd w:val="clear" w:color="auto" w:fill="auto"/>
        <w:spacing w:after="0" w:line="216" w:lineRule="exact"/>
        <w:ind w:left="20" w:firstLine="300"/>
        <w:jc w:val="both"/>
        <w:rPr>
          <w:rFonts w:cs="Times New Roman"/>
          <w:sz w:val="22"/>
          <w:szCs w:val="22"/>
        </w:rPr>
      </w:pPr>
      <w:r w:rsidRPr="00605B97">
        <w:rPr>
          <w:rFonts w:cs="Times New Roman"/>
          <w:sz w:val="22"/>
          <w:szCs w:val="22"/>
        </w:rPr>
        <w:t>соподчинение элементов;</w:t>
      </w:r>
    </w:p>
    <w:p w:rsidR="00F90493" w:rsidRPr="00605B97" w:rsidRDefault="00F90493" w:rsidP="00F90493">
      <w:pPr>
        <w:pStyle w:val="a3"/>
        <w:shd w:val="clear" w:color="auto" w:fill="auto"/>
        <w:spacing w:after="0" w:line="216" w:lineRule="exact"/>
        <w:ind w:left="20" w:firstLine="300"/>
        <w:jc w:val="both"/>
        <w:rPr>
          <w:rFonts w:cs="Times New Roman"/>
          <w:sz w:val="22"/>
          <w:szCs w:val="22"/>
        </w:rPr>
      </w:pPr>
      <w:r w:rsidRPr="00605B97">
        <w:rPr>
          <w:rFonts w:cs="Times New Roman"/>
          <w:sz w:val="22"/>
          <w:szCs w:val="22"/>
        </w:rPr>
        <w:t>наличие композиционного центра и равновесия частей;</w:t>
      </w:r>
    </w:p>
    <w:p w:rsidR="00F90493" w:rsidRPr="00605B97" w:rsidRDefault="00F90493" w:rsidP="00F90493">
      <w:pPr>
        <w:pStyle w:val="a3"/>
        <w:shd w:val="clear" w:color="auto" w:fill="auto"/>
        <w:spacing w:after="0" w:line="216" w:lineRule="exact"/>
        <w:ind w:left="20" w:firstLine="300"/>
        <w:jc w:val="both"/>
        <w:rPr>
          <w:rFonts w:cs="Times New Roman"/>
          <w:sz w:val="22"/>
          <w:szCs w:val="22"/>
        </w:rPr>
      </w:pPr>
      <w:r w:rsidRPr="00605B97">
        <w:rPr>
          <w:rFonts w:cs="Times New Roman"/>
          <w:sz w:val="22"/>
          <w:szCs w:val="22"/>
        </w:rPr>
        <w:t>цельность.</w:t>
      </w:r>
    </w:p>
    <w:p w:rsidR="00F90493" w:rsidRPr="00605B97" w:rsidRDefault="00F90493" w:rsidP="00F90493">
      <w:pPr>
        <w:pStyle w:val="a3"/>
        <w:shd w:val="clear" w:color="auto" w:fill="auto"/>
        <w:spacing w:after="0" w:line="216" w:lineRule="exact"/>
        <w:ind w:left="20" w:right="40" w:firstLine="300"/>
        <w:jc w:val="both"/>
        <w:rPr>
          <w:rFonts w:cs="Times New Roman"/>
          <w:sz w:val="22"/>
          <w:szCs w:val="22"/>
        </w:rPr>
      </w:pPr>
      <w:r w:rsidRPr="00605B97">
        <w:rPr>
          <w:rStyle w:val="73"/>
          <w:sz w:val="22"/>
          <w:szCs w:val="22"/>
        </w:rPr>
        <w:t>Соразмерность</w:t>
      </w:r>
      <w:r w:rsidRPr="00605B97">
        <w:rPr>
          <w:rFonts w:cs="Times New Roman"/>
          <w:sz w:val="22"/>
          <w:szCs w:val="22"/>
        </w:rPr>
        <w:t xml:space="preserve"> — соразмерность элементов композиции между собой и с фигурой человека. Создать композицию формы — значит выявить характер всех элементов, добиться их взаимосвязи.</w:t>
      </w:r>
    </w:p>
    <w:p w:rsidR="00F90493" w:rsidRPr="00605B97" w:rsidRDefault="00F90493" w:rsidP="00F90493">
      <w:pPr>
        <w:pStyle w:val="a3"/>
        <w:shd w:val="clear" w:color="auto" w:fill="auto"/>
        <w:spacing w:after="0" w:line="216" w:lineRule="exact"/>
        <w:ind w:left="20" w:firstLine="300"/>
        <w:jc w:val="both"/>
        <w:rPr>
          <w:rFonts w:cs="Times New Roman"/>
          <w:sz w:val="22"/>
          <w:szCs w:val="22"/>
        </w:rPr>
      </w:pPr>
      <w:r w:rsidRPr="00605B97">
        <w:rPr>
          <w:rStyle w:val="73"/>
          <w:sz w:val="22"/>
          <w:szCs w:val="22"/>
        </w:rPr>
        <w:t>Соподчинение</w:t>
      </w:r>
      <w:r w:rsidRPr="00605B97">
        <w:rPr>
          <w:rFonts w:cs="Times New Roman"/>
          <w:sz w:val="22"/>
          <w:szCs w:val="22"/>
        </w:rPr>
        <w:t xml:space="preserve"> — подчинение второстепенных элементов формы главному.</w:t>
      </w:r>
    </w:p>
    <w:p w:rsidR="00F90493" w:rsidRPr="00605B97" w:rsidRDefault="00F90493" w:rsidP="00F90493">
      <w:pPr>
        <w:pStyle w:val="a3"/>
        <w:shd w:val="clear" w:color="auto" w:fill="auto"/>
        <w:spacing w:after="0" w:line="216" w:lineRule="exact"/>
        <w:ind w:left="20" w:right="40" w:firstLine="300"/>
        <w:jc w:val="both"/>
        <w:rPr>
          <w:rFonts w:cs="Times New Roman"/>
          <w:sz w:val="22"/>
          <w:szCs w:val="22"/>
        </w:rPr>
      </w:pPr>
      <w:r w:rsidRPr="00605B97">
        <w:rPr>
          <w:rStyle w:val="73"/>
          <w:sz w:val="22"/>
          <w:szCs w:val="22"/>
        </w:rPr>
        <w:t>Цельность —</w:t>
      </w:r>
      <w:r w:rsidRPr="00605B97">
        <w:rPr>
          <w:rFonts w:cs="Times New Roman"/>
          <w:sz w:val="22"/>
          <w:szCs w:val="22"/>
        </w:rPr>
        <w:t xml:space="preserve"> целостное восприятие всей художественной формы и умение отказаться от лишнего.</w:t>
      </w:r>
    </w:p>
    <w:p w:rsidR="00F90493" w:rsidRPr="00605B97" w:rsidRDefault="00F90493" w:rsidP="00F90493">
      <w:pPr>
        <w:pStyle w:val="a3"/>
        <w:shd w:val="clear" w:color="auto" w:fill="auto"/>
        <w:spacing w:after="0" w:line="216" w:lineRule="exact"/>
        <w:ind w:left="20" w:firstLine="300"/>
        <w:jc w:val="both"/>
        <w:rPr>
          <w:rFonts w:cs="Times New Roman"/>
          <w:sz w:val="22"/>
          <w:szCs w:val="22"/>
        </w:rPr>
      </w:pPr>
      <w:r w:rsidRPr="00605B97">
        <w:rPr>
          <w:rFonts w:cs="Times New Roman"/>
          <w:sz w:val="22"/>
          <w:szCs w:val="22"/>
        </w:rPr>
        <w:t>К композиционным средствам относятся пропорции и ритм.</w:t>
      </w:r>
    </w:p>
    <w:p w:rsidR="00F90493" w:rsidRPr="00605B97" w:rsidRDefault="00F90493" w:rsidP="00F90493">
      <w:pPr>
        <w:rPr>
          <w:rFonts w:ascii="Times New Roman" w:hAnsi="Times New Roman" w:cs="Times New Roman"/>
        </w:rPr>
        <w:sectPr w:rsidR="00F90493" w:rsidRPr="00605B97" w:rsidSect="00BE17F9">
          <w:footerReference w:type="even" r:id="rId12"/>
          <w:footerReference w:type="default" r:id="rId13"/>
          <w:footerReference w:type="first" r:id="rId14"/>
          <w:pgSz w:w="11907" w:h="16839" w:code="9"/>
          <w:pgMar w:top="568" w:right="992" w:bottom="709" w:left="709" w:header="0" w:footer="3" w:gutter="0"/>
          <w:cols w:space="720"/>
          <w:noEndnote/>
          <w:titlePg/>
          <w:docGrid w:linePitch="360"/>
        </w:sectPr>
      </w:pPr>
      <w:r w:rsidRPr="00605B97">
        <w:rPr>
          <w:rStyle w:val="73"/>
          <w:sz w:val="22"/>
          <w:szCs w:val="22"/>
        </w:rPr>
        <w:t>Пропорции</w:t>
      </w:r>
      <w:r w:rsidRPr="00605B97">
        <w:rPr>
          <w:rFonts w:ascii="Times New Roman" w:hAnsi="Times New Roman" w:cs="Times New Roman"/>
        </w:rPr>
        <w:t xml:space="preserve"> — размерные соотношения элементов формы. Пропорциональные соотношения — это соразмерность элементов, единство частей и целого. В моде</w:t>
      </w:r>
      <w:r w:rsidRPr="00605B97">
        <w:rPr>
          <w:rFonts w:ascii="Times New Roman" w:hAnsi="Times New Roman" w:cs="Times New Roman"/>
        </w:rPr>
        <w:softHyphen/>
        <w:t xml:space="preserve">лировании одежды пропорции являются самым главным фактором. Пропорции делятся на две группы: простые (основанные на рациональных числах) и сложные </w:t>
      </w:r>
    </w:p>
    <w:p w:rsidR="00F90493" w:rsidRPr="00605B97" w:rsidRDefault="00F90493" w:rsidP="00F90493">
      <w:pPr>
        <w:pStyle w:val="a3"/>
        <w:shd w:val="clear" w:color="auto" w:fill="auto"/>
        <w:spacing w:after="0" w:line="216" w:lineRule="exact"/>
        <w:ind w:right="20"/>
        <w:jc w:val="both"/>
        <w:rPr>
          <w:rFonts w:cs="Times New Roman"/>
          <w:sz w:val="22"/>
          <w:szCs w:val="22"/>
        </w:rPr>
      </w:pPr>
      <w:r w:rsidRPr="00605B97">
        <w:rPr>
          <w:rFonts w:cs="Times New Roman"/>
          <w:sz w:val="22"/>
          <w:szCs w:val="22"/>
        </w:rPr>
        <w:lastRenderedPageBreak/>
        <w:t xml:space="preserve"> (основанные на иррациональных числах, производных геометрических по</w:t>
      </w:r>
      <w:r w:rsidRPr="00605B97">
        <w:rPr>
          <w:rFonts w:cs="Times New Roman"/>
          <w:sz w:val="22"/>
          <w:szCs w:val="22"/>
        </w:rPr>
        <w:softHyphen/>
        <w:t>строений). Простые пропорциональные отношения выражаются дробным чис</w:t>
      </w:r>
      <w:r w:rsidRPr="00605B97">
        <w:rPr>
          <w:rFonts w:cs="Times New Roman"/>
          <w:sz w:val="22"/>
          <w:szCs w:val="22"/>
        </w:rPr>
        <w:softHyphen/>
        <w:t>лом, где числитель и знаменатель — это целые числа от 1 до 8. Например, рукав 3/4, юбка-мини 1/3, пальто 7/8, свитер 2/3 от целого. На рис. 4.6 приведены примеры встречающихся в моделировании пропорциональных соотношений. К простым пропорциональным отношениям относится так называемый «еги</w:t>
      </w:r>
      <w:r w:rsidRPr="00605B97">
        <w:rPr>
          <w:rFonts w:cs="Times New Roman"/>
          <w:sz w:val="22"/>
          <w:szCs w:val="22"/>
        </w:rPr>
        <w:softHyphen/>
        <w:t xml:space="preserve">петский треугольник» с соотношением сторон: </w:t>
      </w:r>
      <w:r w:rsidRPr="00605B97">
        <w:rPr>
          <w:rStyle w:val="1pt"/>
          <w:sz w:val="22"/>
          <w:szCs w:val="22"/>
        </w:rPr>
        <w:t>3:4:5</w:t>
      </w:r>
      <w:r w:rsidRPr="00605B97">
        <w:rPr>
          <w:rStyle w:val="73"/>
          <w:sz w:val="22"/>
          <w:szCs w:val="22"/>
        </w:rPr>
        <w:t>).</w:t>
      </w:r>
    </w:p>
    <w:p w:rsidR="00F90493" w:rsidRPr="00605B97" w:rsidRDefault="00F90493" w:rsidP="00F90493">
      <w:pPr>
        <w:pStyle w:val="a3"/>
        <w:shd w:val="clear" w:color="auto" w:fill="auto"/>
        <w:spacing w:after="0" w:line="216" w:lineRule="exact"/>
        <w:ind w:left="20" w:right="20" w:firstLine="280"/>
        <w:jc w:val="both"/>
        <w:rPr>
          <w:rFonts w:cs="Times New Roman"/>
          <w:sz w:val="22"/>
          <w:szCs w:val="22"/>
        </w:rPr>
      </w:pPr>
      <w:r w:rsidRPr="00605B97">
        <w:rPr>
          <w:rFonts w:cs="Times New Roman"/>
          <w:sz w:val="22"/>
          <w:szCs w:val="22"/>
        </w:rPr>
        <w:t>Начиная с древности, велись поиски наиболее гармоничных пропорций, которые можно было использовать в архитектуре, строительстве, инженерных сооружениях. Найденные сложные пропорции основаны на иррациональных числах, которые выводились геометрическими построениями:</w:t>
      </w:r>
    </w:p>
    <w:p w:rsidR="00F90493" w:rsidRPr="00605B97" w:rsidRDefault="00F90493" w:rsidP="00F90493">
      <w:pPr>
        <w:pStyle w:val="a3"/>
        <w:shd w:val="clear" w:color="auto" w:fill="auto"/>
        <w:spacing w:after="0" w:line="216" w:lineRule="exact"/>
        <w:ind w:left="20" w:right="20" w:firstLine="280"/>
        <w:jc w:val="both"/>
        <w:rPr>
          <w:rFonts w:cs="Times New Roman"/>
          <w:sz w:val="22"/>
          <w:szCs w:val="22"/>
        </w:rPr>
      </w:pPr>
      <w:r w:rsidRPr="00605B97">
        <w:rPr>
          <w:rFonts w:cs="Times New Roman"/>
          <w:sz w:val="22"/>
          <w:szCs w:val="22"/>
        </w:rPr>
        <w:t xml:space="preserve">«треугольник Пифагора» — </w:t>
      </w:r>
    </w:p>
    <w:p w:rsidR="00F90493" w:rsidRPr="00605B97" w:rsidRDefault="00F90493" w:rsidP="00F90493">
      <w:pPr>
        <w:pStyle w:val="a3"/>
        <w:shd w:val="clear" w:color="auto" w:fill="auto"/>
        <w:spacing w:after="0" w:line="216" w:lineRule="exact"/>
        <w:ind w:left="20" w:right="20" w:firstLine="280"/>
        <w:jc w:val="both"/>
        <w:rPr>
          <w:rFonts w:cs="Times New Roman"/>
          <w:sz w:val="22"/>
          <w:szCs w:val="22"/>
        </w:rPr>
      </w:pPr>
      <w:r w:rsidRPr="00605B97">
        <w:rPr>
          <w:rFonts w:cs="Times New Roman"/>
          <w:sz w:val="22"/>
          <w:szCs w:val="22"/>
        </w:rPr>
        <w:t>прямоугольный треугольник с углами в 30, 60 и 90 градусов и гармоничным соотношением сторон;</w:t>
      </w:r>
    </w:p>
    <w:p w:rsidR="00F90493" w:rsidRPr="00605B97" w:rsidRDefault="00F90493" w:rsidP="00F90493">
      <w:pPr>
        <w:pStyle w:val="a3"/>
        <w:shd w:val="clear" w:color="auto" w:fill="auto"/>
        <w:spacing w:after="0" w:line="216" w:lineRule="exact"/>
        <w:ind w:left="20" w:right="20" w:firstLine="280"/>
        <w:jc w:val="both"/>
        <w:rPr>
          <w:rFonts w:cs="Times New Roman"/>
          <w:sz w:val="22"/>
          <w:szCs w:val="22"/>
        </w:rPr>
      </w:pPr>
      <w:r w:rsidRPr="00605B97">
        <w:rPr>
          <w:rFonts w:cs="Times New Roman"/>
          <w:sz w:val="22"/>
          <w:szCs w:val="22"/>
        </w:rPr>
        <w:t xml:space="preserve">«золотое сечение», получаемое при делении целого на две неравные части, где целое так относится к большей части, как большая часть — к меньшей. В некотором приближении отношения «золотого сечения» можно представить в виде ряда: 2/3, 3/5, 5/8, 8/13 </w:t>
      </w:r>
    </w:p>
    <w:p w:rsidR="00F90493" w:rsidRPr="00605B97" w:rsidRDefault="00F90493" w:rsidP="00F90493">
      <w:pPr>
        <w:pStyle w:val="a3"/>
        <w:shd w:val="clear" w:color="auto" w:fill="auto"/>
        <w:spacing w:after="0" w:line="216" w:lineRule="exact"/>
        <w:ind w:left="20" w:right="20" w:firstLine="280"/>
        <w:jc w:val="both"/>
        <w:rPr>
          <w:rFonts w:cs="Times New Roman"/>
          <w:sz w:val="22"/>
          <w:szCs w:val="22"/>
        </w:rPr>
      </w:pPr>
      <w:r w:rsidRPr="00605B97">
        <w:rPr>
          <w:rFonts w:cs="Times New Roman"/>
          <w:sz w:val="22"/>
          <w:szCs w:val="22"/>
        </w:rPr>
        <w:t>«квадраты Фибоначчи» с резким убыванием отношения стороны к диагонали</w:t>
      </w:r>
    </w:p>
    <w:p w:rsidR="00F90493" w:rsidRPr="00605B97" w:rsidRDefault="00F90493" w:rsidP="00F90493">
      <w:pPr>
        <w:pStyle w:val="a3"/>
        <w:shd w:val="clear" w:color="auto" w:fill="auto"/>
        <w:spacing w:after="0" w:line="216" w:lineRule="exact"/>
        <w:ind w:left="20" w:right="20" w:firstLine="280"/>
        <w:jc w:val="both"/>
        <w:rPr>
          <w:rFonts w:cs="Times New Roman"/>
          <w:sz w:val="22"/>
          <w:szCs w:val="22"/>
        </w:rPr>
      </w:pPr>
      <w:r w:rsidRPr="00605B97">
        <w:rPr>
          <w:rFonts w:cs="Times New Roman"/>
          <w:sz w:val="22"/>
          <w:szCs w:val="22"/>
        </w:rPr>
        <w:t xml:space="preserve">«динамические прямоугольники» и прямоугольники с отношением сторон </w:t>
      </w:r>
      <w:r w:rsidRPr="00605B97">
        <w:rPr>
          <w:rStyle w:val="1pt"/>
          <w:sz w:val="22"/>
          <w:szCs w:val="22"/>
        </w:rPr>
        <w:t xml:space="preserve">1Д/2, </w:t>
      </w:r>
      <w:r w:rsidRPr="00605B97">
        <w:rPr>
          <w:rStyle w:val="1pt"/>
          <w:sz w:val="22"/>
          <w:szCs w:val="22"/>
          <w:lang w:eastAsia="en-US"/>
        </w:rPr>
        <w:t>1/</w:t>
      </w:r>
      <w:r w:rsidRPr="00605B97">
        <w:rPr>
          <w:rStyle w:val="1pt"/>
          <w:sz w:val="22"/>
          <w:szCs w:val="22"/>
          <w:lang w:val="en-US" w:eastAsia="en-US"/>
        </w:rPr>
        <w:t>V</w:t>
      </w:r>
      <w:r w:rsidRPr="00605B97">
        <w:rPr>
          <w:rStyle w:val="1pt"/>
          <w:sz w:val="22"/>
          <w:szCs w:val="22"/>
          <w:lang w:eastAsia="en-US"/>
        </w:rPr>
        <w:t xml:space="preserve">3, </w:t>
      </w:r>
      <w:r w:rsidRPr="00605B97">
        <w:rPr>
          <w:rStyle w:val="1pt"/>
          <w:sz w:val="22"/>
          <w:szCs w:val="22"/>
          <w:lang w:val="en-US" w:eastAsia="en-US"/>
        </w:rPr>
        <w:t>l</w:t>
      </w:r>
      <w:r w:rsidRPr="00605B97">
        <w:rPr>
          <w:rStyle w:val="1pt"/>
          <w:sz w:val="22"/>
          <w:szCs w:val="22"/>
          <w:lang w:eastAsia="en-US"/>
        </w:rPr>
        <w:t>/</w:t>
      </w:r>
      <w:r w:rsidRPr="00605B97">
        <w:rPr>
          <w:rStyle w:val="1pt"/>
          <w:sz w:val="22"/>
          <w:szCs w:val="22"/>
          <w:lang w:val="en-US" w:eastAsia="en-US"/>
        </w:rPr>
        <w:t>x</w:t>
      </w:r>
      <w:r w:rsidRPr="00605B97">
        <w:rPr>
          <w:rStyle w:val="1pt"/>
          <w:sz w:val="22"/>
          <w:szCs w:val="22"/>
          <w:lang w:eastAsia="en-US"/>
        </w:rPr>
        <w:t>/5,</w:t>
      </w:r>
      <w:r w:rsidRPr="00605B97">
        <w:rPr>
          <w:rFonts w:cs="Times New Roman"/>
          <w:sz w:val="22"/>
          <w:szCs w:val="22"/>
          <w:lang w:eastAsia="en-US"/>
        </w:rPr>
        <w:t xml:space="preserve"> </w:t>
      </w:r>
      <w:r w:rsidRPr="00605B97">
        <w:rPr>
          <w:rFonts w:cs="Times New Roman"/>
          <w:sz w:val="22"/>
          <w:szCs w:val="22"/>
          <w:lang w:val="en-US" w:eastAsia="en-US"/>
        </w:rPr>
        <w:t>l</w:t>
      </w:r>
      <w:r w:rsidRPr="00605B97">
        <w:rPr>
          <w:rFonts w:cs="Times New Roman"/>
          <w:sz w:val="22"/>
          <w:szCs w:val="22"/>
          <w:lang w:eastAsia="en-US"/>
        </w:rPr>
        <w:t xml:space="preserve">/\/8 </w:t>
      </w:r>
      <w:r w:rsidRPr="00605B97">
        <w:rPr>
          <w:rFonts w:cs="Times New Roman"/>
          <w:sz w:val="22"/>
          <w:szCs w:val="22"/>
        </w:rPr>
        <w:t>и так далее, которые дают иллюзию постепенного едва заметного убывания.</w:t>
      </w:r>
    </w:p>
    <w:p w:rsidR="00F90493" w:rsidRPr="00605B97" w:rsidRDefault="00F90493" w:rsidP="00F90493">
      <w:pPr>
        <w:pStyle w:val="a3"/>
        <w:shd w:val="clear" w:color="auto" w:fill="auto"/>
        <w:spacing w:after="0" w:line="216" w:lineRule="exact"/>
        <w:ind w:left="20" w:right="20" w:firstLine="280"/>
        <w:jc w:val="both"/>
        <w:rPr>
          <w:rFonts w:cs="Times New Roman"/>
          <w:sz w:val="22"/>
          <w:szCs w:val="22"/>
        </w:rPr>
      </w:pPr>
      <w:r w:rsidRPr="00605B97">
        <w:rPr>
          <w:rFonts w:cs="Times New Roman"/>
          <w:sz w:val="22"/>
          <w:szCs w:val="22"/>
        </w:rPr>
        <w:t>Таким образом, из сказанного выше напрашивается вывод, что гармонич</w:t>
      </w:r>
      <w:r w:rsidRPr="00605B97">
        <w:rPr>
          <w:rFonts w:cs="Times New Roman"/>
          <w:sz w:val="22"/>
          <w:szCs w:val="22"/>
        </w:rPr>
        <w:softHyphen/>
        <w:t>ные пропорциональные отношения основаны на неравенстве пропорций. В мо</w:t>
      </w:r>
      <w:r w:rsidRPr="00605B97">
        <w:rPr>
          <w:rFonts w:cs="Times New Roman"/>
          <w:sz w:val="22"/>
          <w:szCs w:val="22"/>
        </w:rPr>
        <w:softHyphen/>
        <w:t>делировании одежды пропорциональные отношения определяются интуитивно или задаются тенденциями моды. Каждое модное направление предлагает свои пропорциональные членения костюма и, тем самым, человека в костюме.</w:t>
      </w:r>
    </w:p>
    <w:p w:rsidR="00F90493" w:rsidRPr="00605B97" w:rsidRDefault="00F90493" w:rsidP="00F90493">
      <w:pPr>
        <w:pStyle w:val="a3"/>
        <w:shd w:val="clear" w:color="auto" w:fill="auto"/>
        <w:spacing w:after="0" w:line="216" w:lineRule="exact"/>
        <w:ind w:left="20" w:right="20" w:firstLine="280"/>
        <w:jc w:val="both"/>
        <w:rPr>
          <w:rFonts w:cs="Times New Roman"/>
          <w:sz w:val="22"/>
          <w:szCs w:val="22"/>
        </w:rPr>
      </w:pPr>
      <w:r w:rsidRPr="00605B97">
        <w:rPr>
          <w:rStyle w:val="73"/>
          <w:sz w:val="22"/>
          <w:szCs w:val="22"/>
        </w:rPr>
        <w:t>Ритм</w:t>
      </w:r>
      <w:r w:rsidRPr="00605B97">
        <w:rPr>
          <w:rFonts w:cs="Times New Roman"/>
          <w:sz w:val="22"/>
          <w:szCs w:val="22"/>
        </w:rPr>
        <w:t xml:space="preserve"> (от греч. </w:t>
      </w:r>
      <w:r w:rsidRPr="00605B97">
        <w:rPr>
          <w:rFonts w:cs="Times New Roman"/>
          <w:sz w:val="22"/>
          <w:szCs w:val="22"/>
          <w:lang w:val="en-US" w:eastAsia="en-US"/>
        </w:rPr>
        <w:t>rhythmos</w:t>
      </w:r>
      <w:r w:rsidRPr="00605B97">
        <w:rPr>
          <w:rFonts w:cs="Times New Roman"/>
          <w:sz w:val="22"/>
          <w:szCs w:val="22"/>
          <w:lang w:eastAsia="en-US"/>
        </w:rPr>
        <w:t xml:space="preserve">) </w:t>
      </w:r>
      <w:r w:rsidRPr="00605B97">
        <w:rPr>
          <w:rFonts w:cs="Times New Roman"/>
          <w:sz w:val="22"/>
          <w:szCs w:val="22"/>
        </w:rPr>
        <w:t>— чередование каких-либо элементов (звуковых, ре</w:t>
      </w:r>
      <w:r w:rsidRPr="00605B97">
        <w:rPr>
          <w:rFonts w:cs="Times New Roman"/>
          <w:sz w:val="22"/>
          <w:szCs w:val="22"/>
        </w:rPr>
        <w:softHyphen/>
        <w:t>чевых и т.п.), происходящее с определенной последовательностью, частотой...</w:t>
      </w:r>
    </w:p>
    <w:p w:rsidR="00F90493" w:rsidRPr="00605B97" w:rsidRDefault="00F90493" w:rsidP="00F90493">
      <w:pPr>
        <w:pStyle w:val="a3"/>
        <w:shd w:val="clear" w:color="auto" w:fill="auto"/>
        <w:spacing w:after="0" w:line="216" w:lineRule="exact"/>
        <w:ind w:left="20" w:right="40"/>
        <w:jc w:val="both"/>
        <w:rPr>
          <w:rFonts w:cs="Times New Roman"/>
          <w:sz w:val="22"/>
          <w:szCs w:val="22"/>
        </w:rPr>
      </w:pPr>
      <w:r w:rsidRPr="00605B97">
        <w:rPr>
          <w:rFonts w:cs="Times New Roman"/>
          <w:sz w:val="22"/>
          <w:szCs w:val="22"/>
        </w:rPr>
        <w:t>В музыке, в танце, в поэзии ритм «разворачивается» во времени. В архитек</w:t>
      </w:r>
      <w:r w:rsidRPr="00605B97">
        <w:rPr>
          <w:rFonts w:cs="Times New Roman"/>
          <w:sz w:val="22"/>
          <w:szCs w:val="22"/>
        </w:rPr>
        <w:softHyphen/>
        <w:t>туре, изобразительном и декоративно-прикладном искусстве ощущение ритма вызывается чередованием элементов или закономерным изменением свойств в определенном пространстве. Ритм служит для выражения упорядоченности, динамики и красоты закономерности. Ритм является одним из важнейших средств приведения многообразных или одинаковых элементов формы к гар</w:t>
      </w:r>
      <w:r w:rsidRPr="00605B97">
        <w:rPr>
          <w:rFonts w:cs="Times New Roman"/>
          <w:sz w:val="22"/>
          <w:szCs w:val="22"/>
        </w:rPr>
        <w:softHyphen/>
        <w:t>моничному расположению.</w:t>
      </w:r>
    </w:p>
    <w:p w:rsidR="00F90493" w:rsidRPr="00605B97" w:rsidRDefault="00F90493" w:rsidP="00F90493">
      <w:pPr>
        <w:pStyle w:val="a3"/>
        <w:shd w:val="clear" w:color="auto" w:fill="auto"/>
        <w:spacing w:after="0" w:line="216" w:lineRule="exact"/>
        <w:ind w:left="20" w:right="40" w:firstLine="280"/>
        <w:jc w:val="both"/>
        <w:rPr>
          <w:rFonts w:cs="Times New Roman"/>
          <w:sz w:val="22"/>
          <w:szCs w:val="22"/>
        </w:rPr>
      </w:pPr>
      <w:r w:rsidRPr="00605B97">
        <w:rPr>
          <w:rFonts w:cs="Times New Roman"/>
          <w:sz w:val="22"/>
          <w:szCs w:val="22"/>
        </w:rPr>
        <w:t>Признак ритма — повторяемость элементов формы и интервалов между ними на плоскости или в пространстве. Закономерное чередование линий, пятен, поверхностей, объемов используется как важнейшее средство компо</w:t>
      </w:r>
      <w:r w:rsidRPr="00605B97">
        <w:rPr>
          <w:rFonts w:cs="Times New Roman"/>
          <w:sz w:val="22"/>
          <w:szCs w:val="22"/>
        </w:rPr>
        <w:softHyphen/>
        <w:t>зиции для создания выразительности и гармонии. Ритмические повторы одно</w:t>
      </w:r>
      <w:r w:rsidRPr="00605B97">
        <w:rPr>
          <w:rFonts w:cs="Times New Roman"/>
          <w:sz w:val="22"/>
          <w:szCs w:val="22"/>
        </w:rPr>
        <w:softHyphen/>
        <w:t>го и того же мотива или формы могут быть равномерными или неравномерны</w:t>
      </w:r>
      <w:r w:rsidRPr="00605B97">
        <w:rPr>
          <w:rFonts w:cs="Times New Roman"/>
          <w:sz w:val="22"/>
          <w:szCs w:val="22"/>
        </w:rPr>
        <w:softHyphen/>
        <w:t>ми (нарастающими или убывающими).</w:t>
      </w:r>
    </w:p>
    <w:p w:rsidR="00F90493" w:rsidRPr="00605B97" w:rsidRDefault="00F90493" w:rsidP="00F90493">
      <w:pPr>
        <w:pStyle w:val="a3"/>
        <w:shd w:val="clear" w:color="auto" w:fill="auto"/>
        <w:spacing w:after="0" w:line="216" w:lineRule="exact"/>
        <w:ind w:left="20" w:right="40" w:firstLine="280"/>
        <w:jc w:val="both"/>
        <w:rPr>
          <w:rFonts w:cs="Times New Roman"/>
          <w:sz w:val="22"/>
          <w:szCs w:val="22"/>
        </w:rPr>
      </w:pPr>
      <w:r w:rsidRPr="00605B97">
        <w:rPr>
          <w:rFonts w:cs="Times New Roman"/>
          <w:sz w:val="22"/>
          <w:szCs w:val="22"/>
        </w:rPr>
        <w:t>Повторяемость элементов, мотивов или форм наиболее часто используется двух типов: простая (статическая или метрическая) и сложная (динамическая).</w:t>
      </w:r>
    </w:p>
    <w:p w:rsidR="00F90493" w:rsidRPr="00605B97" w:rsidRDefault="00F90493" w:rsidP="00F90493">
      <w:pPr>
        <w:pStyle w:val="a3"/>
        <w:shd w:val="clear" w:color="auto" w:fill="auto"/>
        <w:spacing w:after="0" w:line="216" w:lineRule="exact"/>
        <w:ind w:left="20" w:right="40" w:firstLine="280"/>
        <w:jc w:val="both"/>
        <w:rPr>
          <w:rFonts w:cs="Times New Roman"/>
          <w:sz w:val="22"/>
          <w:szCs w:val="22"/>
        </w:rPr>
      </w:pPr>
      <w:r w:rsidRPr="00605B97">
        <w:rPr>
          <w:rStyle w:val="15"/>
          <w:rFonts w:cs="Times New Roman"/>
          <w:sz w:val="22"/>
          <w:szCs w:val="22"/>
        </w:rPr>
        <w:t>Статический ритмический ряд (или метрический ритм)</w:t>
      </w:r>
      <w:r w:rsidRPr="00605B97">
        <w:rPr>
          <w:rFonts w:cs="Times New Roman"/>
          <w:sz w:val="22"/>
          <w:szCs w:val="22"/>
        </w:rPr>
        <w:t xml:space="preserve"> — это простое про</w:t>
      </w:r>
      <w:r w:rsidRPr="00605B97">
        <w:rPr>
          <w:rFonts w:cs="Times New Roman"/>
          <w:sz w:val="22"/>
          <w:szCs w:val="22"/>
        </w:rPr>
        <w:softHyphen/>
        <w:t xml:space="preserve">явление ритма с повторением в композиции одинаковых форм при равных интервалах между ними </w:t>
      </w:r>
      <w:r w:rsidR="00605B97">
        <w:rPr>
          <w:rFonts w:cs="Times New Roman"/>
          <w:sz w:val="22"/>
          <w:szCs w:val="22"/>
        </w:rPr>
        <w:t>.</w:t>
      </w:r>
    </w:p>
    <w:p w:rsidR="00F90493" w:rsidRPr="00605B97" w:rsidRDefault="00F90493" w:rsidP="00F90493">
      <w:pPr>
        <w:framePr w:w="6437" w:h="4862" w:wrap="around" w:hAnchor="margin" w:x="472" w:y="78"/>
        <w:jc w:val="center"/>
        <w:rPr>
          <w:rFonts w:ascii="Times New Roman" w:hAnsi="Times New Roman" w:cs="Times New Roman"/>
        </w:rPr>
      </w:pPr>
      <w:r w:rsidRPr="00605B97">
        <w:rPr>
          <w:rFonts w:ascii="Times New Roman" w:hAnsi="Times New Roman" w:cs="Times New Roman"/>
          <w:noProof/>
        </w:rPr>
        <w:drawing>
          <wp:inline distT="0" distB="0" distL="0" distR="0">
            <wp:extent cx="4084320" cy="2722880"/>
            <wp:effectExtent l="19050" t="0" r="0" b="0"/>
            <wp:docPr id="3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lum contrast="40000"/>
                    </a:blip>
                    <a:srcRect/>
                    <a:stretch>
                      <a:fillRect/>
                    </a:stretch>
                  </pic:blipFill>
                  <pic:spPr bwMode="auto">
                    <a:xfrm>
                      <a:off x="0" y="0"/>
                      <a:ext cx="4084320" cy="2722880"/>
                    </a:xfrm>
                    <a:prstGeom prst="rect">
                      <a:avLst/>
                    </a:prstGeom>
                    <a:noFill/>
                    <a:ln w="9525">
                      <a:noFill/>
                      <a:miter lim="800000"/>
                      <a:headEnd/>
                      <a:tailEnd/>
                    </a:ln>
                  </pic:spPr>
                </pic:pic>
              </a:graphicData>
            </a:graphic>
          </wp:inline>
        </w:drawing>
      </w:r>
    </w:p>
    <w:p w:rsidR="00F90493" w:rsidRPr="00605B97" w:rsidRDefault="00F90493" w:rsidP="00F90493">
      <w:pPr>
        <w:pStyle w:val="41"/>
        <w:framePr w:w="6437" w:h="4862" w:wrap="around" w:hAnchor="margin" w:x="472" w:y="78"/>
        <w:shd w:val="clear" w:color="auto" w:fill="auto"/>
        <w:spacing w:line="190" w:lineRule="exact"/>
        <w:jc w:val="center"/>
        <w:rPr>
          <w:sz w:val="22"/>
          <w:szCs w:val="22"/>
        </w:rPr>
      </w:pPr>
      <w:r w:rsidRPr="00605B97">
        <w:rPr>
          <w:rStyle w:val="47"/>
          <w:sz w:val="22"/>
          <w:szCs w:val="22"/>
        </w:rPr>
        <w:t xml:space="preserve"> «Динамические прямоугольники» и иллюзия убывания</w:t>
      </w:r>
    </w:p>
    <w:p w:rsidR="00F90493" w:rsidRPr="00605B97" w:rsidRDefault="00F90493" w:rsidP="00F90493">
      <w:pPr>
        <w:pStyle w:val="101"/>
        <w:framePr w:h="210" w:wrap="around" w:hAnchor="margin" w:x="5315" w:y="4431"/>
        <w:shd w:val="clear" w:color="auto" w:fill="auto"/>
        <w:spacing w:line="210" w:lineRule="exact"/>
        <w:rPr>
          <w:sz w:val="22"/>
          <w:szCs w:val="22"/>
        </w:rPr>
      </w:pPr>
      <w:r w:rsidRPr="00605B97">
        <w:rPr>
          <w:rStyle w:val="107"/>
          <w:sz w:val="22"/>
          <w:szCs w:val="22"/>
        </w:rPr>
        <w:t>б</w:t>
      </w:r>
    </w:p>
    <w:p w:rsidR="00F90493" w:rsidRPr="00605B97" w:rsidRDefault="00F90493" w:rsidP="00F90493">
      <w:pPr>
        <w:pStyle w:val="101"/>
        <w:framePr w:h="210" w:wrap="around" w:hAnchor="margin" w:x="2824" w:y="4427"/>
        <w:shd w:val="clear" w:color="auto" w:fill="auto"/>
        <w:spacing w:line="210" w:lineRule="exact"/>
        <w:rPr>
          <w:sz w:val="22"/>
          <w:szCs w:val="22"/>
        </w:rPr>
      </w:pPr>
      <w:r w:rsidRPr="00605B97">
        <w:rPr>
          <w:rStyle w:val="107"/>
          <w:sz w:val="22"/>
          <w:szCs w:val="22"/>
        </w:rPr>
        <w:t>а</w:t>
      </w:r>
    </w:p>
    <w:p w:rsidR="00F90493" w:rsidRPr="00605B97" w:rsidRDefault="00F90493" w:rsidP="00F90493">
      <w:pPr>
        <w:framePr w:w="1814" w:h="4061" w:wrap="around" w:hAnchor="margin" w:x="4014" w:y="2"/>
        <w:jc w:val="center"/>
        <w:rPr>
          <w:rFonts w:ascii="Times New Roman" w:hAnsi="Times New Roman" w:cs="Times New Roman"/>
        </w:rPr>
      </w:pPr>
      <w:r w:rsidRPr="00605B97">
        <w:rPr>
          <w:rFonts w:ascii="Times New Roman" w:hAnsi="Times New Roman" w:cs="Times New Roman"/>
          <w:noProof/>
        </w:rPr>
        <w:drawing>
          <wp:inline distT="0" distB="0" distL="0" distR="0">
            <wp:extent cx="1155700" cy="2578100"/>
            <wp:effectExtent l="19050" t="0" r="6350" b="0"/>
            <wp:docPr id="4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lum contrast="40000"/>
                    </a:blip>
                    <a:srcRect/>
                    <a:stretch>
                      <a:fillRect/>
                    </a:stretch>
                  </pic:blipFill>
                  <pic:spPr bwMode="auto">
                    <a:xfrm>
                      <a:off x="0" y="0"/>
                      <a:ext cx="1155700" cy="2578100"/>
                    </a:xfrm>
                    <a:prstGeom prst="rect">
                      <a:avLst/>
                    </a:prstGeom>
                    <a:noFill/>
                    <a:ln w="9525">
                      <a:noFill/>
                      <a:miter lim="800000"/>
                      <a:headEnd/>
                      <a:tailEnd/>
                    </a:ln>
                  </pic:spPr>
                </pic:pic>
              </a:graphicData>
            </a:graphic>
          </wp:inline>
        </w:drawing>
      </w:r>
    </w:p>
    <w:p w:rsidR="00F90493" w:rsidRPr="00605B97" w:rsidRDefault="00F90493" w:rsidP="00F90493">
      <w:pPr>
        <w:pStyle w:val="a3"/>
        <w:shd w:val="clear" w:color="auto" w:fill="auto"/>
        <w:spacing w:after="0" w:line="216" w:lineRule="exact"/>
        <w:ind w:left="40" w:right="-1" w:hanging="40"/>
        <w:jc w:val="both"/>
        <w:rPr>
          <w:rFonts w:cs="Times New Roman"/>
          <w:sz w:val="22"/>
          <w:szCs w:val="22"/>
        </w:rPr>
      </w:pPr>
      <w:r w:rsidRPr="00605B97">
        <w:rPr>
          <w:rStyle w:val="15"/>
          <w:rFonts w:cs="Times New Roman"/>
          <w:sz w:val="22"/>
          <w:szCs w:val="22"/>
        </w:rPr>
        <w:t>Динамический ритмический ряд —</w:t>
      </w:r>
      <w:r w:rsidRPr="00605B97">
        <w:rPr>
          <w:rFonts w:cs="Times New Roman"/>
          <w:sz w:val="22"/>
          <w:szCs w:val="22"/>
        </w:rPr>
        <w:t xml:space="preserve"> это сложное проявление ритма при изменяющимися с определенной математической закономерностью размерах эле</w:t>
      </w:r>
      <w:r w:rsidRPr="00605B97">
        <w:rPr>
          <w:rFonts w:cs="Times New Roman"/>
          <w:sz w:val="22"/>
          <w:szCs w:val="22"/>
        </w:rPr>
        <w:softHyphen/>
        <w:t>ментов (мотивов) и интервалов между ними. Математической закономернос</w:t>
      </w:r>
      <w:r w:rsidRPr="00605B97">
        <w:rPr>
          <w:rFonts w:cs="Times New Roman"/>
          <w:sz w:val="22"/>
          <w:szCs w:val="22"/>
        </w:rPr>
        <w:softHyphen/>
        <w:t>тью может быть арифметическая или геометрическая прогрессия и т.д. Законо</w:t>
      </w:r>
      <w:r w:rsidRPr="00605B97">
        <w:rPr>
          <w:rFonts w:cs="Times New Roman"/>
          <w:sz w:val="22"/>
          <w:szCs w:val="22"/>
        </w:rPr>
        <w:softHyphen/>
        <w:t>мерность ритмического ряда может выражаться рядом натуральных чисел 1, 2, 3, 4, 5, 6, 7. Закономерность ритмического ряда, построенного на геометри</w:t>
      </w:r>
      <w:r w:rsidRPr="00605B97">
        <w:rPr>
          <w:rFonts w:cs="Times New Roman"/>
          <w:sz w:val="22"/>
          <w:szCs w:val="22"/>
        </w:rPr>
        <w:softHyphen/>
        <w:t>ческой прогрессии, может заключаться в сохранении постоянной разности между любыми соседними интервалами или в том, что величина каждого после</w:t>
      </w:r>
      <w:r w:rsidRPr="00605B97">
        <w:rPr>
          <w:rFonts w:cs="Times New Roman"/>
          <w:sz w:val="22"/>
          <w:szCs w:val="22"/>
        </w:rPr>
        <w:softHyphen/>
        <w:t>дующего элемента или интервала равна величине предыдущего, помноженной на постоянное число, например, на 2: 1-2 = 2 — 2-2 = 4 — 4-2 = 8 — 8-2 = 16 и т.д. Динамический ритмический ряд предполагает следующие изменения: увеличение или уменьшение элемента по величине при равных интервалах; возрастание или убывание интервала по величине при равных по величине элементах; возрастание или убывание по ве</w:t>
      </w:r>
      <w:r w:rsidRPr="00605B97">
        <w:rPr>
          <w:rFonts w:cs="Times New Roman"/>
          <w:sz w:val="22"/>
          <w:szCs w:val="22"/>
        </w:rPr>
        <w:softHyphen/>
        <w:t>личине элементов и интервалов.</w:t>
      </w:r>
    </w:p>
    <w:p w:rsidR="00F90493" w:rsidRPr="00605B97" w:rsidRDefault="00F90493" w:rsidP="00605B97">
      <w:pPr>
        <w:pStyle w:val="a3"/>
        <w:shd w:val="clear" w:color="auto" w:fill="auto"/>
        <w:spacing w:after="0" w:line="216" w:lineRule="exact"/>
        <w:ind w:left="40" w:right="-1" w:firstLine="280"/>
        <w:jc w:val="both"/>
        <w:rPr>
          <w:rFonts w:cs="Times New Roman"/>
          <w:sz w:val="22"/>
          <w:szCs w:val="22"/>
        </w:rPr>
      </w:pPr>
      <w:r w:rsidRPr="00605B97">
        <w:rPr>
          <w:rFonts w:cs="Times New Roman"/>
          <w:sz w:val="22"/>
          <w:szCs w:val="22"/>
        </w:rPr>
        <w:t>Закономерность построения рит</w:t>
      </w:r>
      <w:r w:rsidRPr="00605B97">
        <w:rPr>
          <w:rFonts w:cs="Times New Roman"/>
          <w:sz w:val="22"/>
          <w:szCs w:val="22"/>
        </w:rPr>
        <w:softHyphen/>
        <w:t>мического ряда должна быть воспри</w:t>
      </w:r>
      <w:r w:rsidRPr="00605B97">
        <w:rPr>
          <w:rFonts w:cs="Times New Roman"/>
          <w:sz w:val="22"/>
          <w:szCs w:val="22"/>
        </w:rPr>
        <w:softHyphen/>
        <w:t>нимаемой. Основное правило прочте</w:t>
      </w:r>
      <w:r w:rsidRPr="00605B97">
        <w:rPr>
          <w:rFonts w:cs="Times New Roman"/>
          <w:sz w:val="22"/>
          <w:szCs w:val="22"/>
        </w:rPr>
        <w:softHyphen/>
        <w:t>ния ритмического ряда — обязатель</w:t>
      </w:r>
      <w:r w:rsidRPr="00605B97">
        <w:rPr>
          <w:rFonts w:cs="Times New Roman"/>
          <w:sz w:val="22"/>
          <w:szCs w:val="22"/>
        </w:rPr>
        <w:softHyphen/>
        <w:t>ное, навязчивое повторение элемен</w:t>
      </w:r>
      <w:r w:rsidRPr="00605B97">
        <w:rPr>
          <w:rFonts w:cs="Times New Roman"/>
          <w:sz w:val="22"/>
          <w:szCs w:val="22"/>
        </w:rPr>
        <w:softHyphen/>
        <w:t>та или интервала не менее трех-пяти раз. Число «три» (по старинным при</w:t>
      </w:r>
      <w:r w:rsidRPr="00605B97">
        <w:rPr>
          <w:rFonts w:cs="Times New Roman"/>
          <w:sz w:val="22"/>
          <w:szCs w:val="22"/>
        </w:rPr>
        <w:softHyphen/>
        <w:t>даниям магическое число) является тем минимальным числом, которое позволяет достаточно точно и четко определить любое разнообразие. Рит</w:t>
      </w:r>
      <w:r w:rsidRPr="00605B97">
        <w:rPr>
          <w:rFonts w:cs="Times New Roman"/>
          <w:sz w:val="22"/>
          <w:szCs w:val="22"/>
        </w:rPr>
        <w:softHyphen/>
        <w:t>мическая организация даже простых геометрических элементов усилива</w:t>
      </w:r>
      <w:r w:rsidRPr="00605B97">
        <w:rPr>
          <w:rFonts w:cs="Times New Roman"/>
          <w:sz w:val="22"/>
          <w:szCs w:val="22"/>
        </w:rPr>
        <w:softHyphen/>
        <w:t>ет художественную выразительность и способна создавать определенное настроение. Эмоциональное воздей</w:t>
      </w:r>
      <w:r w:rsidRPr="00605B97">
        <w:rPr>
          <w:rFonts w:cs="Times New Roman"/>
          <w:sz w:val="22"/>
          <w:szCs w:val="22"/>
        </w:rPr>
        <w:softHyphen/>
        <w:t>ствие ритмической композиции тем сильнее, чем активнее и разнообраз</w:t>
      </w:r>
      <w:r w:rsidRPr="00605B97">
        <w:rPr>
          <w:rFonts w:cs="Times New Roman"/>
          <w:sz w:val="22"/>
          <w:szCs w:val="22"/>
        </w:rPr>
        <w:softHyphen/>
        <w:t>нее применение различных ритми</w:t>
      </w:r>
      <w:r w:rsidRPr="00605B97">
        <w:rPr>
          <w:rFonts w:cs="Times New Roman"/>
          <w:sz w:val="22"/>
          <w:szCs w:val="22"/>
        </w:rPr>
        <w:softHyphen/>
        <w:t>ческих построений.</w:t>
      </w:r>
    </w:p>
    <w:p w:rsidR="00F90493" w:rsidRPr="00605B97" w:rsidRDefault="00F90493" w:rsidP="00F90493">
      <w:pPr>
        <w:pStyle w:val="a3"/>
        <w:shd w:val="clear" w:color="auto" w:fill="auto"/>
        <w:spacing w:after="0" w:line="216" w:lineRule="exact"/>
        <w:ind w:left="40" w:right="20" w:firstLine="280"/>
        <w:rPr>
          <w:rFonts w:cs="Times New Roman"/>
          <w:sz w:val="22"/>
          <w:szCs w:val="22"/>
        </w:rPr>
      </w:pPr>
      <w:r w:rsidRPr="00605B97">
        <w:rPr>
          <w:rFonts w:cs="Times New Roman"/>
          <w:sz w:val="22"/>
          <w:szCs w:val="22"/>
        </w:rPr>
        <w:t>Чередование равных по величине элементов выражает равномерное движение. В этом движении некото</w:t>
      </w:r>
      <w:r w:rsidRPr="00605B97">
        <w:rPr>
          <w:rFonts w:cs="Times New Roman"/>
          <w:sz w:val="22"/>
          <w:szCs w:val="22"/>
        </w:rPr>
        <w:softHyphen/>
        <w:t>рые элементы выделяются зритель</w:t>
      </w:r>
      <w:r w:rsidRPr="00605B97">
        <w:rPr>
          <w:rFonts w:cs="Times New Roman"/>
          <w:sz w:val="22"/>
          <w:szCs w:val="22"/>
        </w:rPr>
        <w:softHyphen/>
        <w:t>ным «ударением» — акцентом. Эле</w:t>
      </w:r>
      <w:r w:rsidRPr="00605B97">
        <w:rPr>
          <w:rFonts w:cs="Times New Roman"/>
          <w:sz w:val="22"/>
          <w:szCs w:val="22"/>
        </w:rPr>
        <w:softHyphen/>
        <w:t>менты, на которые приходятся ак</w:t>
      </w:r>
      <w:r w:rsidRPr="00605B97">
        <w:rPr>
          <w:rFonts w:cs="Times New Roman"/>
          <w:sz w:val="22"/>
          <w:szCs w:val="22"/>
        </w:rPr>
        <w:softHyphen/>
        <w:t>центы, называются активными. Эле</w:t>
      </w:r>
      <w:r w:rsidRPr="00605B97">
        <w:rPr>
          <w:rFonts w:cs="Times New Roman"/>
          <w:sz w:val="22"/>
          <w:szCs w:val="22"/>
        </w:rPr>
        <w:softHyphen/>
        <w:t>менты, не имеющие акцентов, — пассивными. Равномерное чередова</w:t>
      </w:r>
      <w:r w:rsidRPr="00605B97">
        <w:rPr>
          <w:rFonts w:cs="Times New Roman"/>
          <w:sz w:val="22"/>
          <w:szCs w:val="22"/>
        </w:rPr>
        <w:softHyphen/>
        <w:t>ние активных и пассивных элемен</w:t>
      </w:r>
      <w:r w:rsidRPr="00605B97">
        <w:rPr>
          <w:rFonts w:cs="Times New Roman"/>
          <w:sz w:val="22"/>
          <w:szCs w:val="22"/>
        </w:rPr>
        <w:softHyphen/>
        <w:t>тов называется</w:t>
      </w:r>
      <w:r w:rsidRPr="00605B97">
        <w:rPr>
          <w:rStyle w:val="15"/>
          <w:rFonts w:cs="Times New Roman"/>
          <w:sz w:val="22"/>
          <w:szCs w:val="22"/>
        </w:rPr>
        <w:t xml:space="preserve"> метром.</w:t>
      </w:r>
      <w:r w:rsidRPr="00605B97">
        <w:rPr>
          <w:rFonts w:cs="Times New Roman"/>
          <w:sz w:val="22"/>
          <w:szCs w:val="22"/>
        </w:rPr>
        <w:t xml:space="preserve"> Расстояние от одного активного элемента до дру</w:t>
      </w:r>
      <w:r w:rsidRPr="00605B97">
        <w:rPr>
          <w:rFonts w:cs="Times New Roman"/>
          <w:sz w:val="22"/>
          <w:szCs w:val="22"/>
        </w:rPr>
        <w:softHyphen/>
        <w:t>гого называется</w:t>
      </w:r>
      <w:r w:rsidRPr="00605B97">
        <w:rPr>
          <w:rStyle w:val="15"/>
          <w:rFonts w:cs="Times New Roman"/>
          <w:sz w:val="22"/>
          <w:szCs w:val="22"/>
        </w:rPr>
        <w:t xml:space="preserve"> динамическим шагом.</w:t>
      </w:r>
    </w:p>
    <w:p w:rsidR="00F90493" w:rsidRPr="00605B97" w:rsidRDefault="00F90493" w:rsidP="00F90493">
      <w:pPr>
        <w:pStyle w:val="a3"/>
        <w:shd w:val="clear" w:color="auto" w:fill="auto"/>
        <w:spacing w:after="0" w:line="216" w:lineRule="exact"/>
        <w:ind w:left="40" w:right="20" w:firstLine="280"/>
        <w:jc w:val="both"/>
        <w:rPr>
          <w:rFonts w:cs="Times New Roman"/>
          <w:sz w:val="22"/>
          <w:szCs w:val="22"/>
        </w:rPr>
      </w:pPr>
      <w:r w:rsidRPr="00605B97">
        <w:rPr>
          <w:rFonts w:cs="Times New Roman"/>
          <w:sz w:val="22"/>
          <w:szCs w:val="22"/>
        </w:rPr>
        <w:lastRenderedPageBreak/>
        <w:t>Скорость нарастания движения элементов называется</w:t>
      </w:r>
      <w:r w:rsidRPr="00605B97">
        <w:rPr>
          <w:rStyle w:val="15"/>
          <w:rFonts w:cs="Times New Roman"/>
          <w:sz w:val="22"/>
          <w:szCs w:val="22"/>
        </w:rPr>
        <w:t xml:space="preserve"> темпом.</w:t>
      </w:r>
      <w:r w:rsidRPr="00605B97">
        <w:rPr>
          <w:rFonts w:cs="Times New Roman"/>
          <w:sz w:val="22"/>
          <w:szCs w:val="22"/>
        </w:rPr>
        <w:t xml:space="preserve"> Темп может быть медленным, умеренным и быстрым. Для придания композиции большей выразительности применяют различные способы ускорения движения, усиле</w:t>
      </w:r>
      <w:r w:rsidRPr="00605B97">
        <w:rPr>
          <w:rFonts w:cs="Times New Roman"/>
          <w:sz w:val="22"/>
          <w:szCs w:val="22"/>
        </w:rPr>
        <w:softHyphen/>
        <w:t>ния динамичности.</w:t>
      </w:r>
    </w:p>
    <w:p w:rsidR="00F90493" w:rsidRPr="00605B97" w:rsidRDefault="00F90493" w:rsidP="00F90493">
      <w:pPr>
        <w:pStyle w:val="a3"/>
        <w:shd w:val="clear" w:color="auto" w:fill="auto"/>
        <w:spacing w:after="0" w:line="216" w:lineRule="exact"/>
        <w:ind w:left="40" w:right="20" w:firstLine="280"/>
        <w:jc w:val="both"/>
        <w:rPr>
          <w:rFonts w:cs="Times New Roman"/>
          <w:sz w:val="22"/>
          <w:szCs w:val="22"/>
        </w:rPr>
      </w:pPr>
      <w:r w:rsidRPr="00605B97">
        <w:rPr>
          <w:rFonts w:cs="Times New Roman"/>
          <w:sz w:val="22"/>
          <w:szCs w:val="22"/>
        </w:rPr>
        <w:t>Ритм имеет огромное значение, так как определяет динамику формы, ее организованность и характер образа. В то же время, выразительные возможно</w:t>
      </w:r>
      <w:r w:rsidRPr="00605B97">
        <w:rPr>
          <w:rFonts w:cs="Times New Roman"/>
          <w:sz w:val="22"/>
          <w:szCs w:val="22"/>
        </w:rPr>
        <w:softHyphen/>
        <w:t>сти ритмических систем имеют свои пределы. Если в музыке бесконечно по</w:t>
      </w:r>
      <w:r w:rsidRPr="00605B97">
        <w:rPr>
          <w:rFonts w:cs="Times New Roman"/>
          <w:sz w:val="22"/>
          <w:szCs w:val="22"/>
        </w:rPr>
        <w:softHyphen/>
        <w:t>вторять одну и ту же ноту или строить архитектурную композицию на повторе</w:t>
      </w:r>
      <w:r w:rsidRPr="00605B97">
        <w:rPr>
          <w:rFonts w:cs="Times New Roman"/>
          <w:sz w:val="22"/>
          <w:szCs w:val="22"/>
        </w:rPr>
        <w:softHyphen/>
        <w:t>нии только одного элемента, неизбежна утомительная монотонность. Поэтому в композиции, наряду с применением ритмических систем может присутство</w:t>
      </w:r>
      <w:r w:rsidRPr="00605B97">
        <w:rPr>
          <w:rFonts w:cs="Times New Roman"/>
          <w:sz w:val="22"/>
          <w:szCs w:val="22"/>
        </w:rPr>
        <w:softHyphen/>
        <w:t>вать элемент случайности. Использование контраста между закономерностью ритма и случайным скоплением элементов чрезвычайно усиливает вырази</w:t>
      </w:r>
      <w:r w:rsidRPr="00605B97">
        <w:rPr>
          <w:rFonts w:cs="Times New Roman"/>
          <w:sz w:val="22"/>
          <w:szCs w:val="22"/>
        </w:rPr>
        <w:softHyphen/>
        <w:t>тельность композиции.</w:t>
      </w:r>
    </w:p>
    <w:p w:rsidR="00F90493" w:rsidRPr="00605B97" w:rsidRDefault="00F90493" w:rsidP="00F90493">
      <w:pPr>
        <w:pStyle w:val="a3"/>
        <w:shd w:val="clear" w:color="auto" w:fill="auto"/>
        <w:spacing w:after="0" w:line="216" w:lineRule="exact"/>
        <w:ind w:left="40" w:right="20" w:firstLine="280"/>
        <w:rPr>
          <w:rFonts w:cs="Times New Roman"/>
          <w:sz w:val="22"/>
          <w:szCs w:val="22"/>
        </w:rPr>
      </w:pPr>
      <w:r w:rsidRPr="00605B97">
        <w:rPr>
          <w:rFonts w:cs="Times New Roman"/>
          <w:sz w:val="22"/>
          <w:szCs w:val="22"/>
        </w:rPr>
        <w:t>Ритмы в костюме могут быть разного вида: лучевые, радиальные, спираль</w:t>
      </w:r>
      <w:r w:rsidRPr="00605B97">
        <w:rPr>
          <w:rFonts w:cs="Times New Roman"/>
          <w:sz w:val="22"/>
          <w:szCs w:val="22"/>
        </w:rPr>
        <w:softHyphen/>
        <w:t>ные, встречной направленности.</w:t>
      </w:r>
    </w:p>
    <w:p w:rsidR="00F90493" w:rsidRPr="00605B97" w:rsidRDefault="00F90493" w:rsidP="00F90493">
      <w:pPr>
        <w:pStyle w:val="a3"/>
        <w:shd w:val="clear" w:color="auto" w:fill="auto"/>
        <w:spacing w:after="0" w:line="216" w:lineRule="exact"/>
        <w:ind w:left="300" w:right="20"/>
        <w:rPr>
          <w:rFonts w:cs="Times New Roman"/>
          <w:sz w:val="22"/>
          <w:szCs w:val="22"/>
        </w:rPr>
      </w:pPr>
      <w:r w:rsidRPr="00605B97">
        <w:rPr>
          <w:rFonts w:cs="Times New Roman"/>
          <w:sz w:val="22"/>
          <w:szCs w:val="22"/>
        </w:rPr>
        <w:t>На ритме в костюме строится очень многое: складки, фалды, воланы, сборки;</w:t>
      </w:r>
    </w:p>
    <w:p w:rsidR="00F90493" w:rsidRPr="00605B97" w:rsidRDefault="00F90493" w:rsidP="00F90493">
      <w:pPr>
        <w:framePr w:wrap="notBeside" w:vAnchor="text" w:hAnchor="text" w:xAlign="center" w:y="1"/>
        <w:jc w:val="center"/>
        <w:rPr>
          <w:rFonts w:ascii="Times New Roman" w:hAnsi="Times New Roman" w:cs="Times New Roman"/>
        </w:rPr>
      </w:pPr>
      <w:r w:rsidRPr="00605B97">
        <w:rPr>
          <w:rFonts w:ascii="Times New Roman" w:hAnsi="Times New Roman" w:cs="Times New Roman"/>
        </w:rPr>
        <w:t xml:space="preserve">ткань в полоску, клетку, с орнаментом, раппортные ткани ; </w:t>
      </w:r>
      <w:r w:rsidRPr="00605B97">
        <w:rPr>
          <w:rFonts w:ascii="Times New Roman" w:hAnsi="Times New Roman" w:cs="Times New Roman"/>
          <w:noProof/>
        </w:rPr>
        <w:drawing>
          <wp:inline distT="0" distB="0" distL="0" distR="0">
            <wp:extent cx="4826000" cy="4038600"/>
            <wp:effectExtent l="19050" t="0" r="0" b="0"/>
            <wp:docPr id="4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lum contrast="40000"/>
                    </a:blip>
                    <a:srcRect/>
                    <a:stretch>
                      <a:fillRect/>
                    </a:stretch>
                  </pic:blipFill>
                  <pic:spPr bwMode="auto">
                    <a:xfrm>
                      <a:off x="0" y="0"/>
                      <a:ext cx="4826000" cy="4038600"/>
                    </a:xfrm>
                    <a:prstGeom prst="rect">
                      <a:avLst/>
                    </a:prstGeom>
                    <a:noFill/>
                    <a:ln w="9525">
                      <a:noFill/>
                      <a:miter lim="800000"/>
                      <a:headEnd/>
                      <a:tailEnd/>
                    </a:ln>
                  </pic:spPr>
                </pic:pic>
              </a:graphicData>
            </a:graphic>
          </wp:inline>
        </w:drawing>
      </w:r>
    </w:p>
    <w:p w:rsidR="00F90493" w:rsidRPr="00605B97" w:rsidRDefault="00F90493" w:rsidP="00F90493">
      <w:pPr>
        <w:pStyle w:val="41"/>
        <w:framePr w:wrap="notBeside" w:vAnchor="text" w:hAnchor="text" w:xAlign="center" w:y="1"/>
        <w:shd w:val="clear" w:color="auto" w:fill="auto"/>
        <w:spacing w:line="216" w:lineRule="exact"/>
        <w:jc w:val="center"/>
        <w:rPr>
          <w:sz w:val="22"/>
          <w:szCs w:val="22"/>
        </w:rPr>
      </w:pPr>
      <w:r w:rsidRPr="00605B97">
        <w:rPr>
          <w:rStyle w:val="47"/>
          <w:sz w:val="22"/>
          <w:szCs w:val="22"/>
        </w:rPr>
        <w:t>Использование тканей с ритмическим рисунком</w:t>
      </w:r>
    </w:p>
    <w:p w:rsidR="00F90493" w:rsidRPr="00605B97" w:rsidRDefault="00F90493" w:rsidP="00F90493">
      <w:pPr>
        <w:rPr>
          <w:rFonts w:ascii="Times New Roman" w:hAnsi="Times New Roman" w:cs="Times New Roman"/>
        </w:rPr>
      </w:pPr>
    </w:p>
    <w:p w:rsidR="00F90493" w:rsidRPr="00605B97" w:rsidRDefault="00F90493" w:rsidP="00F90493">
      <w:pPr>
        <w:spacing w:line="180" w:lineRule="exact"/>
        <w:rPr>
          <w:rFonts w:ascii="Times New Roman" w:hAnsi="Times New Roman" w:cs="Times New Roman"/>
        </w:rPr>
      </w:pPr>
    </w:p>
    <w:p w:rsidR="00F90493" w:rsidRPr="00605B97" w:rsidRDefault="00F90493" w:rsidP="00F90493">
      <w:pPr>
        <w:framePr w:wrap="notBeside" w:vAnchor="text" w:hAnchor="text" w:xAlign="center" w:y="1"/>
        <w:jc w:val="center"/>
        <w:rPr>
          <w:rFonts w:ascii="Times New Roman" w:hAnsi="Times New Roman" w:cs="Times New Roman"/>
        </w:rPr>
      </w:pPr>
      <w:r w:rsidRPr="00605B97">
        <w:rPr>
          <w:rFonts w:ascii="Times New Roman" w:hAnsi="Times New Roman" w:cs="Times New Roman"/>
          <w:noProof/>
        </w:rPr>
        <w:drawing>
          <wp:inline distT="0" distB="0" distL="0" distR="0">
            <wp:extent cx="4838700" cy="2171700"/>
            <wp:effectExtent l="19050" t="0" r="0" b="0"/>
            <wp:docPr id="4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lum contrast="40000"/>
                    </a:blip>
                    <a:srcRect/>
                    <a:stretch>
                      <a:fillRect/>
                    </a:stretch>
                  </pic:blipFill>
                  <pic:spPr bwMode="auto">
                    <a:xfrm>
                      <a:off x="0" y="0"/>
                      <a:ext cx="4838700" cy="2171700"/>
                    </a:xfrm>
                    <a:prstGeom prst="rect">
                      <a:avLst/>
                    </a:prstGeom>
                    <a:noFill/>
                    <a:ln w="9525">
                      <a:noFill/>
                      <a:miter lim="800000"/>
                      <a:headEnd/>
                      <a:tailEnd/>
                    </a:ln>
                  </pic:spPr>
                </pic:pic>
              </a:graphicData>
            </a:graphic>
          </wp:inline>
        </w:drawing>
      </w:r>
    </w:p>
    <w:p w:rsidR="00F90493" w:rsidRPr="00605B97" w:rsidRDefault="00F90493" w:rsidP="00F90493">
      <w:pPr>
        <w:pStyle w:val="41"/>
        <w:framePr w:wrap="notBeside" w:vAnchor="text" w:hAnchor="text" w:xAlign="center" w:y="1"/>
        <w:shd w:val="clear" w:color="auto" w:fill="auto"/>
        <w:spacing w:line="190" w:lineRule="exact"/>
        <w:jc w:val="center"/>
        <w:rPr>
          <w:sz w:val="22"/>
          <w:szCs w:val="22"/>
        </w:rPr>
      </w:pPr>
      <w:r w:rsidRPr="00605B97">
        <w:rPr>
          <w:rStyle w:val="47"/>
          <w:sz w:val="22"/>
          <w:szCs w:val="22"/>
        </w:rPr>
        <w:t>Эскизы моделей по мотивам народного костюма с ритмической разработкой</w:t>
      </w:r>
    </w:p>
    <w:p w:rsidR="00F90493" w:rsidRPr="00605B97" w:rsidRDefault="00F90493" w:rsidP="00F90493">
      <w:pPr>
        <w:rPr>
          <w:rFonts w:ascii="Times New Roman" w:hAnsi="Times New Roman" w:cs="Times New Roman"/>
        </w:rPr>
      </w:pPr>
    </w:p>
    <w:p w:rsidR="00F90493" w:rsidRPr="00605B97" w:rsidRDefault="00F90493" w:rsidP="00F90493">
      <w:pPr>
        <w:pStyle w:val="a3"/>
        <w:shd w:val="clear" w:color="auto" w:fill="auto"/>
        <w:spacing w:after="0" w:line="216" w:lineRule="exact"/>
        <w:ind w:left="320" w:right="3360" w:hanging="300"/>
        <w:rPr>
          <w:rFonts w:cs="Times New Roman"/>
          <w:sz w:val="22"/>
          <w:szCs w:val="22"/>
        </w:rPr>
      </w:pPr>
      <w:r w:rsidRPr="00605B97">
        <w:rPr>
          <w:rFonts w:cs="Times New Roman"/>
          <w:sz w:val="22"/>
          <w:szCs w:val="22"/>
        </w:rPr>
        <w:t>Отделка кантом, защипами, буфами, оборками, строчками, стёжкой вышивкой, бахромой, стеклярусом ритмические повторы слоев ткани;</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Fonts w:cs="Times New Roman"/>
          <w:sz w:val="22"/>
          <w:szCs w:val="22"/>
        </w:rPr>
        <w:t>застежки на пуговицы, кнопки, разнообразную фурнитуру, молнии, завяз</w:t>
      </w:r>
      <w:r w:rsidRPr="00605B97">
        <w:rPr>
          <w:rFonts w:cs="Times New Roman"/>
          <w:sz w:val="22"/>
          <w:szCs w:val="22"/>
        </w:rPr>
        <w:softHyphen/>
        <w:t>ки, банты;</w:t>
      </w:r>
    </w:p>
    <w:p w:rsidR="00F90493" w:rsidRPr="00605B97" w:rsidRDefault="00F90493" w:rsidP="00F90493">
      <w:pPr>
        <w:pStyle w:val="a3"/>
        <w:shd w:val="clear" w:color="auto" w:fill="auto"/>
        <w:spacing w:after="0" w:line="216" w:lineRule="exact"/>
        <w:ind w:left="20" w:firstLine="300"/>
        <w:jc w:val="both"/>
        <w:rPr>
          <w:rFonts w:cs="Times New Roman"/>
          <w:sz w:val="22"/>
          <w:szCs w:val="22"/>
        </w:rPr>
      </w:pPr>
      <w:r w:rsidRPr="00605B97">
        <w:rPr>
          <w:rFonts w:cs="Times New Roman"/>
          <w:sz w:val="22"/>
          <w:szCs w:val="22"/>
        </w:rPr>
        <w:t>рельефы, орнаменты, резинки и пр.</w:t>
      </w:r>
    </w:p>
    <w:p w:rsidR="00F90493" w:rsidRPr="00605B97" w:rsidRDefault="00605B97" w:rsidP="00F90493">
      <w:pPr>
        <w:pStyle w:val="121"/>
        <w:keepNext/>
        <w:keepLines/>
        <w:shd w:val="clear" w:color="auto" w:fill="auto"/>
        <w:spacing w:before="0" w:after="299" w:line="230" w:lineRule="exact"/>
        <w:ind w:left="2400"/>
        <w:rPr>
          <w:rFonts w:cs="Times New Roman"/>
          <w:sz w:val="22"/>
          <w:szCs w:val="22"/>
        </w:rPr>
      </w:pPr>
      <w:r>
        <w:rPr>
          <w:rStyle w:val="1214"/>
          <w:rFonts w:cs="Times New Roman"/>
          <w:sz w:val="22"/>
          <w:szCs w:val="22"/>
        </w:rPr>
        <w:lastRenderedPageBreak/>
        <w:t xml:space="preserve">                              </w:t>
      </w:r>
      <w:r w:rsidR="00F90493" w:rsidRPr="00605B97">
        <w:rPr>
          <w:rStyle w:val="1214"/>
          <w:rFonts w:cs="Times New Roman"/>
          <w:sz w:val="22"/>
          <w:szCs w:val="22"/>
        </w:rPr>
        <w:t>ЦВЕТ В КОСТЮМЕ</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Fonts w:cs="Times New Roman"/>
          <w:sz w:val="22"/>
          <w:szCs w:val="22"/>
        </w:rPr>
        <w:t>Цвет — самое сильное средство в композиции костюма. Недаром смена мод</w:t>
      </w:r>
      <w:r w:rsidRPr="00605B97">
        <w:rPr>
          <w:rFonts w:cs="Times New Roman"/>
          <w:sz w:val="22"/>
          <w:szCs w:val="22"/>
        </w:rPr>
        <w:softHyphen/>
        <w:t>ных цветовых сочетаний происходит быстрее, чем смена формы или деталей. Часто ассортимент одежды остается постоянным в базовых вещах (брюки, юбки, пиджаки, блузки, майки, жилеты), а меняется или дополняется только цвето</w:t>
      </w:r>
      <w:r w:rsidRPr="00605B97">
        <w:rPr>
          <w:rFonts w:cs="Times New Roman"/>
          <w:sz w:val="22"/>
          <w:szCs w:val="22"/>
        </w:rPr>
        <w:softHyphen/>
        <w:t>вая гамма.</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Fonts w:cs="Times New Roman"/>
          <w:sz w:val="22"/>
          <w:szCs w:val="22"/>
        </w:rPr>
        <w:t>Цвета разделяются на хроматические (окрашенные) и ахроматические (нео</w:t>
      </w:r>
      <w:r w:rsidRPr="00605B97">
        <w:rPr>
          <w:rFonts w:cs="Times New Roman"/>
          <w:sz w:val="22"/>
          <w:szCs w:val="22"/>
        </w:rPr>
        <w:softHyphen/>
        <w:t>крашенные). К ахроматическим цветам относятся черный, белый и все их сочета</w:t>
      </w:r>
      <w:r w:rsidRPr="00605B97">
        <w:rPr>
          <w:rFonts w:cs="Times New Roman"/>
          <w:sz w:val="22"/>
          <w:szCs w:val="22"/>
        </w:rPr>
        <w:softHyphen/>
        <w:t>ния между собой (оттенки серого). Для ахроматических цветов характерны светлотные отношения, т.е. различие по светлоте.</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Style w:val="6"/>
          <w:sz w:val="22"/>
          <w:szCs w:val="22"/>
        </w:rPr>
        <w:t>Светлота</w:t>
      </w:r>
      <w:r w:rsidRPr="00605B97">
        <w:rPr>
          <w:rFonts w:cs="Times New Roman"/>
          <w:sz w:val="22"/>
          <w:szCs w:val="22"/>
        </w:rPr>
        <w:t>— безразмерная величина, используемая для количественной оцен</w:t>
      </w:r>
      <w:r w:rsidRPr="00605B97">
        <w:rPr>
          <w:rFonts w:cs="Times New Roman"/>
          <w:sz w:val="22"/>
          <w:szCs w:val="22"/>
        </w:rPr>
        <w:softHyphen/>
        <w:t>ки различия между зрительными (световыми) ощущениями, вызываемыми двумя смежными одноцветными поверхностями.</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Fonts w:cs="Times New Roman"/>
          <w:sz w:val="22"/>
          <w:szCs w:val="22"/>
        </w:rPr>
        <w:t>Изучение цвета в композиции костюма начинается с ахроматических цве</w:t>
      </w:r>
      <w:r w:rsidRPr="00605B97">
        <w:rPr>
          <w:rFonts w:cs="Times New Roman"/>
          <w:sz w:val="22"/>
          <w:szCs w:val="22"/>
        </w:rPr>
        <w:softHyphen/>
        <w:t>тов. Для того чтобы изучить форму, силуэт, линии и все композиционные закономерности, относящиеся к основам моделирования костюма, необходи</w:t>
      </w:r>
      <w:r w:rsidRPr="00605B97">
        <w:rPr>
          <w:rFonts w:cs="Times New Roman"/>
          <w:sz w:val="22"/>
          <w:szCs w:val="22"/>
        </w:rPr>
        <w:softHyphen/>
        <w:t>мо сначала просмотреть его в черно-белой графике. Увязать форму и цвет очень сложно. Поэтому сначала работают с формой, которая выражается в линиях, пятне, объеме, фактуре, затем переходят к разработкам ахроматических ком</w:t>
      </w:r>
      <w:r w:rsidRPr="00605B97">
        <w:rPr>
          <w:rFonts w:cs="Times New Roman"/>
          <w:sz w:val="22"/>
          <w:szCs w:val="22"/>
        </w:rPr>
        <w:softHyphen/>
        <w:t>позиций с добавлением серого цвета.</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Fonts w:cs="Times New Roman"/>
          <w:sz w:val="22"/>
          <w:szCs w:val="22"/>
        </w:rPr>
        <w:t>В художественной практике часто используются трехтоновые композиции, состоящие из черного, белого цветов и их сочетаний разной светлоты. В трехтоновых и более сочетаниях идет светлотное смягчение контраста белого и чер</w:t>
      </w:r>
      <w:r w:rsidRPr="00605B97">
        <w:rPr>
          <w:rFonts w:cs="Times New Roman"/>
          <w:sz w:val="22"/>
          <w:szCs w:val="22"/>
        </w:rPr>
        <w:softHyphen/>
        <w:t>ного, появляется богатство светлотных оттенков серого цвета, что приводит к некоему компромиссу между контрастными ахроматическими цветами. Сту</w:t>
      </w:r>
      <w:r w:rsidRPr="00605B97">
        <w:rPr>
          <w:rFonts w:cs="Times New Roman"/>
          <w:sz w:val="22"/>
          <w:szCs w:val="22"/>
        </w:rPr>
        <w:softHyphen/>
        <w:t>пенчатые градации по светлоте — это постепенное, различимое глазом, насы</w:t>
      </w:r>
      <w:r w:rsidRPr="00605B97">
        <w:rPr>
          <w:rFonts w:cs="Times New Roman"/>
          <w:sz w:val="22"/>
          <w:szCs w:val="22"/>
        </w:rPr>
        <w:softHyphen/>
        <w:t>щение белого черным цветом или черного белым цветом.</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Fonts w:cs="Times New Roman"/>
          <w:sz w:val="22"/>
          <w:szCs w:val="22"/>
        </w:rPr>
        <w:t>В профессиональной среде такой прием называется «растяжка цвета». Растяж</w:t>
      </w:r>
      <w:r w:rsidRPr="00605B97">
        <w:rPr>
          <w:rFonts w:cs="Times New Roman"/>
          <w:sz w:val="22"/>
          <w:szCs w:val="22"/>
        </w:rPr>
        <w:softHyphen/>
        <w:t>ка цвета отличается от приема достижения незаметного перехода от белого цве</w:t>
      </w:r>
      <w:r w:rsidRPr="00605B97">
        <w:rPr>
          <w:rFonts w:cs="Times New Roman"/>
          <w:sz w:val="22"/>
          <w:szCs w:val="22"/>
        </w:rPr>
        <w:softHyphen/>
        <w:t>та к черному тем, что разница градации каждой светлоты четко выделяется.</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Fonts w:cs="Times New Roman"/>
          <w:sz w:val="22"/>
          <w:szCs w:val="22"/>
        </w:rPr>
        <w:t>Для того чтобы растяжка цвета была постепенной, в ней должно быть не меньше пяти градаций, например: черный, темно-серый, серый, светло-серый, белый.</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Fonts w:cs="Times New Roman"/>
          <w:sz w:val="22"/>
          <w:szCs w:val="22"/>
        </w:rPr>
        <w:t>Что дает растяжка цвета? Она дает навыки в работе с ограниченной гаммой цветов. Глаз может различать, допустим, семь градаций чистого серого, а если в каждую градацию растяжки добавить чуть-чуть другого цвета, то можно по</w:t>
      </w:r>
      <w:r w:rsidRPr="00605B97">
        <w:rPr>
          <w:rFonts w:cs="Times New Roman"/>
          <w:sz w:val="22"/>
          <w:szCs w:val="22"/>
        </w:rPr>
        <w:softHyphen/>
        <w:t>лучить огромное количество тонких сочетаний «разного серого». А если глаз сможет их различить, значит эти тонкие сочетания мы можем и воспроизвести. Таким образом, работа с растяжками цвета вырабатывает определенную про</w:t>
      </w:r>
      <w:r w:rsidRPr="00605B97">
        <w:rPr>
          <w:rFonts w:cs="Times New Roman"/>
          <w:sz w:val="22"/>
          <w:szCs w:val="22"/>
        </w:rPr>
        <w:softHyphen/>
        <w:t>фессиональную культуру цвета.</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Fonts w:cs="Times New Roman"/>
          <w:sz w:val="22"/>
          <w:szCs w:val="22"/>
        </w:rPr>
        <w:t>При использовании растяжек белого и чёрного цветов интересные результаты получаются с применением эффекта контраста внутри формы и «краево</w:t>
      </w:r>
      <w:r w:rsidRPr="00605B97">
        <w:rPr>
          <w:rFonts w:cs="Times New Roman"/>
          <w:sz w:val="22"/>
          <w:szCs w:val="22"/>
        </w:rPr>
        <w:softHyphen/>
        <w:t>го контраста», при котором белый и черный цвета расположены рядом в виде контуров, линий, обводок.</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Fonts w:cs="Times New Roman"/>
          <w:sz w:val="22"/>
          <w:szCs w:val="22"/>
        </w:rPr>
        <w:t>Можно добиться эффекта «свечения», или «горения» белого цвета, окру</w:t>
      </w:r>
      <w:r w:rsidRPr="00605B97">
        <w:rPr>
          <w:rFonts w:cs="Times New Roman"/>
          <w:sz w:val="22"/>
          <w:szCs w:val="22"/>
        </w:rPr>
        <w:softHyphen/>
        <w:t>жив мотив концентрическими растяжками серого, постепенно доходящего до черного, цвета.</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Fonts w:cs="Times New Roman"/>
          <w:sz w:val="22"/>
          <w:szCs w:val="22"/>
        </w:rPr>
        <w:t>Следующим этапом в изучении тонких цветовых сочетаний является при</w:t>
      </w:r>
      <w:r w:rsidRPr="00605B97">
        <w:rPr>
          <w:rFonts w:cs="Times New Roman"/>
          <w:sz w:val="22"/>
          <w:szCs w:val="22"/>
        </w:rPr>
        <w:softHyphen/>
        <w:t>менение так называемой ограниченной гаммы.</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Fonts w:cs="Times New Roman"/>
          <w:sz w:val="22"/>
          <w:szCs w:val="22"/>
        </w:rPr>
        <w:t>Ограниченность гаммы заключается в том, что к белому и черному цветам добавляется только один цвет. Цвет можно взять любой, например, коричне</w:t>
      </w:r>
      <w:r w:rsidRPr="00605B97">
        <w:rPr>
          <w:rFonts w:cs="Times New Roman"/>
          <w:sz w:val="22"/>
          <w:szCs w:val="22"/>
        </w:rPr>
        <w:softHyphen/>
        <w:t>вый. Коричневых цветов на самом деле много: марс коричневый, сепия, крас</w:t>
      </w:r>
      <w:r w:rsidRPr="00605B97">
        <w:rPr>
          <w:rFonts w:cs="Times New Roman"/>
          <w:sz w:val="22"/>
          <w:szCs w:val="22"/>
        </w:rPr>
        <w:softHyphen/>
        <w:t>ная охра, шоколадный, кофе с молоком, красное дерево, цвет дуба, цвет корицы. Коричневые цвета всех оттенков часто встречаются в одежде. Это цвет натуральный кожи, замши, меха. Коричневые цвета привлекают своей прак</w:t>
      </w:r>
      <w:r w:rsidRPr="00605B97">
        <w:rPr>
          <w:rFonts w:cs="Times New Roman"/>
          <w:sz w:val="22"/>
          <w:szCs w:val="22"/>
        </w:rPr>
        <w:softHyphen/>
        <w:t>тичностью, возможностью сочетания с любым другим цветом и хорошо под</w:t>
      </w:r>
      <w:r w:rsidRPr="00605B97">
        <w:rPr>
          <w:rFonts w:cs="Times New Roman"/>
          <w:sz w:val="22"/>
          <w:szCs w:val="22"/>
        </w:rPr>
        <w:softHyphen/>
        <w:t>ходят к цвету кожи человека.</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Fonts w:cs="Times New Roman"/>
          <w:sz w:val="22"/>
          <w:szCs w:val="22"/>
        </w:rPr>
        <w:t>Таким образом, включая в исследование цвета в костюме соотношения бе</w:t>
      </w:r>
      <w:r w:rsidRPr="00605B97">
        <w:rPr>
          <w:rFonts w:cs="Times New Roman"/>
          <w:sz w:val="22"/>
          <w:szCs w:val="22"/>
        </w:rPr>
        <w:softHyphen/>
        <w:t>лого, черного, оттенков серого и множества оттенков коричневого, мы полу</w:t>
      </w:r>
      <w:r w:rsidRPr="00605B97">
        <w:rPr>
          <w:rFonts w:cs="Times New Roman"/>
          <w:sz w:val="22"/>
          <w:szCs w:val="22"/>
        </w:rPr>
        <w:softHyphen/>
        <w:t>чаем практически неограниченную палитру тончайших цветовых сочетаний, которые прекрасно взаимодействуют между собой. Это подтверждают распис</w:t>
      </w:r>
      <w:r w:rsidRPr="00605B97">
        <w:rPr>
          <w:rFonts w:cs="Times New Roman"/>
          <w:sz w:val="22"/>
          <w:szCs w:val="22"/>
        </w:rPr>
        <w:softHyphen/>
        <w:t>ные и набивные ткани народов Африки — ткани, в которых гармония строит</w:t>
      </w:r>
      <w:r w:rsidRPr="00605B97">
        <w:rPr>
          <w:rFonts w:cs="Times New Roman"/>
          <w:sz w:val="22"/>
          <w:szCs w:val="22"/>
        </w:rPr>
        <w:softHyphen/>
        <w:t>ся на трех цветах: белом, коричневом и черном. С точки зрения использования ограниченной гаммы, изысканны отличающиеся неброской красотой народ</w:t>
      </w:r>
      <w:r w:rsidRPr="00605B97">
        <w:rPr>
          <w:rFonts w:cs="Times New Roman"/>
          <w:sz w:val="22"/>
          <w:szCs w:val="22"/>
        </w:rPr>
        <w:softHyphen/>
        <w:t>ные костюмы Бретани (Франция), где издавна сочетали в одежде только чер</w:t>
      </w:r>
      <w:r w:rsidRPr="00605B97">
        <w:rPr>
          <w:rFonts w:cs="Times New Roman"/>
          <w:sz w:val="22"/>
          <w:szCs w:val="22"/>
        </w:rPr>
        <w:softHyphen/>
        <w:t>ный, коричневый и серый цвета, дополняя их фантастическими накрахмален</w:t>
      </w:r>
      <w:r w:rsidRPr="00605B97">
        <w:rPr>
          <w:rFonts w:cs="Times New Roman"/>
          <w:sz w:val="22"/>
          <w:szCs w:val="22"/>
        </w:rPr>
        <w:softHyphen/>
        <w:t>ными белыми головными уборами.</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Fonts w:cs="Times New Roman"/>
          <w:sz w:val="22"/>
          <w:szCs w:val="22"/>
        </w:rPr>
        <w:t>Кроме ахроматических существуют хроматические (окрашенные) цвета, которые характеризуются насыщенностью, тоном, светлотой.</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Style w:val="15"/>
          <w:rFonts w:cs="Times New Roman"/>
          <w:sz w:val="22"/>
          <w:szCs w:val="22"/>
        </w:rPr>
        <w:t>Насыщенность</w:t>
      </w:r>
      <w:r w:rsidRPr="00605B97">
        <w:rPr>
          <w:rFonts w:cs="Times New Roman"/>
          <w:sz w:val="22"/>
          <w:szCs w:val="22"/>
        </w:rPr>
        <w:t>— это степень наличия чистого пигмента в цвете (например, насыщенный красный, насыщенный синий и т.д.).</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Style w:val="15"/>
          <w:rFonts w:cs="Times New Roman"/>
          <w:sz w:val="22"/>
          <w:szCs w:val="22"/>
        </w:rPr>
        <w:t>Тон —</w:t>
      </w:r>
      <w:r w:rsidRPr="00605B97">
        <w:rPr>
          <w:rFonts w:cs="Times New Roman"/>
          <w:sz w:val="22"/>
          <w:szCs w:val="22"/>
        </w:rPr>
        <w:t xml:space="preserve"> это наличие в одном цвете примесей другого цвета. Тон характеризу</w:t>
      </w:r>
      <w:r w:rsidRPr="00605B97">
        <w:rPr>
          <w:rFonts w:cs="Times New Roman"/>
          <w:sz w:val="22"/>
          <w:szCs w:val="22"/>
        </w:rPr>
        <w:softHyphen/>
        <w:t>ет отличие одного цвета от другого.</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Fonts w:cs="Times New Roman"/>
          <w:sz w:val="22"/>
          <w:szCs w:val="22"/>
        </w:rPr>
        <w:t>Например, в красном с малиновым оттенком присутствует синий цвет, в красном с оранжевым оттенком присутствует желтый цвет, т.е. по тону эти красные цвета разные.</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Fonts w:cs="Times New Roman"/>
          <w:sz w:val="22"/>
          <w:szCs w:val="22"/>
        </w:rPr>
        <w:t>Светлота хроматических цветов — это степень их разбеления. Сильно разбе</w:t>
      </w:r>
      <w:r w:rsidRPr="00605B97">
        <w:rPr>
          <w:rFonts w:cs="Times New Roman"/>
          <w:sz w:val="22"/>
          <w:szCs w:val="22"/>
        </w:rPr>
        <w:softHyphen/>
        <w:t>ленные цвета малой насыщенности называются «пастельными» (от цветных мелков «пастель»). Гармония пастельных цветов достигается наличием в каж</w:t>
      </w:r>
      <w:r w:rsidRPr="00605B97">
        <w:rPr>
          <w:rFonts w:cs="Times New Roman"/>
          <w:sz w:val="22"/>
          <w:szCs w:val="22"/>
        </w:rPr>
        <w:softHyphen/>
        <w:t>дом цвете белого цвета, который все нивелирует, сглаживает.</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Fonts w:cs="Times New Roman"/>
          <w:sz w:val="22"/>
          <w:szCs w:val="22"/>
        </w:rPr>
        <w:t>Цветовая гармония пастельных цветов — это цветовое равновесие, при ко</w:t>
      </w:r>
      <w:r w:rsidRPr="00605B97">
        <w:rPr>
          <w:rFonts w:cs="Times New Roman"/>
          <w:sz w:val="22"/>
          <w:szCs w:val="22"/>
        </w:rPr>
        <w:softHyphen/>
        <w:t>тором ни один цвет не выделяется.</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Fonts w:cs="Times New Roman"/>
          <w:sz w:val="22"/>
          <w:szCs w:val="22"/>
        </w:rPr>
        <w:t>Цветовое равновесие характерно и для гармонии, которая называется «разное черное». В этом случае присутствие черного в насыщенных цветах также нивелиру</w:t>
      </w:r>
      <w:r w:rsidRPr="00605B97">
        <w:rPr>
          <w:rFonts w:cs="Times New Roman"/>
          <w:sz w:val="22"/>
          <w:szCs w:val="22"/>
        </w:rPr>
        <w:softHyphen/>
        <w:t>ет яркость, создает едва различимые, почти черные, но цветные сочетания.</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Fonts w:cs="Times New Roman"/>
          <w:sz w:val="22"/>
          <w:szCs w:val="22"/>
        </w:rPr>
        <w:t>Таким образом, можно сказать, что сочетания пастельных цветов — это светлая гамма, а «разное черное» — это темная гамма.</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Style w:val="15"/>
          <w:rFonts w:cs="Times New Roman"/>
          <w:sz w:val="22"/>
          <w:szCs w:val="22"/>
        </w:rPr>
        <w:t>Гамма</w:t>
      </w:r>
      <w:r w:rsidRPr="00605B97">
        <w:rPr>
          <w:rFonts w:cs="Times New Roman"/>
          <w:sz w:val="22"/>
          <w:szCs w:val="22"/>
        </w:rPr>
        <w:t xml:space="preserve"> — это ряд цветов, имеющих общие внешние цветовые особенности. Например, зеленая гамма может включать в себя все оттенки зеленого: изумрудную зелень, травяной зеленый, ярко-зеленый, бутылочный, цвет яблока, морскую волну, бирюзовый и т.д.</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Fonts w:cs="Times New Roman"/>
          <w:sz w:val="22"/>
          <w:szCs w:val="22"/>
        </w:rPr>
        <w:t>В теории гармоничных цветовых сочетаний рассматриваются различные закономерности.</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Fonts w:cs="Times New Roman"/>
          <w:sz w:val="22"/>
          <w:szCs w:val="22"/>
        </w:rPr>
        <w:t xml:space="preserve">Существуют гармонии спектральных чистых цветов, которые располагаются в жестком порядке. Это цвета радуги: красный — оранжевый — желтый — зеленый — голубой — синий — фиолетовый. Чтобы запомнить этот </w:t>
      </w:r>
      <w:r w:rsidRPr="00605B97">
        <w:rPr>
          <w:rFonts w:cs="Times New Roman"/>
          <w:sz w:val="22"/>
          <w:szCs w:val="22"/>
        </w:rPr>
        <w:lastRenderedPageBreak/>
        <w:t>порядок, придумано много шутливых скороговорок: «Каждый охотник желает знать, где сидят фазаны» или «Как однажды Жак-звонарь головой сломал фонарь», где первые буквы слов — первые буквы названий цветов.</w:t>
      </w:r>
    </w:p>
    <w:p w:rsidR="00F90493" w:rsidRPr="00605B97" w:rsidRDefault="00F90493" w:rsidP="00F90493">
      <w:pPr>
        <w:pStyle w:val="a3"/>
        <w:shd w:val="clear" w:color="auto" w:fill="auto"/>
        <w:spacing w:after="0" w:line="216" w:lineRule="exact"/>
        <w:ind w:left="20" w:firstLine="300"/>
        <w:jc w:val="both"/>
        <w:rPr>
          <w:rFonts w:cs="Times New Roman"/>
          <w:sz w:val="22"/>
          <w:szCs w:val="22"/>
        </w:rPr>
      </w:pPr>
      <w:r w:rsidRPr="00605B97">
        <w:rPr>
          <w:rFonts w:cs="Times New Roman"/>
          <w:sz w:val="22"/>
          <w:szCs w:val="22"/>
        </w:rPr>
        <w:t>Одна из цветовых гармоний — это гармония цветового круга.</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Fonts w:cs="Times New Roman"/>
          <w:sz w:val="22"/>
          <w:szCs w:val="22"/>
        </w:rPr>
        <w:t>Цветовой круг строится на контрастных парах (красный — зеленый, жел</w:t>
      </w:r>
      <w:r w:rsidRPr="00605B97">
        <w:rPr>
          <w:rFonts w:cs="Times New Roman"/>
          <w:sz w:val="22"/>
          <w:szCs w:val="22"/>
        </w:rPr>
        <w:softHyphen/>
        <w:t>тый — синий) или на четырех основных цветах, которые находятся на концах диаметров круга.</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Fonts w:cs="Times New Roman"/>
          <w:sz w:val="22"/>
          <w:szCs w:val="22"/>
        </w:rPr>
        <w:t>Кроме того, между основными цветами находятся растяжки промежуточ</w:t>
      </w:r>
      <w:r w:rsidRPr="00605B97">
        <w:rPr>
          <w:rFonts w:cs="Times New Roman"/>
          <w:sz w:val="22"/>
          <w:szCs w:val="22"/>
        </w:rPr>
        <w:softHyphen/>
        <w:t>ных цветов (от желтого до красного, от красного до синего, от синего до зеленого, от зеленого до желтого).</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Fonts w:cs="Times New Roman"/>
          <w:sz w:val="22"/>
          <w:szCs w:val="22"/>
        </w:rPr>
        <w:t>Если цветовой круг разделить по основным цветам на четыре четверти, то каждой четверти будет соответствовать своя гармония родственных цветов, которые находятся внутри этой четверти.</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Style w:val="15"/>
          <w:rFonts w:cs="Times New Roman"/>
          <w:sz w:val="22"/>
          <w:szCs w:val="22"/>
        </w:rPr>
        <w:t>Первая четверть</w:t>
      </w:r>
      <w:r w:rsidRPr="00605B97">
        <w:rPr>
          <w:rFonts w:cs="Times New Roman"/>
          <w:sz w:val="22"/>
          <w:szCs w:val="22"/>
        </w:rPr>
        <w:t xml:space="preserve"> (верхняя правая) цветового круга содержит цвета от жел</w:t>
      </w:r>
      <w:r w:rsidRPr="00605B97">
        <w:rPr>
          <w:rFonts w:cs="Times New Roman"/>
          <w:sz w:val="22"/>
          <w:szCs w:val="22"/>
        </w:rPr>
        <w:softHyphen/>
        <w:t>того пигмента до красного пигмента через теплый желтый, оранжевый и крас</w:t>
      </w:r>
      <w:r w:rsidRPr="00605B97">
        <w:rPr>
          <w:rFonts w:cs="Times New Roman"/>
          <w:sz w:val="22"/>
          <w:szCs w:val="22"/>
        </w:rPr>
        <w:softHyphen/>
        <w:t>но-оранжевый.</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Style w:val="15"/>
          <w:rFonts w:cs="Times New Roman"/>
          <w:sz w:val="22"/>
          <w:szCs w:val="22"/>
        </w:rPr>
        <w:t>Вторая четверть</w:t>
      </w:r>
      <w:r w:rsidRPr="00605B97">
        <w:rPr>
          <w:rFonts w:cs="Times New Roman"/>
          <w:sz w:val="22"/>
          <w:szCs w:val="22"/>
        </w:rPr>
        <w:t xml:space="preserve"> (нижняя правая) цветового круга включает в себя цвета от красного пигмента до синего пигмента через холодный красный, фиолетовый и сине-фиолетовый. Каждая четверть круга содержит гармоничные сочетания родственных цветов, а если взять цветовые сочетания от желтого до синего (т.е. правую половину цветового круга), то получим гармонии родственно-контра</w:t>
      </w:r>
      <w:r w:rsidRPr="00605B97">
        <w:rPr>
          <w:rFonts w:cs="Times New Roman"/>
          <w:sz w:val="22"/>
          <w:szCs w:val="22"/>
        </w:rPr>
        <w:softHyphen/>
        <w:t>стных сочетаний цветов.</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Fonts w:cs="Times New Roman"/>
          <w:sz w:val="22"/>
          <w:szCs w:val="22"/>
        </w:rPr>
        <w:t>Сочетания</w:t>
      </w:r>
      <w:r w:rsidRPr="00605B97">
        <w:rPr>
          <w:rStyle w:val="15"/>
          <w:rFonts w:cs="Times New Roman"/>
          <w:sz w:val="22"/>
          <w:szCs w:val="22"/>
        </w:rPr>
        <w:t xml:space="preserve"> родственных цветов —</w:t>
      </w:r>
      <w:r w:rsidRPr="00605B97">
        <w:rPr>
          <w:rFonts w:cs="Times New Roman"/>
          <w:sz w:val="22"/>
          <w:szCs w:val="22"/>
        </w:rPr>
        <w:t xml:space="preserve"> это сравнительно сдержанная уравнове</w:t>
      </w:r>
      <w:r w:rsidRPr="00605B97">
        <w:rPr>
          <w:rFonts w:cs="Times New Roman"/>
          <w:sz w:val="22"/>
          <w:szCs w:val="22"/>
        </w:rPr>
        <w:softHyphen/>
        <w:t>шенная спокойная колористическая гамма, особенно когда нет резких светлотных противопоставлений.</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Style w:val="15"/>
          <w:rFonts w:cs="Times New Roman"/>
          <w:sz w:val="22"/>
          <w:szCs w:val="22"/>
        </w:rPr>
        <w:t>Родственно-контрастные</w:t>
      </w:r>
      <w:r w:rsidRPr="00605B97">
        <w:rPr>
          <w:rFonts w:cs="Times New Roman"/>
          <w:sz w:val="22"/>
          <w:szCs w:val="22"/>
        </w:rPr>
        <w:t xml:space="preserve"> цветовые сочетания — сочетания родственных цве</w:t>
      </w:r>
      <w:r w:rsidRPr="00605B97">
        <w:rPr>
          <w:rFonts w:cs="Times New Roman"/>
          <w:sz w:val="22"/>
          <w:szCs w:val="22"/>
        </w:rPr>
        <w:softHyphen/>
        <w:t>тов и контрастных пар. Они характеризуются яркой цветовой активностью вслед</w:t>
      </w:r>
      <w:r w:rsidRPr="00605B97">
        <w:rPr>
          <w:rFonts w:cs="Times New Roman"/>
          <w:sz w:val="22"/>
          <w:szCs w:val="22"/>
        </w:rPr>
        <w:softHyphen/>
        <w:t>ствие контраста. Использование родственно-контрастных цветов дает более яркую картину, так как теплые желто-красные родственные цвета дополняют</w:t>
      </w:r>
      <w:r w:rsidRPr="00605B97">
        <w:rPr>
          <w:rFonts w:cs="Times New Roman"/>
          <w:sz w:val="22"/>
          <w:szCs w:val="22"/>
        </w:rPr>
        <w:softHyphen/>
        <w:t>ся холодными красно-сине-фиолетовыми.</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Style w:val="15"/>
          <w:rFonts w:cs="Times New Roman"/>
          <w:sz w:val="22"/>
          <w:szCs w:val="22"/>
        </w:rPr>
        <w:t>Третья четверть</w:t>
      </w:r>
      <w:r w:rsidRPr="00605B97">
        <w:rPr>
          <w:rFonts w:cs="Times New Roman"/>
          <w:sz w:val="22"/>
          <w:szCs w:val="22"/>
        </w:rPr>
        <w:t xml:space="preserve"> (нижняя левая) цветового круга содержит цвета от синего пигмента до зеленого пигмента через сине-зеленый, цвет морской волны, хо</w:t>
      </w:r>
      <w:r w:rsidRPr="00605B97">
        <w:rPr>
          <w:rFonts w:cs="Times New Roman"/>
          <w:sz w:val="22"/>
          <w:szCs w:val="22"/>
        </w:rPr>
        <w:softHyphen/>
        <w:t>лодный зеленый. Это гармонии родственных цветов холодной гаммы.</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Style w:val="15"/>
          <w:rFonts w:cs="Times New Roman"/>
          <w:sz w:val="22"/>
          <w:szCs w:val="22"/>
        </w:rPr>
        <w:t>Четвертая четверть</w:t>
      </w:r>
      <w:r w:rsidRPr="00605B97">
        <w:rPr>
          <w:rFonts w:cs="Times New Roman"/>
          <w:sz w:val="22"/>
          <w:szCs w:val="22"/>
        </w:rPr>
        <w:t xml:space="preserve"> (верхняя левая) цветового круга заключает в себе род</w:t>
      </w:r>
      <w:r w:rsidRPr="00605B97">
        <w:rPr>
          <w:rFonts w:cs="Times New Roman"/>
          <w:sz w:val="22"/>
          <w:szCs w:val="22"/>
        </w:rPr>
        <w:softHyphen/>
        <w:t>ственные цвета от зеленого пигмента до желтого пигмента через теплый зеле</w:t>
      </w:r>
      <w:r w:rsidRPr="00605B97">
        <w:rPr>
          <w:rFonts w:cs="Times New Roman"/>
          <w:sz w:val="22"/>
          <w:szCs w:val="22"/>
        </w:rPr>
        <w:softHyphen/>
        <w:t>ный, зелено-желтый и желто-зеленый.</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Fonts w:cs="Times New Roman"/>
          <w:sz w:val="22"/>
          <w:szCs w:val="22"/>
        </w:rPr>
        <w:t>Если две левые четверти цветового круга объединить, то получим родственно-контрастные сочетания цветов, где встречаются и теплая и холодная гаммы зеленого цвета.</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Fonts w:cs="Times New Roman"/>
          <w:sz w:val="22"/>
          <w:szCs w:val="22"/>
        </w:rPr>
        <w:t>Теперь разобьем цветовой круг на верхнюю и нижнюю половины. Верхняя половина соответствует теплой гамме цветов, а нижняя половина — холодной гамме. Так как цветовой круг построен на двух контрастных парах, которые находятся друг против друга (красный — зеленый, желтый — синий), то суще</w:t>
      </w:r>
      <w:r w:rsidRPr="00605B97">
        <w:rPr>
          <w:rFonts w:cs="Times New Roman"/>
          <w:sz w:val="22"/>
          <w:szCs w:val="22"/>
        </w:rPr>
        <w:softHyphen/>
        <w:t xml:space="preserve">ствуют гармонии контрастных цветов. И если проводить диаметры через центр круга, допустим от красных цветов до зеленых, то каждому оттенку красного цвета будет соответствовать определенный оттенок зеленого цвета, причем ясно видно, какому красному  соответствует какой зелёный. </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Fonts w:cs="Times New Roman"/>
          <w:sz w:val="22"/>
          <w:szCs w:val="22"/>
        </w:rPr>
        <w:t>Но такой цветовой круг не учитывает сложных и многообразных сочетаний цветов с белым м чёрным цветами. Если к каждому основному цвету круга прибавлять белый цвет в определенной</w:t>
      </w:r>
    </w:p>
    <w:p w:rsidR="00F90493" w:rsidRPr="00605B97" w:rsidRDefault="00F90493" w:rsidP="00F90493">
      <w:pPr>
        <w:pStyle w:val="a3"/>
        <w:shd w:val="clear" w:color="auto" w:fill="auto"/>
        <w:spacing w:after="0" w:line="216" w:lineRule="exact"/>
        <w:ind w:left="20" w:right="20" w:firstLine="300"/>
        <w:jc w:val="both"/>
        <w:rPr>
          <w:rFonts w:cs="Times New Roman"/>
          <w:sz w:val="22"/>
          <w:szCs w:val="22"/>
        </w:rPr>
      </w:pPr>
      <w:r w:rsidRPr="00605B97">
        <w:rPr>
          <w:rFonts w:cs="Times New Roman"/>
          <w:sz w:val="22"/>
          <w:szCs w:val="22"/>
        </w:rPr>
        <w:t>Пропорции, то получатся внутренние концентрические круги разбелённых  цветов, сходящиеся к центру цветового круга. Если к каждому основному цвету круга прибавлять чёрный цвет с постепенным увеличением его доли, то получатся внешние концентрические круги зачерненных теневых цветов, уходящие в пространство.</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Fonts w:cs="Times New Roman"/>
          <w:sz w:val="22"/>
          <w:szCs w:val="22"/>
        </w:rPr>
        <w:t>На самом деле цветовой круг представляет собой объемную фигуру из двух конусов, имеющих общее основание. Разбеленные цвета уходят к белому цвету на вершине одного конуса, а зачерненные в разной степени насыщенные цве</w:t>
      </w:r>
      <w:r w:rsidRPr="00605B97">
        <w:rPr>
          <w:rFonts w:cs="Times New Roman"/>
          <w:sz w:val="22"/>
          <w:szCs w:val="22"/>
        </w:rPr>
        <w:softHyphen/>
        <w:t>та уходят к черному цвету на вершине другого конуса. На оси конуса распола</w:t>
      </w:r>
      <w:r w:rsidRPr="00605B97">
        <w:rPr>
          <w:rFonts w:cs="Times New Roman"/>
          <w:sz w:val="22"/>
          <w:szCs w:val="22"/>
        </w:rPr>
        <w:softHyphen/>
        <w:t>гаются ахроматические цвета, а в плоскости максимального поперечного сече</w:t>
      </w:r>
      <w:r w:rsidRPr="00605B97">
        <w:rPr>
          <w:rFonts w:cs="Times New Roman"/>
          <w:sz w:val="22"/>
          <w:szCs w:val="22"/>
        </w:rPr>
        <w:softHyphen/>
        <w:t>ния — насыщенные цвета (чистые пигменты). Эти два конуса образуют «цвето</w:t>
      </w:r>
      <w:r w:rsidRPr="00605B97">
        <w:rPr>
          <w:rFonts w:cs="Times New Roman"/>
          <w:sz w:val="22"/>
          <w:szCs w:val="22"/>
        </w:rPr>
        <w:softHyphen/>
        <w:t>вое тело» Оствальда. По цветовому телу можно составлять гармоничные и слож</w:t>
      </w:r>
      <w:r w:rsidRPr="00605B97">
        <w:rPr>
          <w:rFonts w:cs="Times New Roman"/>
          <w:sz w:val="22"/>
          <w:szCs w:val="22"/>
        </w:rPr>
        <w:softHyphen/>
        <w:t>ные комбинации сочетаний цветов.</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Fonts w:cs="Times New Roman"/>
          <w:sz w:val="22"/>
          <w:szCs w:val="22"/>
        </w:rPr>
        <w:t>В графических работах приходится вводить черный цвет, разные разработки цветов и собственно белый цвет. От этого композиция только выигрывает, приобретает выразительность.</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Fonts w:cs="Times New Roman"/>
          <w:sz w:val="22"/>
          <w:szCs w:val="22"/>
        </w:rPr>
        <w:t>Существует одна закономерность: чем больше цвета отличаются один от другого, тем труднее получить цветовую гармонию, т.е. цветовое равновесие, при котором нет преобладания какого-то цвета. Поэтому в цветовых компози</w:t>
      </w:r>
      <w:r w:rsidRPr="00605B97">
        <w:rPr>
          <w:rFonts w:cs="Times New Roman"/>
          <w:sz w:val="22"/>
          <w:szCs w:val="22"/>
        </w:rPr>
        <w:softHyphen/>
        <w:t>циях очень важен размер цветовых пятен. Если одно цветовое пятно больше остальных, то оно преобладает по цвету, выделяется среди всех цветов, и гар</w:t>
      </w:r>
      <w:r w:rsidRPr="00605B97">
        <w:rPr>
          <w:rFonts w:cs="Times New Roman"/>
          <w:sz w:val="22"/>
          <w:szCs w:val="22"/>
        </w:rPr>
        <w:softHyphen/>
        <w:t>мония не достигается. Равновесие достигается тремя моментами:</w:t>
      </w:r>
    </w:p>
    <w:p w:rsidR="00F90493" w:rsidRPr="00605B97" w:rsidRDefault="00F90493" w:rsidP="00F90493">
      <w:pPr>
        <w:pStyle w:val="a3"/>
        <w:shd w:val="clear" w:color="auto" w:fill="auto"/>
        <w:spacing w:after="0" w:line="216" w:lineRule="exact"/>
        <w:ind w:left="40" w:firstLine="280"/>
        <w:jc w:val="both"/>
        <w:rPr>
          <w:rFonts w:cs="Times New Roman"/>
          <w:sz w:val="22"/>
          <w:szCs w:val="22"/>
        </w:rPr>
      </w:pPr>
      <w:r w:rsidRPr="00605B97">
        <w:rPr>
          <w:rFonts w:cs="Times New Roman"/>
          <w:sz w:val="22"/>
          <w:szCs w:val="22"/>
        </w:rPr>
        <w:t>равным количеством пятен основных цветов;</w:t>
      </w:r>
    </w:p>
    <w:p w:rsidR="00F90493" w:rsidRPr="00605B97" w:rsidRDefault="00F90493" w:rsidP="00F90493">
      <w:pPr>
        <w:pStyle w:val="a3"/>
        <w:shd w:val="clear" w:color="auto" w:fill="auto"/>
        <w:spacing w:after="0" w:line="216" w:lineRule="exact"/>
        <w:ind w:left="40" w:firstLine="280"/>
        <w:jc w:val="both"/>
        <w:rPr>
          <w:rFonts w:cs="Times New Roman"/>
          <w:sz w:val="22"/>
          <w:szCs w:val="22"/>
        </w:rPr>
      </w:pPr>
      <w:r w:rsidRPr="00605B97">
        <w:rPr>
          <w:rFonts w:cs="Times New Roman"/>
          <w:sz w:val="22"/>
          <w:szCs w:val="22"/>
        </w:rPr>
        <w:t>равной светлотой в разбеленных сочетаниях;</w:t>
      </w:r>
    </w:p>
    <w:p w:rsidR="00F90493" w:rsidRPr="00605B97" w:rsidRDefault="00F90493" w:rsidP="00F90493">
      <w:pPr>
        <w:pStyle w:val="a3"/>
        <w:shd w:val="clear" w:color="auto" w:fill="auto"/>
        <w:spacing w:after="0" w:line="216" w:lineRule="exact"/>
        <w:ind w:left="40" w:firstLine="280"/>
        <w:jc w:val="both"/>
        <w:rPr>
          <w:rFonts w:cs="Times New Roman"/>
          <w:sz w:val="22"/>
          <w:szCs w:val="22"/>
        </w:rPr>
      </w:pPr>
      <w:r w:rsidRPr="00605B97">
        <w:rPr>
          <w:rFonts w:cs="Times New Roman"/>
          <w:sz w:val="22"/>
          <w:szCs w:val="22"/>
        </w:rPr>
        <w:t>равной насыщенностью ярких цветов.</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Fonts w:cs="Times New Roman"/>
          <w:sz w:val="22"/>
          <w:szCs w:val="22"/>
        </w:rPr>
        <w:t>Существует другая закономерность: чем ближе один цвет к другому в цвето</w:t>
      </w:r>
      <w:r w:rsidRPr="00605B97">
        <w:rPr>
          <w:rFonts w:cs="Times New Roman"/>
          <w:sz w:val="22"/>
          <w:szCs w:val="22"/>
        </w:rPr>
        <w:softHyphen/>
        <w:t>вом круге, тем больше они гармонируют друг с другом.</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Fonts w:cs="Times New Roman"/>
          <w:sz w:val="22"/>
          <w:szCs w:val="22"/>
        </w:rPr>
        <w:t>Таким образом, гармонии цветовых сочетаний — это совокупность комби</w:t>
      </w:r>
      <w:r w:rsidRPr="00605B97">
        <w:rPr>
          <w:rFonts w:cs="Times New Roman"/>
          <w:sz w:val="22"/>
          <w:szCs w:val="22"/>
        </w:rPr>
        <w:softHyphen/>
        <w:t>наций цветов с учетом насыщенности, светлоты и тона.</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Fonts w:cs="Times New Roman"/>
          <w:sz w:val="22"/>
          <w:szCs w:val="22"/>
        </w:rPr>
        <w:t>Гармонии цветовых сочетаний зависят от эстетических взглядов общества в разные периоды времени.</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Fonts w:cs="Times New Roman"/>
          <w:sz w:val="22"/>
          <w:szCs w:val="22"/>
        </w:rPr>
        <w:t>Ежегодно дома моды предлагают в одежде цветовую гамму сезона, новый свежий доминирующий цвет. Сейчас мода очень демократична и не оказывает предпочтений какому-то цвету. Появляются новые цвета: цвет металла, сереб</w:t>
      </w:r>
      <w:r w:rsidRPr="00605B97">
        <w:rPr>
          <w:rFonts w:cs="Times New Roman"/>
          <w:sz w:val="22"/>
          <w:szCs w:val="22"/>
        </w:rPr>
        <w:softHyphen/>
        <w:t>ра, золота, старой бронзы, мыльных пузырей, много блестящих поверхнос</w:t>
      </w:r>
      <w:r w:rsidRPr="00605B97">
        <w:rPr>
          <w:rFonts w:cs="Times New Roman"/>
          <w:sz w:val="22"/>
          <w:szCs w:val="22"/>
        </w:rPr>
        <w:softHyphen/>
        <w:t>тей, светящихся «кислотных» цветов.</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Fonts w:cs="Times New Roman"/>
          <w:sz w:val="22"/>
          <w:szCs w:val="22"/>
        </w:rPr>
        <w:t>Каждый дизайнер имеет свою стратегическую концепцию цвета в одежде. Например, японский дизайнер И. Мияке в своих коллекциях использует толь</w:t>
      </w:r>
      <w:r w:rsidRPr="00605B97">
        <w:rPr>
          <w:rFonts w:cs="Times New Roman"/>
          <w:sz w:val="22"/>
          <w:szCs w:val="22"/>
        </w:rPr>
        <w:softHyphen/>
        <w:t>ко яркие «радостные» цвета, он считает, что цвет одежды должен вызывать положительные эмоции, доставлять людям радость.</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Fonts w:cs="Times New Roman"/>
          <w:sz w:val="22"/>
          <w:szCs w:val="22"/>
        </w:rPr>
        <w:t>Большим колористическим даром обла</w:t>
      </w:r>
      <w:r w:rsidR="00605B97">
        <w:rPr>
          <w:rFonts w:cs="Times New Roman"/>
          <w:sz w:val="22"/>
          <w:szCs w:val="22"/>
        </w:rPr>
        <w:t>дает французский кутюрье К.Лак</w:t>
      </w:r>
      <w:r w:rsidRPr="00605B97">
        <w:rPr>
          <w:rFonts w:cs="Times New Roman"/>
          <w:sz w:val="22"/>
          <w:szCs w:val="22"/>
        </w:rPr>
        <w:t>руа, который в своих моделях изощренно применяет неожиданные многоцвет</w:t>
      </w:r>
      <w:r w:rsidRPr="00605B97">
        <w:rPr>
          <w:rFonts w:cs="Times New Roman"/>
          <w:sz w:val="22"/>
          <w:szCs w:val="22"/>
        </w:rPr>
        <w:softHyphen/>
        <w:t>ные сочетания тканей, рисунков и фактур.</w:t>
      </w:r>
    </w:p>
    <w:p w:rsidR="00F90493" w:rsidRPr="00605B97" w:rsidRDefault="00F90493" w:rsidP="00F90493">
      <w:pPr>
        <w:pStyle w:val="a3"/>
        <w:shd w:val="clear" w:color="auto" w:fill="auto"/>
        <w:spacing w:after="0" w:line="216" w:lineRule="exact"/>
        <w:ind w:left="40" w:right="40" w:firstLine="280"/>
        <w:jc w:val="both"/>
        <w:rPr>
          <w:rFonts w:cs="Times New Roman"/>
          <w:sz w:val="22"/>
          <w:szCs w:val="22"/>
        </w:rPr>
      </w:pPr>
      <w:r w:rsidRPr="00605B97">
        <w:rPr>
          <w:rFonts w:cs="Times New Roman"/>
          <w:sz w:val="22"/>
          <w:szCs w:val="22"/>
        </w:rPr>
        <w:t>Японка Р. Кавакубо — представитель деконструктивизма в дизайне одежды — подчеркивает новизну острой формы своих моделей черным, серым и белым цветом. А японский дизайнер И.Ямамото поразил в начале 1980-х гг. Париж коллекциями, в которых были модели только черного цвета.</w:t>
      </w:r>
    </w:p>
    <w:p w:rsidR="00F90493" w:rsidRPr="00605B97" w:rsidRDefault="00F90493" w:rsidP="00605B97">
      <w:pPr>
        <w:pStyle w:val="a3"/>
        <w:shd w:val="clear" w:color="auto" w:fill="auto"/>
        <w:spacing w:after="0" w:line="216" w:lineRule="exact"/>
        <w:ind w:left="40" w:right="40" w:firstLine="280"/>
        <w:jc w:val="both"/>
        <w:rPr>
          <w:rFonts w:cs="Times New Roman"/>
          <w:sz w:val="22"/>
          <w:szCs w:val="22"/>
        </w:rPr>
      </w:pPr>
      <w:r w:rsidRPr="00605B97">
        <w:rPr>
          <w:rFonts w:cs="Times New Roman"/>
          <w:sz w:val="22"/>
          <w:szCs w:val="22"/>
        </w:rPr>
        <w:t>Делалось множество попыток выявить закономерности развития модной цветовой гаммы. Смена модных тенденций в области цвета в целом соответ</w:t>
      </w:r>
      <w:r w:rsidRPr="00605B97">
        <w:rPr>
          <w:rFonts w:cs="Times New Roman"/>
          <w:sz w:val="22"/>
          <w:szCs w:val="22"/>
        </w:rPr>
        <w:softHyphen/>
        <w:t xml:space="preserve">ствует циклам развития модной формы костюма: новая форма (новые </w:t>
      </w:r>
      <w:r w:rsidRPr="00605B97">
        <w:rPr>
          <w:rFonts w:cs="Times New Roman"/>
          <w:sz w:val="22"/>
          <w:szCs w:val="22"/>
        </w:rPr>
        <w:lastRenderedPageBreak/>
        <w:t>силу</w:t>
      </w:r>
      <w:r w:rsidRPr="00605B97">
        <w:rPr>
          <w:rFonts w:cs="Times New Roman"/>
          <w:sz w:val="22"/>
          <w:szCs w:val="22"/>
        </w:rPr>
        <w:softHyphen/>
        <w:t>эты, объемы, пропорции), как правило, появляется в черном цвете, а ухо</w:t>
      </w:r>
      <w:r w:rsidRPr="00605B97">
        <w:rPr>
          <w:rFonts w:cs="Times New Roman"/>
          <w:sz w:val="22"/>
          <w:szCs w:val="22"/>
        </w:rPr>
        <w:softHyphen/>
        <w:t>дящая форма разрабатывается в сложной гамме, преобладают оттеночные решения цвета. В целом модная цветовая гамма («теплая» или «холодная») актуальна примерно столько же времени, сколько и ведущая базовая форма</w:t>
      </w:r>
      <w:r w:rsidR="00605B97">
        <w:rPr>
          <w:rFonts w:cs="Times New Roman"/>
          <w:sz w:val="22"/>
          <w:szCs w:val="22"/>
        </w:rPr>
        <w:t xml:space="preserve">. </w:t>
      </w:r>
      <w:r w:rsidR="00605B97">
        <w:rPr>
          <w:rStyle w:val="10pt6"/>
          <w:sz w:val="22"/>
          <w:szCs w:val="22"/>
        </w:rPr>
        <w:t xml:space="preserve">Только </w:t>
      </w:r>
      <w:r w:rsidRPr="00605B97">
        <w:rPr>
          <w:rFonts w:cs="Times New Roman"/>
          <w:sz w:val="22"/>
          <w:szCs w:val="22"/>
        </w:rPr>
        <w:t>на изучении</w:t>
      </w:r>
      <w:r w:rsidRPr="00605B97">
        <w:rPr>
          <w:rStyle w:val="10pt6"/>
          <w:sz w:val="22"/>
          <w:szCs w:val="22"/>
        </w:rPr>
        <w:t xml:space="preserve"> динамики</w:t>
      </w:r>
      <w:r w:rsidRPr="00605B97">
        <w:rPr>
          <w:rFonts w:cs="Times New Roman"/>
          <w:sz w:val="22"/>
          <w:szCs w:val="22"/>
        </w:rPr>
        <w:t xml:space="preserve"> </w:t>
      </w:r>
      <w:r w:rsidRPr="00605B97">
        <w:rPr>
          <w:rStyle w:val="10pt6"/>
          <w:sz w:val="22"/>
          <w:szCs w:val="22"/>
        </w:rPr>
        <w:t xml:space="preserve">фирмы, </w:t>
      </w:r>
      <w:r w:rsidRPr="00605B97">
        <w:rPr>
          <w:rFonts w:cs="Times New Roman"/>
          <w:sz w:val="22"/>
          <w:szCs w:val="22"/>
        </w:rPr>
        <w:t>исследова</w:t>
      </w:r>
      <w:r w:rsidRPr="00605B97">
        <w:rPr>
          <w:rFonts w:cs="Times New Roman"/>
          <w:sz w:val="22"/>
          <w:szCs w:val="22"/>
        </w:rPr>
        <w:softHyphen/>
        <w:t>нии цветового восприятия и цветовых предпочтений людей, принадлежа</w:t>
      </w:r>
      <w:r w:rsidRPr="00605B97">
        <w:rPr>
          <w:rFonts w:cs="Times New Roman"/>
          <w:sz w:val="22"/>
          <w:szCs w:val="22"/>
        </w:rPr>
        <w:softHyphen/>
        <w:t>щих к разным возрастным группам, которые проводятся под эгидой Меж</w:t>
      </w:r>
      <w:r w:rsidRPr="00605B97">
        <w:rPr>
          <w:rFonts w:cs="Times New Roman"/>
          <w:sz w:val="22"/>
          <w:szCs w:val="22"/>
        </w:rPr>
        <w:softHyphen/>
        <w:t>дународной ассоциации цвета. На основе этих исследований строятся про</w:t>
      </w:r>
      <w:r w:rsidRPr="00605B97">
        <w:rPr>
          <w:rFonts w:cs="Times New Roman"/>
          <w:sz w:val="22"/>
          <w:szCs w:val="22"/>
        </w:rPr>
        <w:softHyphen/>
        <w:t>гнозы цветовых предпочтений, которые и реализуются впоследствии в виде модных тенденций.</w:t>
      </w:r>
    </w:p>
    <w:p w:rsidR="00F90493" w:rsidRPr="00605B97" w:rsidRDefault="00F90493" w:rsidP="00F90493">
      <w:pPr>
        <w:pStyle w:val="a3"/>
        <w:shd w:val="clear" w:color="auto" w:fill="auto"/>
        <w:spacing w:after="0" w:line="216" w:lineRule="exact"/>
        <w:ind w:left="40" w:right="20" w:firstLine="280"/>
        <w:jc w:val="both"/>
        <w:rPr>
          <w:rFonts w:cs="Times New Roman"/>
          <w:sz w:val="22"/>
          <w:szCs w:val="22"/>
        </w:rPr>
      </w:pPr>
      <w:r w:rsidRPr="00605B97">
        <w:rPr>
          <w:rFonts w:cs="Times New Roman"/>
          <w:sz w:val="22"/>
          <w:szCs w:val="22"/>
        </w:rPr>
        <w:t>Выбирая отдельные цвета, их оттенки и сочетания, дизайнер может сделать форму эмоционально окрашенной: праздничной, торжественной, деловой, придать ей оттенок грусти или трагичности.</w:t>
      </w:r>
    </w:p>
    <w:p w:rsidR="00F90493" w:rsidRPr="00605B97" w:rsidRDefault="00F90493" w:rsidP="00F90493">
      <w:pPr>
        <w:pStyle w:val="a3"/>
        <w:shd w:val="clear" w:color="auto" w:fill="auto"/>
        <w:spacing w:after="0" w:line="216" w:lineRule="exact"/>
        <w:ind w:left="40" w:right="20" w:firstLine="280"/>
        <w:jc w:val="both"/>
        <w:rPr>
          <w:rFonts w:cs="Times New Roman"/>
          <w:sz w:val="22"/>
          <w:szCs w:val="22"/>
        </w:rPr>
      </w:pPr>
      <w:r w:rsidRPr="00605B97">
        <w:rPr>
          <w:rFonts w:cs="Times New Roman"/>
          <w:sz w:val="22"/>
          <w:szCs w:val="22"/>
        </w:rPr>
        <w:t>Если проанализировать цветовую палитру моды конца 1999 г., то можно сделать следующие выводы.</w:t>
      </w:r>
    </w:p>
    <w:p w:rsidR="00F90493" w:rsidRPr="00605B97" w:rsidRDefault="00F90493" w:rsidP="00F90493">
      <w:pPr>
        <w:pStyle w:val="a3"/>
        <w:shd w:val="clear" w:color="auto" w:fill="auto"/>
        <w:spacing w:after="0" w:line="216" w:lineRule="exact"/>
        <w:ind w:left="40" w:right="20" w:firstLine="280"/>
        <w:jc w:val="both"/>
        <w:rPr>
          <w:rFonts w:cs="Times New Roman"/>
          <w:sz w:val="22"/>
          <w:szCs w:val="22"/>
        </w:rPr>
      </w:pPr>
      <w:r w:rsidRPr="00605B97">
        <w:rPr>
          <w:rFonts w:cs="Times New Roman"/>
          <w:sz w:val="22"/>
          <w:szCs w:val="22"/>
        </w:rPr>
        <w:t>В женской одежде уже исчезает серый цвет, который был доминирующим в 1998—99 гг. Остались сложные серо-бежевые оттенки, переходящие в пастель</w:t>
      </w:r>
      <w:r w:rsidRPr="00605B97">
        <w:rPr>
          <w:rFonts w:cs="Times New Roman"/>
          <w:sz w:val="22"/>
          <w:szCs w:val="22"/>
        </w:rPr>
        <w:softHyphen/>
        <w:t>ные, а также еле различимые по цвету сочетания прозрачных и блестящих тканей. Пастельная гамма повторяется в аксессуарах: сумках и обуви. Пастель</w:t>
      </w:r>
      <w:r w:rsidRPr="00605B97">
        <w:rPr>
          <w:rFonts w:cs="Times New Roman"/>
          <w:sz w:val="22"/>
          <w:szCs w:val="22"/>
        </w:rPr>
        <w:softHyphen/>
        <w:t>ные оттенки насыщаются цветом и доходят до карамельных: розовых, светло- зеленых, светло-голубых, сиреневых. Ярким акцентом в модной гамме сверка</w:t>
      </w:r>
      <w:r w:rsidRPr="00605B97">
        <w:rPr>
          <w:rFonts w:cs="Times New Roman"/>
          <w:sz w:val="22"/>
          <w:szCs w:val="22"/>
        </w:rPr>
        <w:softHyphen/>
        <w:t>ет красный цвет.</w:t>
      </w:r>
    </w:p>
    <w:p w:rsidR="00F90493" w:rsidRPr="00605B97" w:rsidRDefault="00F90493" w:rsidP="00F90493">
      <w:pPr>
        <w:pStyle w:val="a3"/>
        <w:shd w:val="clear" w:color="auto" w:fill="auto"/>
        <w:spacing w:after="0" w:line="216" w:lineRule="exact"/>
        <w:ind w:left="40" w:right="20" w:firstLine="280"/>
        <w:jc w:val="both"/>
        <w:rPr>
          <w:rFonts w:cs="Times New Roman"/>
          <w:sz w:val="22"/>
          <w:szCs w:val="22"/>
        </w:rPr>
      </w:pPr>
      <w:r w:rsidRPr="00605B97">
        <w:rPr>
          <w:rFonts w:cs="Times New Roman"/>
          <w:sz w:val="22"/>
          <w:szCs w:val="22"/>
        </w:rPr>
        <w:t>Интересны тенденции цветовой палитры в мужской одежде на 2000 г. Исчез серый минимализм, появилось многоцветие. Предлагаются редко использую</w:t>
      </w:r>
      <w:r w:rsidRPr="00605B97">
        <w:rPr>
          <w:rFonts w:cs="Times New Roman"/>
          <w:sz w:val="22"/>
          <w:szCs w:val="22"/>
        </w:rPr>
        <w:softHyphen/>
        <w:t>щиеся контрастные сочетания красного и зеленого. Много зеленой гаммы: от хаки до холодного изумрудного цвета.</w:t>
      </w:r>
    </w:p>
    <w:p w:rsidR="00F90493" w:rsidRPr="00605B97" w:rsidRDefault="00F90493" w:rsidP="00F90493">
      <w:pPr>
        <w:pStyle w:val="a3"/>
        <w:shd w:val="clear" w:color="auto" w:fill="auto"/>
        <w:spacing w:after="442" w:line="216" w:lineRule="exact"/>
        <w:ind w:left="40" w:right="20" w:firstLine="280"/>
        <w:jc w:val="both"/>
        <w:rPr>
          <w:rFonts w:cs="Times New Roman"/>
          <w:sz w:val="22"/>
          <w:szCs w:val="22"/>
        </w:rPr>
      </w:pPr>
      <w:r w:rsidRPr="00605B97">
        <w:rPr>
          <w:rFonts w:cs="Times New Roman"/>
          <w:sz w:val="22"/>
          <w:szCs w:val="22"/>
        </w:rPr>
        <w:t>Традиционный для мужской одежды синий цвет заметно посветлел. Вновь стало актуальным классическое сочетание белого и черного цветов. Появились насыщенные цвета фруктов: желтый, оранжевый, зеленый, красный.</w:t>
      </w:r>
    </w:p>
    <w:p w:rsidR="00F90493" w:rsidRPr="00605B97" w:rsidRDefault="00F90493" w:rsidP="00F90493">
      <w:pPr>
        <w:pStyle w:val="121"/>
        <w:keepNext/>
        <w:keepLines/>
        <w:shd w:val="clear" w:color="auto" w:fill="auto"/>
        <w:spacing w:before="0" w:after="218" w:line="264" w:lineRule="exact"/>
        <w:ind w:right="80"/>
        <w:jc w:val="center"/>
        <w:rPr>
          <w:rFonts w:cs="Times New Roman"/>
          <w:sz w:val="22"/>
          <w:szCs w:val="22"/>
        </w:rPr>
      </w:pPr>
      <w:bookmarkStart w:id="2" w:name="bookmark31"/>
      <w:r w:rsidRPr="00605B97">
        <w:rPr>
          <w:rStyle w:val="126"/>
          <w:sz w:val="22"/>
          <w:szCs w:val="22"/>
        </w:rPr>
        <w:t>ФАКТУРА. ДЕКОРАТИВНЫЕ ОТДЕЛКИ В ОДЕЖДЕ</w:t>
      </w:r>
      <w:bookmarkEnd w:id="2"/>
    </w:p>
    <w:p w:rsidR="00F90493" w:rsidRPr="00605B97" w:rsidRDefault="00F90493" w:rsidP="00F90493">
      <w:pPr>
        <w:pStyle w:val="a3"/>
        <w:shd w:val="clear" w:color="auto" w:fill="auto"/>
        <w:spacing w:after="0" w:line="216" w:lineRule="exact"/>
        <w:ind w:left="40" w:right="20" w:firstLine="280"/>
        <w:jc w:val="both"/>
        <w:rPr>
          <w:rFonts w:cs="Times New Roman"/>
          <w:sz w:val="22"/>
          <w:szCs w:val="22"/>
        </w:rPr>
      </w:pPr>
      <w:r w:rsidRPr="00605B97">
        <w:rPr>
          <w:rFonts w:cs="Times New Roman"/>
          <w:sz w:val="22"/>
          <w:szCs w:val="22"/>
        </w:rPr>
        <w:t>В композиционные элементы формы входят, кроме конструктивных линий, и различного вида отделки:</w:t>
      </w:r>
    </w:p>
    <w:p w:rsidR="00F90493" w:rsidRPr="00605B97" w:rsidRDefault="00F90493" w:rsidP="00F90493">
      <w:pPr>
        <w:pStyle w:val="a3"/>
        <w:shd w:val="clear" w:color="auto" w:fill="auto"/>
        <w:spacing w:after="0" w:line="216" w:lineRule="exact"/>
        <w:ind w:left="40" w:right="20" w:firstLine="280"/>
        <w:rPr>
          <w:rFonts w:cs="Times New Roman"/>
          <w:sz w:val="22"/>
          <w:szCs w:val="22"/>
        </w:rPr>
      </w:pPr>
      <w:r w:rsidRPr="00605B97">
        <w:rPr>
          <w:rFonts w:cs="Times New Roman"/>
          <w:sz w:val="22"/>
          <w:szCs w:val="22"/>
        </w:rPr>
        <w:t>другой тканью (другого цвета или фактуры); вышивкой (нитками, бисером, стеклярусом, пайетками); фурнитурой (пуговицы, кнопки, декоративные застежки, петли, пряжки и пр.);</w:t>
      </w:r>
    </w:p>
    <w:p w:rsidR="00F90493" w:rsidRPr="00605B97" w:rsidRDefault="00F90493" w:rsidP="00F90493">
      <w:pPr>
        <w:pStyle w:val="a3"/>
        <w:shd w:val="clear" w:color="auto" w:fill="auto"/>
        <w:spacing w:after="0" w:line="216" w:lineRule="exact"/>
        <w:ind w:left="320" w:right="2600"/>
        <w:rPr>
          <w:rFonts w:cs="Times New Roman"/>
          <w:sz w:val="22"/>
          <w:szCs w:val="22"/>
        </w:rPr>
      </w:pPr>
      <w:r w:rsidRPr="00605B97">
        <w:rPr>
          <w:rFonts w:cs="Times New Roman"/>
          <w:sz w:val="22"/>
          <w:szCs w:val="22"/>
        </w:rPr>
        <w:t>отделка застежек, карманов, кокеток молниями; декоративными строчками, стежкой;</w:t>
      </w:r>
    </w:p>
    <w:p w:rsidR="00F90493" w:rsidRPr="00605B97" w:rsidRDefault="00F90493" w:rsidP="00F90493">
      <w:pPr>
        <w:pStyle w:val="a3"/>
        <w:shd w:val="clear" w:color="auto" w:fill="auto"/>
        <w:spacing w:after="0" w:line="216" w:lineRule="exact"/>
        <w:ind w:left="40" w:right="20" w:firstLine="280"/>
        <w:jc w:val="both"/>
        <w:rPr>
          <w:rFonts w:cs="Times New Roman"/>
          <w:sz w:val="22"/>
          <w:szCs w:val="22"/>
        </w:rPr>
      </w:pPr>
      <w:r w:rsidRPr="00605B97">
        <w:rPr>
          <w:rFonts w:cs="Times New Roman"/>
          <w:sz w:val="22"/>
          <w:szCs w:val="22"/>
        </w:rPr>
        <w:t>другими материалами (трикотажем, мехом натуральным и искусственным, кожей, бархатом);</w:t>
      </w:r>
    </w:p>
    <w:p w:rsidR="00F90493" w:rsidRPr="00605B97" w:rsidRDefault="00F90493" w:rsidP="00F90493">
      <w:pPr>
        <w:pStyle w:val="a3"/>
        <w:shd w:val="clear" w:color="auto" w:fill="auto"/>
        <w:spacing w:after="0" w:line="216" w:lineRule="exact"/>
        <w:ind w:left="40" w:firstLine="280"/>
        <w:jc w:val="both"/>
        <w:rPr>
          <w:rFonts w:cs="Times New Roman"/>
          <w:sz w:val="22"/>
          <w:szCs w:val="22"/>
        </w:rPr>
      </w:pPr>
      <w:r w:rsidRPr="00605B97">
        <w:rPr>
          <w:rFonts w:cs="Times New Roman"/>
          <w:sz w:val="22"/>
          <w:szCs w:val="22"/>
        </w:rPr>
        <w:t>кистями, бахромой, тесьмой, кружевами, кантами, лентами;</w:t>
      </w:r>
    </w:p>
    <w:p w:rsidR="00F90493" w:rsidRPr="00605B97" w:rsidRDefault="00F90493" w:rsidP="00F90493">
      <w:pPr>
        <w:pStyle w:val="a3"/>
        <w:shd w:val="clear" w:color="auto" w:fill="auto"/>
        <w:spacing w:after="0" w:line="216" w:lineRule="exact"/>
        <w:ind w:left="40" w:firstLine="280"/>
        <w:jc w:val="both"/>
        <w:rPr>
          <w:rFonts w:cs="Times New Roman"/>
          <w:sz w:val="22"/>
          <w:szCs w:val="22"/>
        </w:rPr>
      </w:pPr>
      <w:r w:rsidRPr="00605B97">
        <w:rPr>
          <w:rFonts w:cs="Times New Roman"/>
          <w:sz w:val="22"/>
          <w:szCs w:val="22"/>
        </w:rPr>
        <w:t>аппликацией;</w:t>
      </w:r>
    </w:p>
    <w:p w:rsidR="00F90493" w:rsidRPr="00605B97" w:rsidRDefault="00F90493" w:rsidP="00F90493">
      <w:pPr>
        <w:pStyle w:val="a3"/>
        <w:shd w:val="clear" w:color="auto" w:fill="auto"/>
        <w:spacing w:after="0" w:line="216" w:lineRule="exact"/>
        <w:ind w:left="40" w:firstLine="280"/>
        <w:jc w:val="both"/>
        <w:rPr>
          <w:rFonts w:cs="Times New Roman"/>
          <w:sz w:val="22"/>
          <w:szCs w:val="22"/>
        </w:rPr>
      </w:pPr>
      <w:r w:rsidRPr="00605B97">
        <w:rPr>
          <w:rFonts w:cs="Times New Roman"/>
          <w:sz w:val="22"/>
          <w:szCs w:val="22"/>
        </w:rPr>
        <w:t>искусственными цветами.</w:t>
      </w:r>
    </w:p>
    <w:p w:rsidR="00F90493" w:rsidRPr="00605B97" w:rsidRDefault="00F90493" w:rsidP="00F90493">
      <w:pPr>
        <w:pStyle w:val="a3"/>
        <w:shd w:val="clear" w:color="auto" w:fill="auto"/>
        <w:spacing w:after="0" w:line="216" w:lineRule="exact"/>
        <w:ind w:left="40" w:right="20" w:firstLine="280"/>
        <w:jc w:val="both"/>
        <w:rPr>
          <w:rFonts w:cs="Times New Roman"/>
          <w:sz w:val="22"/>
          <w:szCs w:val="22"/>
        </w:rPr>
      </w:pPr>
      <w:r w:rsidRPr="00605B97">
        <w:rPr>
          <w:rFonts w:cs="Times New Roman"/>
          <w:sz w:val="22"/>
          <w:szCs w:val="22"/>
        </w:rPr>
        <w:t>В композиционном применении отделок существует одно правило: необхо</w:t>
      </w:r>
      <w:r w:rsidRPr="00605B97">
        <w:rPr>
          <w:rFonts w:cs="Times New Roman"/>
          <w:sz w:val="22"/>
          <w:szCs w:val="22"/>
        </w:rPr>
        <w:softHyphen/>
        <w:t>димо соблюдать чувство меры. Современное моделирование предлагает исполь</w:t>
      </w:r>
      <w:r w:rsidRPr="00605B97">
        <w:rPr>
          <w:rFonts w:cs="Times New Roman"/>
          <w:sz w:val="22"/>
          <w:szCs w:val="22"/>
        </w:rPr>
        <w:softHyphen/>
        <w:t>зование разнохарактерных отделок. Иногда модели очень перегружены факту</w:t>
      </w:r>
      <w:r w:rsidRPr="00605B97">
        <w:rPr>
          <w:rFonts w:cs="Times New Roman"/>
          <w:sz w:val="22"/>
          <w:szCs w:val="22"/>
        </w:rPr>
        <w:softHyphen/>
        <w:t>рой и отделкой, но даже в перегруженности не мешает соблюдать чувство меры, требуется особое композиционное чутье.</w:t>
      </w:r>
    </w:p>
    <w:p w:rsidR="00F90493" w:rsidRPr="00605B97" w:rsidRDefault="00605B97" w:rsidP="00F90493">
      <w:pPr>
        <w:pStyle w:val="a3"/>
        <w:shd w:val="clear" w:color="auto" w:fill="auto"/>
        <w:spacing w:after="0" w:line="216" w:lineRule="exact"/>
        <w:ind w:left="20"/>
        <w:jc w:val="both"/>
        <w:rPr>
          <w:rFonts w:cs="Times New Roman"/>
          <w:sz w:val="22"/>
          <w:szCs w:val="22"/>
        </w:rPr>
      </w:pPr>
      <w:r>
        <w:rPr>
          <w:rStyle w:val="5"/>
          <w:sz w:val="22"/>
          <w:szCs w:val="22"/>
        </w:rPr>
        <w:t xml:space="preserve">      </w:t>
      </w:r>
      <w:r w:rsidR="00F90493" w:rsidRPr="00605B97">
        <w:rPr>
          <w:rStyle w:val="5"/>
          <w:sz w:val="22"/>
          <w:szCs w:val="22"/>
        </w:rPr>
        <w:t>Фактура—</w:t>
      </w:r>
      <w:r w:rsidR="00F90493" w:rsidRPr="00605B97">
        <w:rPr>
          <w:rFonts w:cs="Times New Roman"/>
          <w:sz w:val="22"/>
          <w:szCs w:val="22"/>
        </w:rPr>
        <w:t xml:space="preserve"> поверхность формы — создает внешний вид изделия и опреде</w:t>
      </w:r>
      <w:r w:rsidR="00F90493" w:rsidRPr="00605B97">
        <w:rPr>
          <w:rFonts w:cs="Times New Roman"/>
          <w:sz w:val="22"/>
          <w:szCs w:val="22"/>
        </w:rPr>
        <w:softHyphen/>
        <w:t>ляет его зрительный образ. Применение в одной модели материалов разных фактур дает возможность подчеркнуть особенности каждой поверхности. Используются контрастные и нюансные сочетания фактур, в которых компози</w:t>
      </w:r>
      <w:r w:rsidR="00F90493" w:rsidRPr="00605B97">
        <w:rPr>
          <w:rFonts w:cs="Times New Roman"/>
          <w:sz w:val="22"/>
          <w:szCs w:val="22"/>
        </w:rPr>
        <w:softHyphen/>
        <w:t>ция построена на тончайших переходах одной фактуры в другую. Для конца 1990-х гг. характерны насыщенность и перегруженность моделей объемными поверхностями. В это время появились новые, порой парадок</w:t>
      </w:r>
      <w:r w:rsidR="00F90493" w:rsidRPr="00605B97">
        <w:rPr>
          <w:rFonts w:cs="Times New Roman"/>
          <w:sz w:val="22"/>
          <w:szCs w:val="22"/>
        </w:rPr>
        <w:softHyphen/>
        <w:t>сальные сочетания: легкие прозрачные ткани соединялись с кожей, мохе</w:t>
      </w:r>
      <w:r w:rsidR="00F90493" w:rsidRPr="00605B97">
        <w:rPr>
          <w:rFonts w:cs="Times New Roman"/>
          <w:sz w:val="22"/>
          <w:szCs w:val="22"/>
        </w:rPr>
        <w:softHyphen/>
        <w:t>ром, натуральным или искусственным мехом. Эти рискованные сочетания раньше никогда не использовались в моделировании одежды. Металлизиро</w:t>
      </w:r>
      <w:r w:rsidR="00F90493" w:rsidRPr="00605B97">
        <w:rPr>
          <w:rFonts w:cs="Times New Roman"/>
          <w:sz w:val="22"/>
          <w:szCs w:val="22"/>
        </w:rPr>
        <w:softHyphen/>
        <w:t>ванные, с различным</w:t>
      </w:r>
      <w:r w:rsidR="00F90493" w:rsidRPr="00605B97">
        <w:rPr>
          <w:rFonts w:cs="Times New Roman"/>
          <w:b/>
          <w:sz w:val="22"/>
          <w:szCs w:val="22"/>
        </w:rPr>
        <w:t xml:space="preserve"> </w:t>
      </w:r>
      <w:r w:rsidR="00F90493" w:rsidRPr="00605B97">
        <w:rPr>
          <w:rFonts w:cs="Times New Roman"/>
          <w:sz w:val="22"/>
          <w:szCs w:val="22"/>
        </w:rPr>
        <w:t>блеском ткани, трикотаж и другие материалы перехо</w:t>
      </w:r>
      <w:r w:rsidR="00F90493" w:rsidRPr="00605B97">
        <w:rPr>
          <w:rFonts w:cs="Times New Roman"/>
          <w:sz w:val="22"/>
          <w:szCs w:val="22"/>
        </w:rPr>
        <w:softHyphen/>
        <w:t>дят из нарядной одежды в повседневную. Фактура насыщается объемными дополнениями: ворс, узлы, букле, кисти, торчащие перья, жгуты — все это увеличивает общую массу изделия, в то время как гладкая поверхность при</w:t>
      </w:r>
      <w:r w:rsidR="00F90493" w:rsidRPr="00605B97">
        <w:rPr>
          <w:rFonts w:cs="Times New Roman"/>
          <w:sz w:val="22"/>
          <w:szCs w:val="22"/>
        </w:rPr>
        <w:softHyphen/>
        <w:t>дает изделию легкость, пластичность, зрительно уменьшает объем. Кроме того, идет развитие мятых, гофрированных, плиссированных и складчатых повер</w:t>
      </w:r>
      <w:r w:rsidR="00F90493" w:rsidRPr="00605B97">
        <w:rPr>
          <w:rFonts w:cs="Times New Roman"/>
          <w:sz w:val="22"/>
          <w:szCs w:val="22"/>
        </w:rPr>
        <w:softHyphen/>
        <w:t>хностей.</w:t>
      </w:r>
    </w:p>
    <w:p w:rsidR="00F90493" w:rsidRPr="00605B97" w:rsidRDefault="00F90493" w:rsidP="00F90493">
      <w:pPr>
        <w:pStyle w:val="a3"/>
        <w:shd w:val="clear" w:color="auto" w:fill="auto"/>
        <w:spacing w:after="0" w:line="216" w:lineRule="exact"/>
        <w:ind w:left="20" w:firstLine="300"/>
        <w:jc w:val="both"/>
        <w:rPr>
          <w:rFonts w:cs="Times New Roman"/>
          <w:sz w:val="22"/>
          <w:szCs w:val="22"/>
        </w:rPr>
      </w:pPr>
      <w:r w:rsidRPr="00605B97">
        <w:rPr>
          <w:rFonts w:cs="Times New Roman"/>
          <w:sz w:val="22"/>
          <w:szCs w:val="22"/>
        </w:rPr>
        <w:t>Новым приемом в моделировании одежды является сочетание в одном из</w:t>
      </w:r>
      <w:r w:rsidRPr="00605B97">
        <w:rPr>
          <w:rFonts w:cs="Times New Roman"/>
          <w:sz w:val="22"/>
          <w:szCs w:val="22"/>
        </w:rPr>
        <w:softHyphen/>
        <w:t>делии традиционных отделок, рисунков тканей и активных насы</w:t>
      </w:r>
      <w:r w:rsidRPr="00605B97">
        <w:rPr>
          <w:rFonts w:cs="Times New Roman"/>
          <w:sz w:val="22"/>
          <w:szCs w:val="22"/>
        </w:rPr>
        <w:softHyphen/>
        <w:t>щенных фактурных поверхностей.</w:t>
      </w:r>
    </w:p>
    <w:p w:rsidR="00F90493" w:rsidRPr="00605B97" w:rsidRDefault="00F90493" w:rsidP="00F90493">
      <w:pPr>
        <w:pStyle w:val="a3"/>
        <w:shd w:val="clear" w:color="auto" w:fill="auto"/>
        <w:spacing w:after="0" w:line="221" w:lineRule="exact"/>
        <w:ind w:firstLine="280"/>
        <w:jc w:val="both"/>
        <w:rPr>
          <w:rFonts w:cs="Times New Roman"/>
          <w:sz w:val="22"/>
          <w:szCs w:val="22"/>
        </w:rPr>
      </w:pPr>
      <w:r w:rsidRPr="00605B97">
        <w:rPr>
          <w:rFonts w:cs="Times New Roman"/>
          <w:sz w:val="22"/>
          <w:szCs w:val="22"/>
        </w:rPr>
        <w:t>Современные рисунки тканей характеризуются большим разнообразием:</w:t>
      </w:r>
    </w:p>
    <w:p w:rsidR="00F90493" w:rsidRPr="00605B97" w:rsidRDefault="00F90493" w:rsidP="00F90493">
      <w:pPr>
        <w:pStyle w:val="a3"/>
        <w:shd w:val="clear" w:color="auto" w:fill="auto"/>
        <w:spacing w:after="0" w:line="221" w:lineRule="exact"/>
        <w:ind w:firstLine="280"/>
        <w:jc w:val="both"/>
        <w:rPr>
          <w:rFonts w:cs="Times New Roman"/>
          <w:sz w:val="22"/>
          <w:szCs w:val="22"/>
        </w:rPr>
      </w:pPr>
      <w:r w:rsidRPr="00605B97">
        <w:rPr>
          <w:rFonts w:cs="Times New Roman"/>
          <w:sz w:val="22"/>
          <w:szCs w:val="22"/>
        </w:rPr>
        <w:t>пространственные в стиле «оп-арт»;</w:t>
      </w:r>
    </w:p>
    <w:p w:rsidR="00F90493" w:rsidRPr="00605B97" w:rsidRDefault="00F90493" w:rsidP="00F90493">
      <w:pPr>
        <w:pStyle w:val="a3"/>
        <w:shd w:val="clear" w:color="auto" w:fill="auto"/>
        <w:spacing w:after="0" w:line="221" w:lineRule="exact"/>
        <w:ind w:firstLine="280"/>
        <w:jc w:val="both"/>
        <w:rPr>
          <w:rFonts w:cs="Times New Roman"/>
          <w:sz w:val="22"/>
          <w:szCs w:val="22"/>
        </w:rPr>
      </w:pPr>
      <w:r w:rsidRPr="00605B97">
        <w:rPr>
          <w:rFonts w:cs="Times New Roman"/>
          <w:sz w:val="22"/>
          <w:szCs w:val="22"/>
        </w:rPr>
        <w:t>космические;</w:t>
      </w:r>
    </w:p>
    <w:p w:rsidR="00F90493" w:rsidRPr="00605B97" w:rsidRDefault="00F90493" w:rsidP="00F90493">
      <w:pPr>
        <w:pStyle w:val="a3"/>
        <w:shd w:val="clear" w:color="auto" w:fill="auto"/>
        <w:spacing w:after="0" w:line="221" w:lineRule="exact"/>
        <w:ind w:firstLine="280"/>
        <w:jc w:val="both"/>
        <w:rPr>
          <w:rFonts w:cs="Times New Roman"/>
          <w:sz w:val="22"/>
          <w:szCs w:val="22"/>
        </w:rPr>
      </w:pPr>
      <w:r w:rsidRPr="00605B97">
        <w:rPr>
          <w:rFonts w:cs="Times New Roman"/>
          <w:sz w:val="22"/>
          <w:szCs w:val="22"/>
        </w:rPr>
        <w:t>линейные (чертежи и схемы);</w:t>
      </w:r>
    </w:p>
    <w:p w:rsidR="00F90493" w:rsidRPr="00605B97" w:rsidRDefault="00F90493" w:rsidP="00F90493">
      <w:pPr>
        <w:pStyle w:val="a3"/>
        <w:shd w:val="clear" w:color="auto" w:fill="auto"/>
        <w:spacing w:after="0" w:line="226" w:lineRule="exact"/>
        <w:ind w:right="180" w:firstLine="280"/>
        <w:jc w:val="both"/>
        <w:rPr>
          <w:rFonts w:cs="Times New Roman"/>
          <w:sz w:val="22"/>
          <w:szCs w:val="22"/>
        </w:rPr>
      </w:pPr>
      <w:r w:rsidRPr="00605B97">
        <w:rPr>
          <w:rFonts w:cs="Times New Roman"/>
          <w:sz w:val="22"/>
          <w:szCs w:val="22"/>
        </w:rPr>
        <w:t>декоративные в «национальном» стиле, например, стран Латинской Аме</w:t>
      </w:r>
      <w:r w:rsidRPr="00605B97">
        <w:rPr>
          <w:rFonts w:cs="Times New Roman"/>
          <w:sz w:val="22"/>
          <w:szCs w:val="22"/>
        </w:rPr>
        <w:softHyphen/>
        <w:t>рики;</w:t>
      </w:r>
    </w:p>
    <w:p w:rsidR="00F90493" w:rsidRPr="00605B97" w:rsidRDefault="00F90493" w:rsidP="00F90493">
      <w:pPr>
        <w:pStyle w:val="a3"/>
        <w:shd w:val="clear" w:color="auto" w:fill="auto"/>
        <w:spacing w:after="0" w:line="226" w:lineRule="exact"/>
        <w:ind w:firstLine="280"/>
        <w:jc w:val="both"/>
        <w:rPr>
          <w:rFonts w:cs="Times New Roman"/>
          <w:sz w:val="22"/>
          <w:szCs w:val="22"/>
        </w:rPr>
      </w:pPr>
      <w:r w:rsidRPr="00605B97">
        <w:rPr>
          <w:rFonts w:cs="Times New Roman"/>
          <w:sz w:val="22"/>
          <w:szCs w:val="22"/>
        </w:rPr>
        <w:t>цветочные;</w:t>
      </w:r>
    </w:p>
    <w:p w:rsidR="00F90493" w:rsidRPr="00605B97" w:rsidRDefault="00F90493" w:rsidP="00F90493">
      <w:pPr>
        <w:pStyle w:val="a3"/>
        <w:shd w:val="clear" w:color="auto" w:fill="auto"/>
        <w:spacing w:after="0" w:line="210" w:lineRule="exact"/>
        <w:ind w:firstLine="280"/>
        <w:jc w:val="both"/>
        <w:rPr>
          <w:rFonts w:cs="Times New Roman"/>
          <w:sz w:val="22"/>
          <w:szCs w:val="22"/>
        </w:rPr>
      </w:pPr>
      <w:r w:rsidRPr="00605B97">
        <w:rPr>
          <w:rFonts w:cs="Times New Roman"/>
          <w:sz w:val="22"/>
          <w:szCs w:val="22"/>
        </w:rPr>
        <w:t>имитирующие разные фактуры и т.д.</w:t>
      </w:r>
    </w:p>
    <w:p w:rsidR="00F90493" w:rsidRPr="00605B97" w:rsidRDefault="00F90493" w:rsidP="00F90493">
      <w:pPr>
        <w:pStyle w:val="a3"/>
        <w:shd w:val="clear" w:color="auto" w:fill="auto"/>
        <w:spacing w:before="152" w:after="0" w:line="221" w:lineRule="exact"/>
        <w:ind w:right="100"/>
        <w:rPr>
          <w:rFonts w:cs="Times New Roman"/>
          <w:sz w:val="22"/>
          <w:szCs w:val="22"/>
        </w:rPr>
        <w:sectPr w:rsidR="00F90493" w:rsidRPr="00605B97" w:rsidSect="00BE17F9">
          <w:pgSz w:w="11907" w:h="16839" w:code="9"/>
          <w:pgMar w:top="568" w:right="567" w:bottom="426" w:left="426" w:header="0" w:footer="3" w:gutter="0"/>
          <w:cols w:space="720"/>
          <w:noEndnote/>
          <w:docGrid w:linePitch="360"/>
        </w:sectPr>
      </w:pPr>
    </w:p>
    <w:p w:rsidR="00605B97" w:rsidRDefault="00605B97" w:rsidP="00605B97">
      <w:pPr>
        <w:pStyle w:val="a3"/>
        <w:shd w:val="clear" w:color="auto" w:fill="auto"/>
        <w:spacing w:after="114" w:line="210" w:lineRule="exact"/>
      </w:pPr>
      <w:r>
        <w:lastRenderedPageBreak/>
        <w:t xml:space="preserve">                                                                      СПИСОК ЛИТЕРАТУРЫ</w:t>
      </w:r>
    </w:p>
    <w:p w:rsidR="00605B97" w:rsidRPr="00605B97" w:rsidRDefault="00605B97" w:rsidP="00605B97">
      <w:pPr>
        <w:pStyle w:val="91"/>
        <w:shd w:val="clear" w:color="auto" w:fill="auto"/>
        <w:spacing w:after="0" w:line="216" w:lineRule="exact"/>
        <w:ind w:left="40" w:right="20" w:firstLine="280"/>
        <w:jc w:val="both"/>
        <w:rPr>
          <w:sz w:val="22"/>
          <w:szCs w:val="22"/>
        </w:rPr>
      </w:pPr>
      <w:r w:rsidRPr="00605B97">
        <w:rPr>
          <w:rStyle w:val="9100"/>
          <w:sz w:val="22"/>
          <w:szCs w:val="22"/>
        </w:rPr>
        <w:t>Айльхауер Х.Д., Алыпенбург У.</w:t>
      </w:r>
      <w:r w:rsidRPr="00605B97">
        <w:rPr>
          <w:rStyle w:val="910"/>
          <w:sz w:val="22"/>
          <w:szCs w:val="22"/>
        </w:rPr>
        <w:t xml:space="preserve"> Мода между спросом и предложением. — М.: Легкая и пищевая промышленность, 1983.</w:t>
      </w:r>
    </w:p>
    <w:p w:rsidR="00605B97" w:rsidRPr="00605B97" w:rsidRDefault="00605B97" w:rsidP="00605B97">
      <w:pPr>
        <w:pStyle w:val="91"/>
        <w:shd w:val="clear" w:color="auto" w:fill="auto"/>
        <w:spacing w:after="0" w:line="216" w:lineRule="exact"/>
        <w:ind w:left="40" w:right="20" w:firstLine="280"/>
        <w:jc w:val="both"/>
        <w:rPr>
          <w:sz w:val="22"/>
          <w:szCs w:val="22"/>
        </w:rPr>
      </w:pPr>
      <w:r w:rsidRPr="00605B97">
        <w:rPr>
          <w:rStyle w:val="9100"/>
          <w:sz w:val="22"/>
          <w:szCs w:val="22"/>
        </w:rPr>
        <w:t>Акимова З.Т., Петушкова Г.И., Пацявичюте А.А.</w:t>
      </w:r>
      <w:r w:rsidRPr="00605B97">
        <w:rPr>
          <w:rStyle w:val="910"/>
          <w:sz w:val="22"/>
          <w:szCs w:val="22"/>
        </w:rPr>
        <w:t xml:space="preserve"> Моделирование одежды на основе принципа трансформации. — М.: Легпромбытиздат, 1995.</w:t>
      </w:r>
    </w:p>
    <w:p w:rsidR="00605B97" w:rsidRPr="00605B97" w:rsidRDefault="00605B97" w:rsidP="00605B97">
      <w:pPr>
        <w:pStyle w:val="91"/>
        <w:shd w:val="clear" w:color="auto" w:fill="auto"/>
        <w:spacing w:after="0" w:line="216" w:lineRule="exact"/>
        <w:ind w:left="40" w:firstLine="280"/>
        <w:jc w:val="both"/>
        <w:rPr>
          <w:sz w:val="22"/>
          <w:szCs w:val="22"/>
        </w:rPr>
      </w:pPr>
      <w:r w:rsidRPr="00605B97">
        <w:rPr>
          <w:rStyle w:val="9100"/>
          <w:sz w:val="22"/>
          <w:szCs w:val="22"/>
        </w:rPr>
        <w:t>Андреева Р.П.</w:t>
      </w:r>
      <w:r w:rsidRPr="00605B97">
        <w:rPr>
          <w:rStyle w:val="910"/>
          <w:sz w:val="22"/>
          <w:szCs w:val="22"/>
        </w:rPr>
        <w:t xml:space="preserve"> Энциклопедия моды. — СПб.: Литера, 1997.</w:t>
      </w:r>
    </w:p>
    <w:p w:rsidR="00605B97" w:rsidRPr="00605B97" w:rsidRDefault="00605B97" w:rsidP="00605B97">
      <w:pPr>
        <w:pStyle w:val="91"/>
        <w:shd w:val="clear" w:color="auto" w:fill="auto"/>
        <w:spacing w:after="0" w:line="216" w:lineRule="exact"/>
        <w:ind w:left="40" w:right="20" w:firstLine="280"/>
        <w:jc w:val="both"/>
        <w:rPr>
          <w:sz w:val="22"/>
          <w:szCs w:val="22"/>
        </w:rPr>
      </w:pPr>
      <w:r w:rsidRPr="00605B97">
        <w:rPr>
          <w:rStyle w:val="9100"/>
          <w:sz w:val="22"/>
          <w:szCs w:val="22"/>
        </w:rPr>
        <w:t>Аронов В.Р.</w:t>
      </w:r>
      <w:r w:rsidRPr="00605B97">
        <w:rPr>
          <w:rStyle w:val="910"/>
          <w:sz w:val="22"/>
          <w:szCs w:val="22"/>
        </w:rPr>
        <w:t xml:space="preserve"> Художник и предметное творчество: Проблемы взаимодействия мате</w:t>
      </w:r>
      <w:r w:rsidRPr="00605B97">
        <w:rPr>
          <w:rStyle w:val="910"/>
          <w:sz w:val="22"/>
          <w:szCs w:val="22"/>
        </w:rPr>
        <w:softHyphen/>
        <w:t>риальной и художественной культуры XX в. — М.: Советский художник, 1987.</w:t>
      </w:r>
    </w:p>
    <w:p w:rsidR="00605B97" w:rsidRPr="00605B97" w:rsidRDefault="00605B97" w:rsidP="00605B97">
      <w:pPr>
        <w:pStyle w:val="91"/>
        <w:shd w:val="clear" w:color="auto" w:fill="auto"/>
        <w:spacing w:after="0" w:line="216" w:lineRule="exact"/>
        <w:ind w:left="40" w:right="20" w:firstLine="280"/>
        <w:jc w:val="both"/>
        <w:rPr>
          <w:sz w:val="22"/>
          <w:szCs w:val="22"/>
        </w:rPr>
      </w:pPr>
      <w:r w:rsidRPr="00605B97">
        <w:rPr>
          <w:rStyle w:val="9100"/>
          <w:sz w:val="22"/>
          <w:szCs w:val="22"/>
        </w:rPr>
        <w:t>Воронов Н.В.</w:t>
      </w:r>
      <w:r w:rsidRPr="00605B97">
        <w:rPr>
          <w:rStyle w:val="910"/>
          <w:sz w:val="22"/>
          <w:szCs w:val="22"/>
        </w:rPr>
        <w:t xml:space="preserve"> Очерки истории отечественного дизайна. Ч. 1. Этапы развития мирового дизайна. — М.: МГХПУ им. С.Г.Строганова, 1997.</w:t>
      </w:r>
    </w:p>
    <w:p w:rsidR="00605B97" w:rsidRPr="00605B97" w:rsidRDefault="00605B97" w:rsidP="00605B97">
      <w:pPr>
        <w:pStyle w:val="91"/>
        <w:shd w:val="clear" w:color="auto" w:fill="auto"/>
        <w:spacing w:after="0" w:line="216" w:lineRule="exact"/>
        <w:ind w:left="40" w:right="20" w:firstLine="280"/>
        <w:jc w:val="both"/>
        <w:rPr>
          <w:sz w:val="22"/>
          <w:szCs w:val="22"/>
        </w:rPr>
      </w:pPr>
      <w:r w:rsidRPr="00605B97">
        <w:rPr>
          <w:rStyle w:val="9100"/>
          <w:sz w:val="22"/>
          <w:szCs w:val="22"/>
        </w:rPr>
        <w:t>Воронов Н.В.</w:t>
      </w:r>
      <w:r w:rsidRPr="00605B97">
        <w:rPr>
          <w:rStyle w:val="910"/>
          <w:sz w:val="22"/>
          <w:szCs w:val="22"/>
        </w:rPr>
        <w:t xml:space="preserve"> Очерки истории отечественного дизайна. Ч. 2. Русский дизайн. Произ</w:t>
      </w:r>
      <w:r w:rsidRPr="00605B97">
        <w:rPr>
          <w:rStyle w:val="910"/>
          <w:sz w:val="22"/>
          <w:szCs w:val="22"/>
        </w:rPr>
        <w:softHyphen/>
        <w:t>водственное искусство. — М.: МГХПУ им. С.Г.Строганова, 1998.</w:t>
      </w:r>
    </w:p>
    <w:p w:rsidR="00605B97" w:rsidRPr="00605B97" w:rsidRDefault="00605B97" w:rsidP="00605B97">
      <w:pPr>
        <w:pStyle w:val="91"/>
        <w:shd w:val="clear" w:color="auto" w:fill="auto"/>
        <w:spacing w:after="0" w:line="216" w:lineRule="exact"/>
        <w:ind w:left="40" w:right="20" w:firstLine="280"/>
        <w:jc w:val="both"/>
        <w:rPr>
          <w:sz w:val="22"/>
          <w:szCs w:val="22"/>
        </w:rPr>
      </w:pPr>
      <w:r w:rsidRPr="00605B97">
        <w:rPr>
          <w:rStyle w:val="9100"/>
          <w:sz w:val="22"/>
          <w:szCs w:val="22"/>
        </w:rPr>
        <w:t>Глазычев В.Л.</w:t>
      </w:r>
      <w:r w:rsidRPr="00605B97">
        <w:rPr>
          <w:rStyle w:val="910"/>
          <w:sz w:val="22"/>
          <w:szCs w:val="22"/>
        </w:rPr>
        <w:t xml:space="preserve"> О дизайне. Очерки по теории и практике дизайна на Западе. — М.: Искусство, 1970.</w:t>
      </w:r>
    </w:p>
    <w:p w:rsidR="00605B97" w:rsidRPr="00605B97" w:rsidRDefault="00605B97" w:rsidP="00605B97">
      <w:pPr>
        <w:pStyle w:val="91"/>
        <w:shd w:val="clear" w:color="auto" w:fill="auto"/>
        <w:spacing w:after="0" w:line="216" w:lineRule="exact"/>
        <w:ind w:left="40" w:firstLine="280"/>
        <w:jc w:val="both"/>
        <w:rPr>
          <w:sz w:val="22"/>
          <w:szCs w:val="22"/>
        </w:rPr>
      </w:pPr>
      <w:r w:rsidRPr="00605B97">
        <w:rPr>
          <w:rStyle w:val="9100"/>
          <w:sz w:val="22"/>
          <w:szCs w:val="22"/>
        </w:rPr>
        <w:t>Гофман А.Б.</w:t>
      </w:r>
      <w:r w:rsidRPr="00605B97">
        <w:rPr>
          <w:rStyle w:val="910"/>
          <w:sz w:val="22"/>
          <w:szCs w:val="22"/>
        </w:rPr>
        <w:t xml:space="preserve"> Мода и люди: Новая теория моды и модного поведения. — М.: Наука, 1994.</w:t>
      </w:r>
    </w:p>
    <w:p w:rsidR="00605B97" w:rsidRPr="00605B97" w:rsidRDefault="00605B97" w:rsidP="00605B97">
      <w:pPr>
        <w:pStyle w:val="91"/>
        <w:shd w:val="clear" w:color="auto" w:fill="auto"/>
        <w:spacing w:after="0" w:line="216" w:lineRule="exact"/>
        <w:ind w:left="40" w:firstLine="280"/>
        <w:jc w:val="both"/>
        <w:rPr>
          <w:sz w:val="22"/>
          <w:szCs w:val="22"/>
        </w:rPr>
      </w:pPr>
      <w:r w:rsidRPr="00605B97">
        <w:rPr>
          <w:rStyle w:val="9100"/>
          <w:sz w:val="22"/>
          <w:szCs w:val="22"/>
        </w:rPr>
        <w:t>Дзеконьска-Козловска А.</w:t>
      </w:r>
      <w:r w:rsidRPr="00605B97">
        <w:rPr>
          <w:rStyle w:val="910"/>
          <w:sz w:val="22"/>
          <w:szCs w:val="22"/>
        </w:rPr>
        <w:t xml:space="preserve"> Женская мода XX века. — М.: Легкая индустрия, 1977.</w:t>
      </w:r>
    </w:p>
    <w:p w:rsidR="00605B97" w:rsidRPr="00605B97" w:rsidRDefault="00605B97" w:rsidP="00605B97">
      <w:pPr>
        <w:pStyle w:val="91"/>
        <w:shd w:val="clear" w:color="auto" w:fill="auto"/>
        <w:spacing w:after="0" w:line="216" w:lineRule="exact"/>
        <w:ind w:left="40" w:firstLine="280"/>
        <w:jc w:val="both"/>
        <w:rPr>
          <w:sz w:val="22"/>
          <w:szCs w:val="22"/>
        </w:rPr>
      </w:pPr>
      <w:r w:rsidRPr="00605B97">
        <w:rPr>
          <w:rStyle w:val="9100"/>
          <w:sz w:val="22"/>
          <w:szCs w:val="22"/>
        </w:rPr>
        <w:t>Кильпе М.В.</w:t>
      </w:r>
      <w:r w:rsidRPr="00605B97">
        <w:rPr>
          <w:rStyle w:val="910"/>
          <w:sz w:val="22"/>
          <w:szCs w:val="22"/>
        </w:rPr>
        <w:t xml:space="preserve"> Композиция. — М.: МГХПУ им. С.Г.Строганова, 1996.</w:t>
      </w:r>
    </w:p>
    <w:p w:rsidR="00605B97" w:rsidRPr="00605B97" w:rsidRDefault="00605B97" w:rsidP="00605B97">
      <w:pPr>
        <w:pStyle w:val="91"/>
        <w:shd w:val="clear" w:color="auto" w:fill="auto"/>
        <w:spacing w:after="0" w:line="216" w:lineRule="exact"/>
        <w:ind w:left="40" w:right="20" w:firstLine="280"/>
        <w:jc w:val="both"/>
        <w:rPr>
          <w:sz w:val="22"/>
          <w:szCs w:val="22"/>
        </w:rPr>
      </w:pPr>
      <w:r w:rsidRPr="00605B97">
        <w:rPr>
          <w:rStyle w:val="9100"/>
          <w:sz w:val="22"/>
          <w:szCs w:val="22"/>
        </w:rPr>
        <w:t>Козлова Т.В. и др.</w:t>
      </w:r>
      <w:r w:rsidRPr="00605B97">
        <w:rPr>
          <w:rStyle w:val="910"/>
          <w:sz w:val="22"/>
          <w:szCs w:val="22"/>
        </w:rPr>
        <w:t xml:space="preserve"> Моделирование и художественное оформление женской и детской одежды. — М.: Легпромбытиздат, 1990.</w:t>
      </w:r>
    </w:p>
    <w:p w:rsidR="00605B97" w:rsidRPr="00605B97" w:rsidRDefault="00605B97" w:rsidP="00605B97">
      <w:pPr>
        <w:pStyle w:val="91"/>
        <w:shd w:val="clear" w:color="auto" w:fill="auto"/>
        <w:spacing w:after="0" w:line="216" w:lineRule="exact"/>
        <w:ind w:left="40" w:firstLine="300"/>
        <w:jc w:val="both"/>
        <w:rPr>
          <w:sz w:val="22"/>
          <w:szCs w:val="22"/>
        </w:rPr>
      </w:pPr>
      <w:r w:rsidRPr="00605B97">
        <w:rPr>
          <w:rStyle w:val="91026"/>
          <w:sz w:val="22"/>
          <w:szCs w:val="22"/>
        </w:rPr>
        <w:t>Орлова Л.В.</w:t>
      </w:r>
      <w:r w:rsidRPr="00605B97">
        <w:rPr>
          <w:rStyle w:val="910"/>
          <w:sz w:val="22"/>
          <w:szCs w:val="22"/>
        </w:rPr>
        <w:t xml:space="preserve"> Азбука моды. — М.: Просвещение, 1988.</w:t>
      </w:r>
    </w:p>
    <w:p w:rsidR="00605B97" w:rsidRPr="00605B97" w:rsidRDefault="00605B97" w:rsidP="00605B97">
      <w:pPr>
        <w:pStyle w:val="91"/>
        <w:shd w:val="clear" w:color="auto" w:fill="auto"/>
        <w:spacing w:after="0" w:line="216" w:lineRule="exact"/>
        <w:ind w:left="40" w:firstLine="300"/>
        <w:jc w:val="both"/>
        <w:rPr>
          <w:sz w:val="22"/>
          <w:szCs w:val="22"/>
        </w:rPr>
      </w:pPr>
      <w:r w:rsidRPr="00605B97">
        <w:rPr>
          <w:rStyle w:val="910"/>
          <w:sz w:val="22"/>
          <w:szCs w:val="22"/>
        </w:rPr>
        <w:t>Основные термины дизайна. Краткий справочник-словарь. — М.: ВНИИТЭ, 1988.</w:t>
      </w:r>
    </w:p>
    <w:p w:rsidR="00605B97" w:rsidRPr="00605B97" w:rsidRDefault="00605B97" w:rsidP="00605B97">
      <w:pPr>
        <w:pStyle w:val="91"/>
        <w:shd w:val="clear" w:color="auto" w:fill="auto"/>
        <w:spacing w:after="0" w:line="216" w:lineRule="exact"/>
        <w:ind w:left="40" w:right="60" w:firstLine="300"/>
        <w:jc w:val="both"/>
        <w:rPr>
          <w:sz w:val="22"/>
          <w:szCs w:val="22"/>
        </w:rPr>
      </w:pPr>
      <w:r w:rsidRPr="00605B97">
        <w:rPr>
          <w:rStyle w:val="910"/>
          <w:sz w:val="22"/>
          <w:szCs w:val="22"/>
        </w:rPr>
        <w:t>Основы теории проектирования костюма / Под ред. Т. В. Козловой. — М.: Легпром</w:t>
      </w:r>
      <w:r w:rsidRPr="00605B97">
        <w:rPr>
          <w:rStyle w:val="910"/>
          <w:sz w:val="22"/>
          <w:szCs w:val="22"/>
        </w:rPr>
        <w:softHyphen/>
        <w:t>бытиздат, 1988.</w:t>
      </w:r>
    </w:p>
    <w:p w:rsidR="00605B97" w:rsidRPr="00605B97" w:rsidRDefault="00605B97" w:rsidP="00605B97">
      <w:pPr>
        <w:pStyle w:val="91"/>
        <w:shd w:val="clear" w:color="auto" w:fill="auto"/>
        <w:spacing w:after="0" w:line="216" w:lineRule="exact"/>
        <w:ind w:left="40" w:right="60" w:firstLine="300"/>
        <w:jc w:val="both"/>
        <w:rPr>
          <w:sz w:val="22"/>
          <w:szCs w:val="22"/>
        </w:rPr>
      </w:pPr>
      <w:r w:rsidRPr="00605B97">
        <w:rPr>
          <w:rStyle w:val="91026"/>
          <w:sz w:val="22"/>
          <w:szCs w:val="22"/>
        </w:rPr>
        <w:t>Пармон Ф.М.</w:t>
      </w:r>
      <w:r w:rsidRPr="00605B97">
        <w:rPr>
          <w:rStyle w:val="910"/>
          <w:sz w:val="22"/>
          <w:szCs w:val="22"/>
        </w:rPr>
        <w:t xml:space="preserve"> Композиция костюма. Одежда, обувь, аксессуары. — М.: Легпромбы</w:t>
      </w:r>
      <w:r w:rsidRPr="00605B97">
        <w:rPr>
          <w:rStyle w:val="910"/>
          <w:sz w:val="22"/>
          <w:szCs w:val="22"/>
        </w:rPr>
        <w:softHyphen/>
        <w:t>тиздат, 1997.</w:t>
      </w:r>
    </w:p>
    <w:p w:rsidR="00605B97" w:rsidRPr="00605B97" w:rsidRDefault="00605B97" w:rsidP="00605B97">
      <w:pPr>
        <w:pStyle w:val="91"/>
        <w:shd w:val="clear" w:color="auto" w:fill="auto"/>
        <w:spacing w:after="0" w:line="216" w:lineRule="exact"/>
        <w:ind w:left="40" w:right="60" w:firstLine="300"/>
        <w:jc w:val="both"/>
        <w:rPr>
          <w:sz w:val="22"/>
          <w:szCs w:val="22"/>
        </w:rPr>
      </w:pPr>
      <w:r w:rsidRPr="00605B97">
        <w:rPr>
          <w:rStyle w:val="910"/>
          <w:sz w:val="22"/>
          <w:szCs w:val="22"/>
        </w:rPr>
        <w:t>Проблемы дизайна костюма и пути их исследования. Сборник научных трудов. — М.: ГАСБУ, 1997.</w:t>
      </w:r>
    </w:p>
    <w:p w:rsidR="00605B97" w:rsidRPr="00605B97" w:rsidRDefault="00605B97" w:rsidP="00605B97">
      <w:pPr>
        <w:pStyle w:val="91"/>
        <w:shd w:val="clear" w:color="auto" w:fill="auto"/>
        <w:spacing w:after="0" w:line="216" w:lineRule="exact"/>
        <w:ind w:left="40" w:firstLine="300"/>
        <w:jc w:val="both"/>
        <w:rPr>
          <w:sz w:val="22"/>
          <w:szCs w:val="22"/>
        </w:rPr>
      </w:pPr>
      <w:r w:rsidRPr="00605B97">
        <w:rPr>
          <w:rStyle w:val="91026"/>
          <w:sz w:val="22"/>
          <w:szCs w:val="22"/>
        </w:rPr>
        <w:t>Хан-Магомедов С. О.</w:t>
      </w:r>
      <w:r w:rsidRPr="00605B97">
        <w:rPr>
          <w:rStyle w:val="910"/>
          <w:sz w:val="22"/>
          <w:szCs w:val="22"/>
        </w:rPr>
        <w:t xml:space="preserve"> Пионеры советского дизайна. — М.: Галарт, 1995.</w:t>
      </w:r>
    </w:p>
    <w:p w:rsidR="00605B97" w:rsidRPr="00605B97" w:rsidRDefault="00605B97" w:rsidP="00605B97">
      <w:pPr>
        <w:pStyle w:val="91"/>
        <w:shd w:val="clear" w:color="auto" w:fill="auto"/>
        <w:spacing w:after="0" w:line="216" w:lineRule="exact"/>
        <w:ind w:left="40" w:firstLine="300"/>
        <w:jc w:val="both"/>
        <w:rPr>
          <w:sz w:val="22"/>
          <w:szCs w:val="22"/>
        </w:rPr>
      </w:pPr>
      <w:r w:rsidRPr="00605B97">
        <w:rPr>
          <w:rStyle w:val="910"/>
          <w:sz w:val="22"/>
          <w:szCs w:val="22"/>
        </w:rPr>
        <w:t>Художник, вещь, мода. Сборник. — М.: Советский художник, 1988.</w:t>
      </w:r>
    </w:p>
    <w:p w:rsidR="00605B97" w:rsidRPr="00605B97" w:rsidRDefault="00605B97" w:rsidP="00605B97">
      <w:pPr>
        <w:pStyle w:val="91"/>
        <w:shd w:val="clear" w:color="auto" w:fill="auto"/>
        <w:spacing w:after="0" w:line="216" w:lineRule="exact"/>
        <w:ind w:left="40" w:right="60" w:firstLine="300"/>
        <w:jc w:val="both"/>
        <w:rPr>
          <w:sz w:val="22"/>
          <w:szCs w:val="22"/>
        </w:rPr>
      </w:pPr>
      <w:r w:rsidRPr="00605B97">
        <w:rPr>
          <w:rStyle w:val="91026"/>
          <w:sz w:val="22"/>
          <w:szCs w:val="22"/>
        </w:rPr>
        <w:t>Черемных А.И.</w:t>
      </w:r>
      <w:r w:rsidRPr="00605B97">
        <w:rPr>
          <w:rStyle w:val="910"/>
          <w:sz w:val="22"/>
          <w:szCs w:val="22"/>
        </w:rPr>
        <w:t xml:space="preserve"> Основы художественного конструирования женской одежды. — М.: Легкая и пищевая промышленность, 1983.</w:t>
      </w:r>
    </w:p>
    <w:p w:rsidR="00605B97" w:rsidRPr="00605B97" w:rsidRDefault="00605B97" w:rsidP="00605B97">
      <w:pPr>
        <w:pStyle w:val="a3"/>
        <w:shd w:val="clear" w:color="auto" w:fill="auto"/>
        <w:spacing w:after="0" w:line="216" w:lineRule="exact"/>
        <w:ind w:left="20" w:right="20" w:firstLine="140"/>
        <w:jc w:val="both"/>
        <w:rPr>
          <w:sz w:val="22"/>
          <w:szCs w:val="22"/>
        </w:rPr>
        <w:sectPr w:rsidR="00605B97" w:rsidRPr="00605B97" w:rsidSect="00284832">
          <w:footerReference w:type="even" r:id="rId19"/>
          <w:footerReference w:type="default" r:id="rId20"/>
          <w:pgSz w:w="11907" w:h="16839" w:code="9"/>
          <w:pgMar w:top="568" w:right="850" w:bottom="993" w:left="851" w:header="0" w:footer="3" w:gutter="0"/>
          <w:pgNumType w:start="8"/>
          <w:cols w:space="720"/>
          <w:noEndnote/>
          <w:docGrid w:linePitch="360"/>
        </w:sectPr>
      </w:pPr>
    </w:p>
    <w:p w:rsidR="00605B97" w:rsidRPr="00605B97" w:rsidRDefault="00605B97" w:rsidP="00605B97">
      <w:pPr>
        <w:jc w:val="center"/>
        <w:rPr>
          <w:rFonts w:ascii="Times New Roman" w:hAnsi="Times New Roman" w:cs="Times New Roman"/>
          <w:sz w:val="28"/>
          <w:szCs w:val="28"/>
        </w:rPr>
      </w:pPr>
    </w:p>
    <w:sectPr w:rsidR="00605B97" w:rsidRPr="00605B97" w:rsidSect="00605B97">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919" w:rsidRDefault="00DD1919" w:rsidP="00692CBA">
      <w:pPr>
        <w:spacing w:after="0" w:line="240" w:lineRule="auto"/>
      </w:pPr>
      <w:r>
        <w:separator/>
      </w:r>
    </w:p>
  </w:endnote>
  <w:endnote w:type="continuationSeparator" w:id="1">
    <w:p w:rsidR="00DD1919" w:rsidRDefault="00DD1919" w:rsidP="00692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DD191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DD191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44254F">
    <w:pPr>
      <w:pStyle w:val="10"/>
      <w:framePr w:h="197" w:wrap="none" w:vAnchor="text" w:hAnchor="page" w:x="8081" w:y="-2694"/>
      <w:shd w:val="clear" w:color="auto" w:fill="auto"/>
      <w:jc w:val="both"/>
    </w:pPr>
    <w:r>
      <w:fldChar w:fldCharType="begin"/>
    </w:r>
    <w:r w:rsidR="004844F4">
      <w:instrText xml:space="preserve"> PAGE \* MERGEFORMAT </w:instrText>
    </w:r>
    <w:r>
      <w:fldChar w:fldCharType="separate"/>
    </w:r>
    <w:r w:rsidR="004844F4" w:rsidRPr="00185886">
      <w:rPr>
        <w:rStyle w:val="911"/>
        <w:noProof/>
      </w:rPr>
      <w:t>94</w:t>
    </w:r>
    <w:r>
      <w:fldChar w:fldCharType="end"/>
    </w:r>
  </w:p>
  <w:p w:rsidR="00284832" w:rsidRDefault="00DD1919">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44254F">
    <w:pPr>
      <w:pStyle w:val="10"/>
      <w:framePr w:h="197" w:wrap="none" w:vAnchor="text" w:hAnchor="page" w:x="8081" w:y="-2694"/>
      <w:shd w:val="clear" w:color="auto" w:fill="auto"/>
      <w:jc w:val="both"/>
    </w:pPr>
    <w:r>
      <w:fldChar w:fldCharType="begin"/>
    </w:r>
    <w:r w:rsidR="004844F4">
      <w:instrText xml:space="preserve"> PAGE \* MERGEFORMAT </w:instrText>
    </w:r>
    <w:r>
      <w:fldChar w:fldCharType="separate"/>
    </w:r>
    <w:r w:rsidR="00972114" w:rsidRPr="00972114">
      <w:rPr>
        <w:rStyle w:val="911"/>
        <w:noProof/>
      </w:rPr>
      <w:t>8</w:t>
    </w:r>
    <w:r>
      <w:fldChar w:fldCharType="end"/>
    </w:r>
  </w:p>
  <w:p w:rsidR="00284832" w:rsidRDefault="00DD1919">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832" w:rsidRDefault="0044254F">
    <w:pPr>
      <w:pStyle w:val="10"/>
      <w:framePr w:w="9309" w:h="139" w:wrap="none" w:vAnchor="text" w:hAnchor="page" w:x="6938" w:y="-2728"/>
      <w:shd w:val="clear" w:color="auto" w:fill="auto"/>
      <w:ind w:left="134"/>
    </w:pPr>
    <w:r>
      <w:fldChar w:fldCharType="begin"/>
    </w:r>
    <w:r w:rsidR="004844F4">
      <w:instrText xml:space="preserve"> PAGE \* MERGEFORMAT </w:instrText>
    </w:r>
    <w:r>
      <w:fldChar w:fldCharType="separate"/>
    </w:r>
    <w:r w:rsidR="00972114" w:rsidRPr="00972114">
      <w:rPr>
        <w:rStyle w:val="912"/>
        <w:noProof/>
      </w:rPr>
      <w:t>2</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B97" w:rsidRDefault="0044254F">
    <w:pPr>
      <w:pStyle w:val="10"/>
      <w:framePr w:w="9136" w:h="125" w:wrap="none" w:vAnchor="text" w:hAnchor="page" w:x="7057" w:y="-2420"/>
      <w:shd w:val="clear" w:color="auto" w:fill="auto"/>
      <w:ind w:left="115"/>
    </w:pPr>
    <w:fldSimple w:instr=" PAGE \* MERGEFORMAT ">
      <w:r w:rsidR="00605B97" w:rsidRPr="00851E53">
        <w:rPr>
          <w:rStyle w:val="97"/>
          <w:noProof/>
        </w:rPr>
        <w:t>8</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B97" w:rsidRDefault="0044254F">
    <w:pPr>
      <w:pStyle w:val="10"/>
      <w:framePr w:w="9136" w:h="125" w:wrap="none" w:vAnchor="text" w:hAnchor="page" w:x="7057" w:y="-2420"/>
      <w:shd w:val="clear" w:color="auto" w:fill="auto"/>
      <w:ind w:left="115"/>
    </w:pPr>
    <w:fldSimple w:instr=" PAGE \* MERGEFORMAT ">
      <w:r w:rsidR="00972114" w:rsidRPr="00972114">
        <w:rPr>
          <w:rStyle w:val="97"/>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919" w:rsidRDefault="00DD1919" w:rsidP="00692CBA">
      <w:pPr>
        <w:spacing w:after="0" w:line="240" w:lineRule="auto"/>
      </w:pPr>
      <w:r>
        <w:separator/>
      </w:r>
    </w:p>
  </w:footnote>
  <w:footnote w:type="continuationSeparator" w:id="1">
    <w:p w:rsidR="00DD1919" w:rsidRDefault="00DD1919" w:rsidP="00692C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995"/>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995"/>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995"/>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995"/>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995"/>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995"/>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995"/>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995"/>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F90493"/>
    <w:rsid w:val="0044254F"/>
    <w:rsid w:val="004844F4"/>
    <w:rsid w:val="00605B97"/>
    <w:rsid w:val="00692CBA"/>
    <w:rsid w:val="00972114"/>
    <w:rsid w:val="009A0872"/>
    <w:rsid w:val="00DD1919"/>
    <w:rsid w:val="00F90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F90493"/>
    <w:rPr>
      <w:rFonts w:ascii="Times New Roman" w:hAnsi="Times New Roman"/>
      <w:sz w:val="21"/>
      <w:szCs w:val="21"/>
      <w:shd w:val="clear" w:color="auto" w:fill="FFFFFF"/>
    </w:rPr>
  </w:style>
  <w:style w:type="character" w:customStyle="1" w:styleId="2">
    <w:name w:val="Заголовок №2_"/>
    <w:basedOn w:val="a0"/>
    <w:link w:val="21"/>
    <w:uiPriority w:val="99"/>
    <w:rsid w:val="00F90493"/>
    <w:rPr>
      <w:rFonts w:ascii="Times New Roman" w:hAnsi="Times New Roman"/>
      <w:b/>
      <w:bCs/>
      <w:sz w:val="23"/>
      <w:szCs w:val="23"/>
      <w:shd w:val="clear" w:color="auto" w:fill="FFFFFF"/>
    </w:rPr>
  </w:style>
  <w:style w:type="character" w:customStyle="1" w:styleId="a4">
    <w:name w:val="Колонтитул_"/>
    <w:basedOn w:val="a0"/>
    <w:link w:val="10"/>
    <w:uiPriority w:val="99"/>
    <w:rsid w:val="00F90493"/>
    <w:rPr>
      <w:rFonts w:ascii="Times New Roman" w:hAnsi="Times New Roman"/>
      <w:sz w:val="20"/>
      <w:szCs w:val="20"/>
      <w:shd w:val="clear" w:color="auto" w:fill="FFFFFF"/>
    </w:rPr>
  </w:style>
  <w:style w:type="paragraph" w:styleId="a3">
    <w:name w:val="Body Text"/>
    <w:basedOn w:val="a"/>
    <w:link w:val="1"/>
    <w:uiPriority w:val="99"/>
    <w:rsid w:val="00F90493"/>
    <w:pPr>
      <w:shd w:val="clear" w:color="auto" w:fill="FFFFFF"/>
      <w:spacing w:after="240" w:line="240" w:lineRule="atLeast"/>
    </w:pPr>
    <w:rPr>
      <w:rFonts w:ascii="Times New Roman" w:hAnsi="Times New Roman"/>
      <w:sz w:val="21"/>
      <w:szCs w:val="21"/>
    </w:rPr>
  </w:style>
  <w:style w:type="character" w:customStyle="1" w:styleId="a5">
    <w:name w:val="Основной текст Знак"/>
    <w:basedOn w:val="a0"/>
    <w:link w:val="a3"/>
    <w:uiPriority w:val="99"/>
    <w:semiHidden/>
    <w:rsid w:val="00F90493"/>
  </w:style>
  <w:style w:type="character" w:customStyle="1" w:styleId="12">
    <w:name w:val="Заголовок №1 (2)_"/>
    <w:basedOn w:val="a0"/>
    <w:link w:val="121"/>
    <w:uiPriority w:val="99"/>
    <w:rsid w:val="00F90493"/>
    <w:rPr>
      <w:rFonts w:ascii="Times New Roman" w:hAnsi="Times New Roman"/>
      <w:b/>
      <w:bCs/>
      <w:sz w:val="23"/>
      <w:szCs w:val="23"/>
      <w:shd w:val="clear" w:color="auto" w:fill="FFFFFF"/>
    </w:rPr>
  </w:style>
  <w:style w:type="character" w:customStyle="1" w:styleId="15">
    <w:name w:val="Основной текст + Курсив15"/>
    <w:basedOn w:val="1"/>
    <w:uiPriority w:val="99"/>
    <w:rsid w:val="00F90493"/>
    <w:rPr>
      <w:i/>
      <w:iCs/>
    </w:rPr>
  </w:style>
  <w:style w:type="character" w:customStyle="1" w:styleId="14">
    <w:name w:val="Основной текст + Курсив14"/>
    <w:basedOn w:val="1"/>
    <w:uiPriority w:val="99"/>
    <w:rsid w:val="00F90493"/>
    <w:rPr>
      <w:i/>
      <w:iCs/>
    </w:rPr>
  </w:style>
  <w:style w:type="character" w:customStyle="1" w:styleId="1214">
    <w:name w:val="Заголовок №1 (2)14"/>
    <w:basedOn w:val="12"/>
    <w:uiPriority w:val="99"/>
    <w:rsid w:val="00F90493"/>
  </w:style>
  <w:style w:type="character" w:customStyle="1" w:styleId="929">
    <w:name w:val="Колонтитул + 929"/>
    <w:aliases w:val="5 pt198"/>
    <w:basedOn w:val="a4"/>
    <w:uiPriority w:val="99"/>
    <w:rsid w:val="00F90493"/>
    <w:rPr>
      <w:spacing w:val="0"/>
      <w:sz w:val="19"/>
      <w:szCs w:val="19"/>
    </w:rPr>
  </w:style>
  <w:style w:type="paragraph" w:customStyle="1" w:styleId="21">
    <w:name w:val="Заголовок №21"/>
    <w:basedOn w:val="a"/>
    <w:link w:val="2"/>
    <w:uiPriority w:val="99"/>
    <w:rsid w:val="00F90493"/>
    <w:pPr>
      <w:shd w:val="clear" w:color="auto" w:fill="FFFFFF"/>
      <w:spacing w:after="240" w:line="240" w:lineRule="atLeast"/>
      <w:outlineLvl w:val="1"/>
    </w:pPr>
    <w:rPr>
      <w:rFonts w:ascii="Times New Roman" w:hAnsi="Times New Roman"/>
      <w:b/>
      <w:bCs/>
      <w:sz w:val="23"/>
      <w:szCs w:val="23"/>
    </w:rPr>
  </w:style>
  <w:style w:type="paragraph" w:customStyle="1" w:styleId="10">
    <w:name w:val="Колонтитул1"/>
    <w:basedOn w:val="a"/>
    <w:link w:val="a4"/>
    <w:uiPriority w:val="99"/>
    <w:rsid w:val="00F90493"/>
    <w:pPr>
      <w:shd w:val="clear" w:color="auto" w:fill="FFFFFF"/>
      <w:spacing w:after="0" w:line="240" w:lineRule="auto"/>
    </w:pPr>
    <w:rPr>
      <w:rFonts w:ascii="Times New Roman" w:hAnsi="Times New Roman"/>
      <w:sz w:val="20"/>
      <w:szCs w:val="20"/>
    </w:rPr>
  </w:style>
  <w:style w:type="paragraph" w:customStyle="1" w:styleId="121">
    <w:name w:val="Заголовок №1 (2)1"/>
    <w:basedOn w:val="a"/>
    <w:link w:val="12"/>
    <w:uiPriority w:val="99"/>
    <w:rsid w:val="00F90493"/>
    <w:pPr>
      <w:shd w:val="clear" w:color="auto" w:fill="FFFFFF"/>
      <w:spacing w:before="480" w:after="360" w:line="240" w:lineRule="atLeast"/>
      <w:outlineLvl w:val="0"/>
    </w:pPr>
    <w:rPr>
      <w:rFonts w:ascii="Times New Roman" w:hAnsi="Times New Roman"/>
      <w:b/>
      <w:bCs/>
      <w:sz w:val="23"/>
      <w:szCs w:val="23"/>
    </w:rPr>
  </w:style>
  <w:style w:type="paragraph" w:styleId="a6">
    <w:name w:val="No Spacing"/>
    <w:uiPriority w:val="1"/>
    <w:qFormat/>
    <w:rsid w:val="00F90493"/>
    <w:pPr>
      <w:spacing w:after="0" w:line="240" w:lineRule="auto"/>
    </w:pPr>
  </w:style>
  <w:style w:type="character" w:customStyle="1" w:styleId="20">
    <w:name w:val="Заголовок №2"/>
    <w:basedOn w:val="2"/>
    <w:uiPriority w:val="99"/>
    <w:rsid w:val="00F90493"/>
    <w:rPr>
      <w:rFonts w:cs="Times New Roman"/>
      <w:spacing w:val="0"/>
    </w:rPr>
  </w:style>
  <w:style w:type="character" w:customStyle="1" w:styleId="4">
    <w:name w:val="Подпись к картинке (4)_"/>
    <w:basedOn w:val="a0"/>
    <w:link w:val="41"/>
    <w:uiPriority w:val="99"/>
    <w:rsid w:val="00F90493"/>
    <w:rPr>
      <w:rFonts w:ascii="Times New Roman" w:hAnsi="Times New Roman" w:cs="Times New Roman"/>
      <w:sz w:val="19"/>
      <w:szCs w:val="19"/>
      <w:shd w:val="clear" w:color="auto" w:fill="FFFFFF"/>
    </w:rPr>
  </w:style>
  <w:style w:type="paragraph" w:customStyle="1" w:styleId="41">
    <w:name w:val="Подпись к картинке (4)1"/>
    <w:basedOn w:val="a"/>
    <w:link w:val="4"/>
    <w:uiPriority w:val="99"/>
    <w:rsid w:val="00F90493"/>
    <w:pPr>
      <w:shd w:val="clear" w:color="auto" w:fill="FFFFFF"/>
      <w:spacing w:after="0" w:line="240" w:lineRule="atLeast"/>
    </w:pPr>
    <w:rPr>
      <w:rFonts w:ascii="Times New Roman" w:hAnsi="Times New Roman" w:cs="Times New Roman"/>
      <w:sz w:val="19"/>
      <w:szCs w:val="19"/>
    </w:rPr>
  </w:style>
  <w:style w:type="character" w:customStyle="1" w:styleId="100">
    <w:name w:val="Основной текст (10)_"/>
    <w:basedOn w:val="a0"/>
    <w:link w:val="101"/>
    <w:uiPriority w:val="99"/>
    <w:rsid w:val="00F90493"/>
    <w:rPr>
      <w:rFonts w:ascii="Times New Roman" w:hAnsi="Times New Roman" w:cs="Times New Roman"/>
      <w:i/>
      <w:iCs/>
      <w:sz w:val="21"/>
      <w:szCs w:val="21"/>
      <w:shd w:val="clear" w:color="auto" w:fill="FFFFFF"/>
    </w:rPr>
  </w:style>
  <w:style w:type="paragraph" w:customStyle="1" w:styleId="101">
    <w:name w:val="Основной текст (10)1"/>
    <w:basedOn w:val="a"/>
    <w:link w:val="100"/>
    <w:uiPriority w:val="99"/>
    <w:rsid w:val="00F90493"/>
    <w:pPr>
      <w:shd w:val="clear" w:color="auto" w:fill="FFFFFF"/>
      <w:spacing w:after="0" w:line="240" w:lineRule="atLeast"/>
    </w:pPr>
    <w:rPr>
      <w:rFonts w:ascii="Times New Roman" w:hAnsi="Times New Roman" w:cs="Times New Roman"/>
      <w:i/>
      <w:iCs/>
      <w:sz w:val="21"/>
      <w:szCs w:val="21"/>
    </w:rPr>
  </w:style>
  <w:style w:type="character" w:customStyle="1" w:styleId="47">
    <w:name w:val="Подпись к картинке (4)7"/>
    <w:basedOn w:val="4"/>
    <w:uiPriority w:val="99"/>
    <w:rsid w:val="00F90493"/>
    <w:rPr>
      <w:spacing w:val="0"/>
    </w:rPr>
  </w:style>
  <w:style w:type="character" w:customStyle="1" w:styleId="1pt">
    <w:name w:val="Основной текст + Интервал 1 pt"/>
    <w:basedOn w:val="1"/>
    <w:uiPriority w:val="99"/>
    <w:rsid w:val="00F90493"/>
    <w:rPr>
      <w:rFonts w:cs="Times New Roman"/>
      <w:spacing w:val="30"/>
    </w:rPr>
  </w:style>
  <w:style w:type="character" w:customStyle="1" w:styleId="7">
    <w:name w:val="Подпись к картинке (7)_"/>
    <w:basedOn w:val="a0"/>
    <w:link w:val="71"/>
    <w:uiPriority w:val="99"/>
    <w:rsid w:val="00F90493"/>
    <w:rPr>
      <w:rFonts w:ascii="Times New Roman" w:hAnsi="Times New Roman" w:cs="Times New Roman"/>
      <w:sz w:val="18"/>
      <w:szCs w:val="18"/>
      <w:shd w:val="clear" w:color="auto" w:fill="FFFFFF"/>
    </w:rPr>
  </w:style>
  <w:style w:type="character" w:customStyle="1" w:styleId="70">
    <w:name w:val="Подпись к картинке (7)"/>
    <w:basedOn w:val="7"/>
    <w:uiPriority w:val="99"/>
    <w:rsid w:val="00F90493"/>
  </w:style>
  <w:style w:type="paragraph" w:customStyle="1" w:styleId="71">
    <w:name w:val="Подпись к картинке (7)1"/>
    <w:basedOn w:val="a"/>
    <w:link w:val="7"/>
    <w:uiPriority w:val="99"/>
    <w:rsid w:val="00F90493"/>
    <w:pPr>
      <w:shd w:val="clear" w:color="auto" w:fill="FFFFFF"/>
      <w:spacing w:after="0" w:line="240" w:lineRule="atLeast"/>
    </w:pPr>
    <w:rPr>
      <w:rFonts w:ascii="Times New Roman" w:hAnsi="Times New Roman" w:cs="Times New Roman"/>
      <w:sz w:val="18"/>
      <w:szCs w:val="18"/>
    </w:rPr>
  </w:style>
  <w:style w:type="character" w:customStyle="1" w:styleId="8">
    <w:name w:val="Основной текст + Курсив8"/>
    <w:basedOn w:val="1"/>
    <w:uiPriority w:val="99"/>
    <w:rsid w:val="00F90493"/>
    <w:rPr>
      <w:rFonts w:cs="Times New Roman"/>
      <w:i/>
      <w:iCs/>
      <w:spacing w:val="0"/>
    </w:rPr>
  </w:style>
  <w:style w:type="character" w:customStyle="1" w:styleId="127">
    <w:name w:val="Заголовок №1 (2)7"/>
    <w:basedOn w:val="12"/>
    <w:uiPriority w:val="99"/>
    <w:rsid w:val="00F90493"/>
    <w:rPr>
      <w:rFonts w:cs="Times New Roman"/>
      <w:spacing w:val="0"/>
    </w:rPr>
  </w:style>
  <w:style w:type="character" w:customStyle="1" w:styleId="22">
    <w:name w:val="Основной текст (22)_"/>
    <w:basedOn w:val="a0"/>
    <w:link w:val="220"/>
    <w:uiPriority w:val="99"/>
    <w:locked/>
    <w:rsid w:val="00F90493"/>
    <w:rPr>
      <w:rFonts w:ascii="Comic Sans MS" w:hAnsi="Comic Sans MS" w:cs="Comic Sans MS"/>
      <w:b/>
      <w:bCs/>
      <w:spacing w:val="-10"/>
      <w:w w:val="60"/>
      <w:sz w:val="18"/>
      <w:szCs w:val="18"/>
      <w:shd w:val="clear" w:color="auto" w:fill="FFFFFF"/>
    </w:rPr>
  </w:style>
  <w:style w:type="character" w:customStyle="1" w:styleId="72">
    <w:name w:val="Подпись к картинке (7)2"/>
    <w:basedOn w:val="7"/>
    <w:uiPriority w:val="99"/>
    <w:rsid w:val="00F90493"/>
    <w:rPr>
      <w:spacing w:val="0"/>
    </w:rPr>
  </w:style>
  <w:style w:type="paragraph" w:customStyle="1" w:styleId="220">
    <w:name w:val="Основной текст (22)"/>
    <w:basedOn w:val="a"/>
    <w:link w:val="22"/>
    <w:uiPriority w:val="99"/>
    <w:rsid w:val="00F90493"/>
    <w:pPr>
      <w:shd w:val="clear" w:color="auto" w:fill="FFFFFF"/>
      <w:spacing w:after="0" w:line="240" w:lineRule="atLeast"/>
    </w:pPr>
    <w:rPr>
      <w:rFonts w:ascii="Comic Sans MS" w:hAnsi="Comic Sans MS" w:cs="Comic Sans MS"/>
      <w:b/>
      <w:bCs/>
      <w:spacing w:val="-10"/>
      <w:w w:val="60"/>
      <w:sz w:val="18"/>
      <w:szCs w:val="18"/>
    </w:rPr>
  </w:style>
  <w:style w:type="character" w:customStyle="1" w:styleId="912">
    <w:name w:val="Колонтитул + 912"/>
    <w:aliases w:val="5 pt134"/>
    <w:basedOn w:val="a4"/>
    <w:uiPriority w:val="99"/>
    <w:rsid w:val="00F90493"/>
    <w:rPr>
      <w:rFonts w:cs="Times New Roman"/>
      <w:spacing w:val="0"/>
      <w:sz w:val="19"/>
      <w:szCs w:val="19"/>
    </w:rPr>
  </w:style>
  <w:style w:type="character" w:customStyle="1" w:styleId="911">
    <w:name w:val="Колонтитул + 911"/>
    <w:aliases w:val="5 pt133"/>
    <w:basedOn w:val="a4"/>
    <w:uiPriority w:val="99"/>
    <w:rsid w:val="00F90493"/>
    <w:rPr>
      <w:rFonts w:cs="Times New Roman"/>
      <w:spacing w:val="0"/>
      <w:sz w:val="19"/>
      <w:szCs w:val="19"/>
    </w:rPr>
  </w:style>
  <w:style w:type="character" w:customStyle="1" w:styleId="150">
    <w:name w:val="Заголовок №1 (5)_"/>
    <w:basedOn w:val="a0"/>
    <w:link w:val="151"/>
    <w:uiPriority w:val="99"/>
    <w:locked/>
    <w:rsid w:val="00F90493"/>
    <w:rPr>
      <w:rFonts w:ascii="Times New Roman" w:hAnsi="Times New Roman" w:cs="Times New Roman"/>
      <w:b/>
      <w:bCs/>
      <w:sz w:val="23"/>
      <w:szCs w:val="23"/>
      <w:shd w:val="clear" w:color="auto" w:fill="FFFFFF"/>
    </w:rPr>
  </w:style>
  <w:style w:type="character" w:customStyle="1" w:styleId="73">
    <w:name w:val="Основной текст + Курсив7"/>
    <w:basedOn w:val="1"/>
    <w:uiPriority w:val="99"/>
    <w:rsid w:val="00F90493"/>
    <w:rPr>
      <w:rFonts w:cs="Times New Roman"/>
      <w:i/>
      <w:iCs/>
      <w:spacing w:val="0"/>
    </w:rPr>
  </w:style>
  <w:style w:type="paragraph" w:customStyle="1" w:styleId="151">
    <w:name w:val="Заголовок №1 (5)1"/>
    <w:basedOn w:val="a"/>
    <w:link w:val="150"/>
    <w:uiPriority w:val="99"/>
    <w:rsid w:val="00F90493"/>
    <w:pPr>
      <w:shd w:val="clear" w:color="auto" w:fill="FFFFFF"/>
      <w:spacing w:after="360" w:line="240" w:lineRule="atLeast"/>
      <w:outlineLvl w:val="0"/>
    </w:pPr>
    <w:rPr>
      <w:rFonts w:ascii="Times New Roman" w:hAnsi="Times New Roman" w:cs="Times New Roman"/>
      <w:b/>
      <w:bCs/>
      <w:sz w:val="23"/>
      <w:szCs w:val="23"/>
    </w:rPr>
  </w:style>
  <w:style w:type="character" w:customStyle="1" w:styleId="107">
    <w:name w:val="Основной текст (10)7"/>
    <w:basedOn w:val="100"/>
    <w:uiPriority w:val="99"/>
    <w:rsid w:val="00F90493"/>
    <w:rPr>
      <w:spacing w:val="0"/>
    </w:rPr>
  </w:style>
  <w:style w:type="character" w:customStyle="1" w:styleId="6">
    <w:name w:val="Основной текст + Курсив6"/>
    <w:basedOn w:val="1"/>
    <w:uiPriority w:val="99"/>
    <w:rsid w:val="00F90493"/>
    <w:rPr>
      <w:rFonts w:cs="Times New Roman"/>
      <w:i/>
      <w:iCs/>
      <w:spacing w:val="0"/>
    </w:rPr>
  </w:style>
  <w:style w:type="character" w:customStyle="1" w:styleId="10pt6">
    <w:name w:val="Основной текст + 10 pt6"/>
    <w:aliases w:val="Интервал 0 pt26"/>
    <w:basedOn w:val="1"/>
    <w:uiPriority w:val="99"/>
    <w:rsid w:val="00F90493"/>
    <w:rPr>
      <w:rFonts w:cs="Times New Roman"/>
      <w:spacing w:val="10"/>
      <w:sz w:val="20"/>
      <w:szCs w:val="20"/>
    </w:rPr>
  </w:style>
  <w:style w:type="character" w:customStyle="1" w:styleId="126">
    <w:name w:val="Заголовок №1 (2)6"/>
    <w:basedOn w:val="12"/>
    <w:uiPriority w:val="99"/>
    <w:rsid w:val="00F90493"/>
    <w:rPr>
      <w:rFonts w:cs="Times New Roman"/>
      <w:spacing w:val="0"/>
    </w:rPr>
  </w:style>
  <w:style w:type="character" w:customStyle="1" w:styleId="5">
    <w:name w:val="Основной текст + Курсив5"/>
    <w:basedOn w:val="1"/>
    <w:uiPriority w:val="99"/>
    <w:rsid w:val="00F90493"/>
    <w:rPr>
      <w:rFonts w:cs="Times New Roman"/>
      <w:i/>
      <w:iCs/>
      <w:spacing w:val="0"/>
    </w:rPr>
  </w:style>
  <w:style w:type="paragraph" w:styleId="a7">
    <w:name w:val="Balloon Text"/>
    <w:basedOn w:val="a"/>
    <w:link w:val="a8"/>
    <w:uiPriority w:val="99"/>
    <w:semiHidden/>
    <w:unhideWhenUsed/>
    <w:rsid w:val="00F904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0493"/>
    <w:rPr>
      <w:rFonts w:ascii="Tahoma" w:hAnsi="Tahoma" w:cs="Tahoma"/>
      <w:sz w:val="16"/>
      <w:szCs w:val="16"/>
    </w:rPr>
  </w:style>
  <w:style w:type="character" w:customStyle="1" w:styleId="9">
    <w:name w:val="Основной текст (9)_"/>
    <w:basedOn w:val="a0"/>
    <w:link w:val="91"/>
    <w:uiPriority w:val="99"/>
    <w:rsid w:val="00605B97"/>
    <w:rPr>
      <w:rFonts w:ascii="Times New Roman" w:hAnsi="Times New Roman" w:cs="Times New Roman"/>
      <w:sz w:val="19"/>
      <w:szCs w:val="19"/>
      <w:shd w:val="clear" w:color="auto" w:fill="FFFFFF"/>
    </w:rPr>
  </w:style>
  <w:style w:type="paragraph" w:customStyle="1" w:styleId="91">
    <w:name w:val="Основной текст (9)1"/>
    <w:basedOn w:val="a"/>
    <w:link w:val="9"/>
    <w:uiPriority w:val="99"/>
    <w:rsid w:val="00605B97"/>
    <w:pPr>
      <w:shd w:val="clear" w:color="auto" w:fill="FFFFFF"/>
      <w:spacing w:after="120" w:line="240" w:lineRule="atLeast"/>
    </w:pPr>
    <w:rPr>
      <w:rFonts w:ascii="Times New Roman" w:hAnsi="Times New Roman" w:cs="Times New Roman"/>
      <w:sz w:val="19"/>
      <w:szCs w:val="19"/>
    </w:rPr>
  </w:style>
  <w:style w:type="character" w:customStyle="1" w:styleId="910">
    <w:name w:val="Основной текст (9)10"/>
    <w:basedOn w:val="9"/>
    <w:uiPriority w:val="99"/>
    <w:rsid w:val="00605B97"/>
    <w:rPr>
      <w:spacing w:val="0"/>
    </w:rPr>
  </w:style>
  <w:style w:type="character" w:customStyle="1" w:styleId="97">
    <w:name w:val="Колонтитул + 97"/>
    <w:aliases w:val="5 pt127"/>
    <w:basedOn w:val="a4"/>
    <w:uiPriority w:val="99"/>
    <w:rsid w:val="00605B97"/>
    <w:rPr>
      <w:rFonts w:cs="Times New Roman"/>
      <w:spacing w:val="0"/>
      <w:sz w:val="19"/>
      <w:szCs w:val="19"/>
      <w:shd w:val="clear" w:color="auto" w:fill="FFFFFF"/>
    </w:rPr>
  </w:style>
  <w:style w:type="character" w:customStyle="1" w:styleId="9100">
    <w:name w:val="Основной текст (9) + 10"/>
    <w:aliases w:val="5 pt116,Курсив82"/>
    <w:basedOn w:val="9"/>
    <w:uiPriority w:val="99"/>
    <w:rsid w:val="00605B97"/>
    <w:rPr>
      <w:i/>
      <w:iCs/>
      <w:spacing w:val="0"/>
      <w:sz w:val="21"/>
      <w:szCs w:val="21"/>
    </w:rPr>
  </w:style>
  <w:style w:type="character" w:customStyle="1" w:styleId="91026">
    <w:name w:val="Основной текст (9) + 1026"/>
    <w:aliases w:val="5 pt115,Курсив81"/>
    <w:basedOn w:val="9"/>
    <w:uiPriority w:val="99"/>
    <w:rsid w:val="00605B97"/>
    <w:rPr>
      <w:i/>
      <w:iCs/>
      <w:spacing w:val="0"/>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5014</Words>
  <Characters>28582</Characters>
  <Application>Microsoft Office Word</Application>
  <DocSecurity>0</DocSecurity>
  <Lines>238</Lines>
  <Paragraphs>67</Paragraphs>
  <ScaleCrop>false</ScaleCrop>
  <Company>Reanimator Extreme Edition</Company>
  <LinksUpToDate>false</LinksUpToDate>
  <CharactersWithSpaces>33529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2013-01-23T13:11:00Z</dcterms:created>
  <dcterms:modified xsi:type="dcterms:W3CDTF">2013-01-23T13:11:00Z</dcterms:modified>
</cp:coreProperties>
</file>