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25" w:rsidRPr="009C1225" w:rsidRDefault="009C1225" w:rsidP="009C1225">
      <w:pPr>
        <w:shd w:val="clear" w:color="auto" w:fill="FFFFFF"/>
        <w:spacing w:after="0" w:line="240" w:lineRule="auto"/>
        <w:ind w:firstLine="142"/>
        <w:jc w:val="center"/>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Конспект урока русского языка в 8 классе «РР Изложение»</w:t>
      </w:r>
    </w:p>
    <w:p w:rsidR="009C1225" w:rsidRPr="009C1225" w:rsidRDefault="009C1225" w:rsidP="009C1225">
      <w:pPr>
        <w:shd w:val="clear" w:color="auto" w:fill="FFFFFF"/>
        <w:spacing w:after="0" w:line="240" w:lineRule="auto"/>
        <w:ind w:firstLine="142"/>
        <w:jc w:val="center"/>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Дата: 1.10.2018</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Основная цель урока</w:t>
      </w:r>
      <w:r w:rsidRPr="009C1225">
        <w:rPr>
          <w:rFonts w:ascii="Times New Roman" w:eastAsia="Times New Roman" w:hAnsi="Times New Roman" w:cs="Times New Roman"/>
          <w:color w:val="000000"/>
          <w:sz w:val="24"/>
          <w:szCs w:val="24"/>
          <w:lang w:eastAsia="ru-RU"/>
        </w:rPr>
        <w:t> – научить писать сжатое изложение на материале публицистического текста.</w:t>
      </w:r>
    </w:p>
    <w:p w:rsidR="009C1225" w:rsidRPr="009C1225" w:rsidRDefault="009C1225" w:rsidP="009C1225">
      <w:pPr>
        <w:shd w:val="clear" w:color="auto" w:fill="FFFFFF"/>
        <w:spacing w:after="0" w:line="240" w:lineRule="auto"/>
        <w:ind w:firstLine="142"/>
        <w:jc w:val="right"/>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Пахнет хлеб и солнцем, и землёй,</w:t>
      </w:r>
    </w:p>
    <w:p w:rsidR="009C1225" w:rsidRPr="009C1225" w:rsidRDefault="009C1225" w:rsidP="009C1225">
      <w:pPr>
        <w:shd w:val="clear" w:color="auto" w:fill="FFFFFF"/>
        <w:spacing w:after="0" w:line="240" w:lineRule="auto"/>
        <w:ind w:firstLine="142"/>
        <w:jc w:val="right"/>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И слезой, и ветром, и грозой.</w:t>
      </w:r>
    </w:p>
    <w:p w:rsidR="009C1225" w:rsidRPr="009C1225" w:rsidRDefault="009C1225" w:rsidP="009C1225">
      <w:pPr>
        <w:shd w:val="clear" w:color="auto" w:fill="FFFFFF"/>
        <w:spacing w:after="0" w:line="240" w:lineRule="auto"/>
        <w:ind w:firstLine="142"/>
        <w:jc w:val="right"/>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Сколько в нём заботы и труда,</w:t>
      </w:r>
    </w:p>
    <w:p w:rsidR="009C1225" w:rsidRPr="009C1225" w:rsidRDefault="009C1225" w:rsidP="009C1225">
      <w:pPr>
        <w:shd w:val="clear" w:color="auto" w:fill="FFFFFF"/>
        <w:spacing w:after="0" w:line="240" w:lineRule="auto"/>
        <w:ind w:firstLine="142"/>
        <w:jc w:val="right"/>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Сколько людям он несёт добра.</w:t>
      </w:r>
    </w:p>
    <w:p w:rsidR="009C1225" w:rsidRPr="009C1225" w:rsidRDefault="009C1225" w:rsidP="009C1225">
      <w:pPr>
        <w:shd w:val="clear" w:color="auto" w:fill="FFFFFF"/>
        <w:spacing w:after="0" w:line="240" w:lineRule="auto"/>
        <w:ind w:firstLine="142"/>
        <w:jc w:val="right"/>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jc w:val="right"/>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 xml:space="preserve">В. </w:t>
      </w:r>
      <w:proofErr w:type="spellStart"/>
      <w:r w:rsidRPr="009C1225">
        <w:rPr>
          <w:rFonts w:ascii="Times New Roman" w:eastAsia="Times New Roman" w:hAnsi="Times New Roman" w:cs="Times New Roman"/>
          <w:color w:val="000000"/>
          <w:sz w:val="24"/>
          <w:szCs w:val="24"/>
          <w:lang w:eastAsia="ru-RU"/>
        </w:rPr>
        <w:t>Штурмин</w:t>
      </w:r>
      <w:proofErr w:type="spellEnd"/>
    </w:p>
    <w:p w:rsidR="009C1225" w:rsidRPr="009C1225" w:rsidRDefault="009C1225" w:rsidP="009C1225">
      <w:pPr>
        <w:shd w:val="clear" w:color="auto" w:fill="FFFFFF"/>
        <w:spacing w:after="0" w:line="240" w:lineRule="auto"/>
        <w:ind w:firstLine="142"/>
        <w:jc w:val="center"/>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Ход урока</w:t>
      </w:r>
    </w:p>
    <w:p w:rsidR="009C1225" w:rsidRPr="009C1225" w:rsidRDefault="009C1225" w:rsidP="009C1225">
      <w:pPr>
        <w:numPr>
          <w:ilvl w:val="0"/>
          <w:numId w:val="1"/>
        </w:numPr>
        <w:shd w:val="clear" w:color="auto" w:fill="FFFFFF"/>
        <w:spacing w:after="0" w:line="240" w:lineRule="auto"/>
        <w:ind w:left="0" w:firstLine="142"/>
        <w:rPr>
          <w:rFonts w:ascii="Arial" w:eastAsia="Times New Roman" w:hAnsi="Arial" w:cs="Arial"/>
          <w:color w:val="000000"/>
          <w:sz w:val="24"/>
          <w:szCs w:val="24"/>
          <w:lang w:eastAsia="ru-RU"/>
        </w:rPr>
      </w:pPr>
      <w:proofErr w:type="spellStart"/>
      <w:r w:rsidRPr="009C1225">
        <w:rPr>
          <w:rFonts w:ascii="Times New Roman" w:eastAsia="Times New Roman" w:hAnsi="Times New Roman" w:cs="Times New Roman"/>
          <w:b/>
          <w:bCs/>
          <w:color w:val="000000"/>
          <w:sz w:val="24"/>
          <w:szCs w:val="24"/>
          <w:lang w:eastAsia="ru-RU"/>
        </w:rPr>
        <w:t>Оргмомент</w:t>
      </w:r>
      <w:proofErr w:type="spellEnd"/>
      <w:r w:rsidRPr="009C1225">
        <w:rPr>
          <w:rFonts w:ascii="Times New Roman" w:eastAsia="Times New Roman" w:hAnsi="Times New Roman" w:cs="Times New Roman"/>
          <w:b/>
          <w:bCs/>
          <w:color w:val="000000"/>
          <w:sz w:val="24"/>
          <w:szCs w:val="24"/>
          <w:lang w:eastAsia="ru-RU"/>
        </w:rPr>
        <w:t>.</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Учитель: Добрый день, ребята! Сегодня у нас с вами очередной урок по подготовке к ГИА. И это урок по развитию речи, так как первая часть экзамена, как вы знаете, написание сжатого изложения на основе прослушанного текста.</w:t>
      </w:r>
      <w:r w:rsidRPr="009C1225">
        <w:rPr>
          <w:rFonts w:ascii="Times New Roman" w:eastAsia="Times New Roman" w:hAnsi="Times New Roman" w:cs="Times New Roman"/>
          <w:color w:val="000000"/>
          <w:sz w:val="24"/>
          <w:szCs w:val="24"/>
          <w:lang w:eastAsia="ru-RU"/>
        </w:rPr>
        <w:br/>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Актуализация полученных ранее знаний.</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Учитель: Запишите в тетрадях дату и тему урока:  </w:t>
      </w:r>
      <w:r w:rsidRPr="009C1225">
        <w:rPr>
          <w:rFonts w:ascii="Times New Roman" w:eastAsia="Times New Roman" w:hAnsi="Times New Roman" w:cs="Times New Roman"/>
          <w:i/>
          <w:iCs/>
          <w:color w:val="000000"/>
          <w:sz w:val="24"/>
          <w:szCs w:val="24"/>
          <w:lang w:eastAsia="ru-RU"/>
        </w:rPr>
        <w:t>Сжатое изложение. </w:t>
      </w:r>
      <w:r w:rsidRPr="009C1225">
        <w:rPr>
          <w:rFonts w:ascii="Times New Roman" w:eastAsia="Times New Roman" w:hAnsi="Times New Roman" w:cs="Times New Roman"/>
          <w:color w:val="000000"/>
          <w:sz w:val="24"/>
          <w:szCs w:val="24"/>
          <w:lang w:eastAsia="ru-RU"/>
        </w:rPr>
        <w:t>Подумайте, исходя из темы, какими могут быть задачи нашего урока.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Учитель: Ребята, сформулируйте проблемные вопросы по данной теме: нам предстоит пройти ГИА, которая состоит из 3 частей, первая часть работы – написать сжатое изложение прослушанного текста. А сегодня мы будем готовиться к написанию сжатого изложения текста публицистического стиля.</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w:t>
      </w:r>
      <w:r w:rsidRPr="009C1225">
        <w:rPr>
          <w:rFonts w:ascii="Times New Roman" w:eastAsia="Times New Roman" w:hAnsi="Times New Roman" w:cs="Times New Roman"/>
          <w:i/>
          <w:iCs/>
          <w:color w:val="000000"/>
          <w:sz w:val="24"/>
          <w:szCs w:val="24"/>
          <w:lang w:eastAsia="ru-RU"/>
        </w:rPr>
        <w:t>Как правильно сжать текст? Какие приёмы сжатия текста  использовать?)</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А что значит </w:t>
      </w:r>
      <w:r w:rsidRPr="009C1225">
        <w:rPr>
          <w:rFonts w:ascii="Times New Roman" w:eastAsia="Times New Roman" w:hAnsi="Times New Roman" w:cs="Times New Roman"/>
          <w:b/>
          <w:bCs/>
          <w:color w:val="000000"/>
          <w:sz w:val="24"/>
          <w:szCs w:val="24"/>
          <w:lang w:eastAsia="ru-RU"/>
        </w:rPr>
        <w:t>сжать </w:t>
      </w:r>
      <w:r w:rsidRPr="009C1225">
        <w:rPr>
          <w:rFonts w:ascii="Times New Roman" w:eastAsia="Times New Roman" w:hAnsi="Times New Roman" w:cs="Times New Roman"/>
          <w:color w:val="000000"/>
          <w:sz w:val="24"/>
          <w:szCs w:val="24"/>
          <w:lang w:eastAsia="ru-RU"/>
        </w:rPr>
        <w:t>текст? </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Рассуждение. Заслушиваются 2-3 человека.</w:t>
      </w:r>
      <w:r w:rsidRPr="009C1225">
        <w:rPr>
          <w:rFonts w:ascii="Times New Roman" w:eastAsia="Times New Roman" w:hAnsi="Times New Roman" w:cs="Times New Roman"/>
          <w:i/>
          <w:iCs/>
          <w:color w:val="000000"/>
          <w:sz w:val="24"/>
          <w:szCs w:val="24"/>
          <w:lang w:eastAsia="ru-RU"/>
        </w:rPr>
        <w:t> (Сжать текст – это значит сократить его, но при этом сохранить основную мысль, идею автора в каждом абзаце, т.е. убрать всё лишнее и оставить только главное, а это и есть самое трудное, отказаться от подробностей.)</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Учитель: Чем отличается подробное изложение от сжатого изложения?</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Обсуждение. (</w:t>
      </w:r>
      <w:r w:rsidRPr="009C1225">
        <w:rPr>
          <w:rFonts w:ascii="Times New Roman" w:eastAsia="Times New Roman" w:hAnsi="Times New Roman" w:cs="Times New Roman"/>
          <w:i/>
          <w:iCs/>
          <w:color w:val="000000"/>
          <w:sz w:val="24"/>
          <w:szCs w:val="24"/>
          <w:lang w:eastAsia="ru-RU"/>
        </w:rPr>
        <w:t>Задача подробного изложения – максимально полно воспроизвести исходный текст, сохранив композиционные и языковые особенности. </w:t>
      </w:r>
      <w:r w:rsidRPr="009C1225">
        <w:rPr>
          <w:rFonts w:ascii="Times New Roman" w:eastAsia="Times New Roman" w:hAnsi="Times New Roman" w:cs="Times New Roman"/>
          <w:b/>
          <w:bCs/>
          <w:color w:val="000000"/>
          <w:sz w:val="24"/>
          <w:szCs w:val="24"/>
          <w:lang w:eastAsia="ru-RU"/>
        </w:rPr>
        <w:t>Задача сжатого изложения –</w:t>
      </w:r>
      <w:r w:rsidRPr="009C1225">
        <w:rPr>
          <w:rFonts w:ascii="Times New Roman" w:eastAsia="Times New Roman" w:hAnsi="Times New Roman" w:cs="Times New Roman"/>
          <w:color w:val="000000"/>
          <w:sz w:val="24"/>
          <w:szCs w:val="24"/>
          <w:lang w:eastAsia="ru-RU"/>
        </w:rPr>
        <w:t>кратко, в обобщённой форме передать содержание текста, отобрать существенную информацию, исключить подробности, найти речевые средства обобщения.)</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Повторим приемы сжатия текста.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Учитель: какие приёмы сжатия текста нам известны?</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1. Исключение подробностей.</w:t>
      </w:r>
      <w:r w:rsidRPr="009C1225">
        <w:rPr>
          <w:rFonts w:ascii="Times New Roman" w:eastAsia="Times New Roman" w:hAnsi="Times New Roman" w:cs="Times New Roman"/>
          <w:i/>
          <w:iCs/>
          <w:color w:val="000000"/>
          <w:sz w:val="24"/>
          <w:szCs w:val="24"/>
          <w:lang w:eastAsia="ru-RU"/>
        </w:rPr>
        <w:t> Необходимо сначала выделить главное, а затем убрать подробности.</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2. Обобщение.   С</w:t>
      </w:r>
      <w:r w:rsidRPr="009C1225">
        <w:rPr>
          <w:rFonts w:ascii="Times New Roman" w:eastAsia="Times New Roman" w:hAnsi="Times New Roman" w:cs="Times New Roman"/>
          <w:i/>
          <w:iCs/>
          <w:color w:val="000000"/>
          <w:sz w:val="24"/>
          <w:szCs w:val="24"/>
          <w:lang w:eastAsia="ru-RU"/>
        </w:rPr>
        <w:t>начала вычленяем единичные существенные факты, объединяем их в одно целое, подбираем соответствующие языковые средства и составляем новый текст.)</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i/>
          <w:iCs/>
          <w:color w:val="000000"/>
          <w:sz w:val="24"/>
          <w:szCs w:val="24"/>
          <w:lang w:eastAsia="ru-RU"/>
        </w:rPr>
        <w:t>3. Слияние</w:t>
      </w:r>
    </w:p>
    <w:p w:rsidR="009C1225" w:rsidRPr="009C1225" w:rsidRDefault="009C1225" w:rsidP="009C1225">
      <w:pPr>
        <w:numPr>
          <w:ilvl w:val="0"/>
          <w:numId w:val="2"/>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Практическая работа на уроке.</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 xml:space="preserve">Учитель: Ребята, посмотрите на доску, здесь вы видите слова В. </w:t>
      </w:r>
      <w:proofErr w:type="spellStart"/>
      <w:r w:rsidRPr="009C1225">
        <w:rPr>
          <w:rFonts w:ascii="Times New Roman" w:eastAsia="Times New Roman" w:hAnsi="Times New Roman" w:cs="Times New Roman"/>
          <w:color w:val="000000"/>
          <w:sz w:val="24"/>
          <w:szCs w:val="24"/>
          <w:lang w:eastAsia="ru-RU"/>
        </w:rPr>
        <w:t>Штурмина</w:t>
      </w:r>
      <w:proofErr w:type="spellEnd"/>
      <w:r w:rsidRPr="009C1225">
        <w:rPr>
          <w:rFonts w:ascii="Times New Roman" w:eastAsia="Times New Roman" w:hAnsi="Times New Roman" w:cs="Times New Roman"/>
          <w:color w:val="000000"/>
          <w:sz w:val="24"/>
          <w:szCs w:val="24"/>
          <w:lang w:eastAsia="ru-RU"/>
        </w:rPr>
        <w:t>, которая станут эпиграфом к нашему уроку.</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Прочитайте их и подумайте, о чем будет текст, над которым мы будем сегодня работать?</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(Учащиеся читают эпиграф. Затем учитель вслух выразительно читает его еще раз.</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Пахнет хлеб и солнцем, и землёй,</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И слезой, и ветром, и грозой.</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Сколько в нём заботы и труда,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Сколько людям он несёт добра.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Учащиеся высказывают свои предположения о тексте: текст о ценности хлеба.)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numPr>
          <w:ilvl w:val="0"/>
          <w:numId w:val="3"/>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i/>
          <w:iCs/>
          <w:color w:val="000000"/>
          <w:sz w:val="24"/>
          <w:szCs w:val="24"/>
          <w:lang w:eastAsia="ru-RU"/>
        </w:rPr>
        <w:t>Первичное знакомство с текстом.</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Учитель вслух читает исходный текст.</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Издавна у славян существовал обычай: люди, преломившие хлеб, становятся друзьями на всю жизнь. Хлеб - посол мира и дружбы между народами, остается им и ныне. Изменяется жизнь, возникают новые ценности, а хлеб-батюшка, хлеб-кормилец остается самой большой ценностью. С хлебом принято провожать в дальнюю дорогу. С хлебом принято встречать солдат, вернувшихся с войны. Хлебом принято поминать тех, кто уже никогда не вернется. И каждый по-своему помнит и ценит хлеб. Но есть для всех без исключения одно общее: хлеб - это жизнь.</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Существует неразрывная связь между отношением к хлебу и нравственным состоянием общества. О всяком, кто честно зарабатывает себе на хлеб, в народе уважительно говорят, что он ест свой хлеб. И, наоборот, пренебрежительно отзываются о нахлебниках, живущих за чужой счет.</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Хлеб, доставшийся даром, не заработанный трудом ,человека портит, потому что лишает его нравственной основы .Чем тяжелее труд по добыванию каждого хлебного колоса, каждого кусочка этого чудесного дара, тем уважительнее, благоговейнее относится человек к хлебу и тем чище душа его, тем совестливее и добрее сам человек.</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(По Н.В.Беседину) 161 слово</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i/>
          <w:iCs/>
          <w:color w:val="000000"/>
          <w:sz w:val="24"/>
          <w:szCs w:val="24"/>
          <w:lang w:eastAsia="ru-RU"/>
        </w:rPr>
        <w:t>3. Работа с презентацией «Этапы работы над сжатым изложением в формате ГИА»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Учитель: Определим тему, основную мыслью, тип и стиль речи исходного текста.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(Тема прослушанного текста – о хлебе.</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Основная мысль текста отражена в эпиграфе к уроку.</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 xml:space="preserve">В словах поэта В. </w:t>
      </w:r>
      <w:proofErr w:type="spellStart"/>
      <w:r w:rsidRPr="009C1225">
        <w:rPr>
          <w:rFonts w:ascii="Times New Roman" w:eastAsia="Times New Roman" w:hAnsi="Times New Roman" w:cs="Times New Roman"/>
          <w:color w:val="000000"/>
          <w:sz w:val="24"/>
          <w:szCs w:val="24"/>
          <w:lang w:eastAsia="ru-RU"/>
        </w:rPr>
        <w:t>Штурмина</w:t>
      </w:r>
      <w:proofErr w:type="spellEnd"/>
      <w:r w:rsidRPr="009C1225">
        <w:rPr>
          <w:rFonts w:ascii="Times New Roman" w:eastAsia="Times New Roman" w:hAnsi="Times New Roman" w:cs="Times New Roman"/>
          <w:color w:val="000000"/>
          <w:sz w:val="24"/>
          <w:szCs w:val="24"/>
          <w:lang w:eastAsia="ru-RU"/>
        </w:rPr>
        <w:t xml:space="preserve"> заключена мысль о ценности хлеба. Эти строки раскрывают предназначение хлеба на земле – нести людям радость и доброту!</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Тип текста – рассуждение, стиль – публицистический.</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i/>
          <w:iCs/>
          <w:color w:val="000000"/>
          <w:sz w:val="24"/>
          <w:szCs w:val="24"/>
          <w:lang w:eastAsia="ru-RU"/>
        </w:rPr>
        <w:t>Языковой анализ текста.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i/>
          <w:iCs/>
          <w:color w:val="000000"/>
          <w:sz w:val="24"/>
          <w:szCs w:val="24"/>
          <w:lang w:eastAsia="ru-RU"/>
        </w:rPr>
        <w:t xml:space="preserve">Деление текста на </w:t>
      </w:r>
      <w:proofErr w:type="spellStart"/>
      <w:r w:rsidRPr="009C1225">
        <w:rPr>
          <w:rFonts w:ascii="Times New Roman" w:eastAsia="Times New Roman" w:hAnsi="Times New Roman" w:cs="Times New Roman"/>
          <w:i/>
          <w:iCs/>
          <w:color w:val="000000"/>
          <w:sz w:val="24"/>
          <w:szCs w:val="24"/>
          <w:lang w:eastAsia="ru-RU"/>
        </w:rPr>
        <w:t>микротемы</w:t>
      </w:r>
      <w:proofErr w:type="spellEnd"/>
      <w:r w:rsidRPr="009C1225">
        <w:rPr>
          <w:rFonts w:ascii="Times New Roman" w:eastAsia="Times New Roman" w:hAnsi="Times New Roman" w:cs="Times New Roman"/>
          <w:i/>
          <w:iCs/>
          <w:color w:val="000000"/>
          <w:sz w:val="24"/>
          <w:szCs w:val="24"/>
          <w:lang w:eastAsia="ru-RU"/>
        </w:rPr>
        <w:t>.</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 xml:space="preserve">Учитель: Что такое </w:t>
      </w:r>
      <w:proofErr w:type="spellStart"/>
      <w:r w:rsidRPr="009C1225">
        <w:rPr>
          <w:rFonts w:ascii="Times New Roman" w:eastAsia="Times New Roman" w:hAnsi="Times New Roman" w:cs="Times New Roman"/>
          <w:color w:val="000000"/>
          <w:sz w:val="24"/>
          <w:szCs w:val="24"/>
          <w:lang w:eastAsia="ru-RU"/>
        </w:rPr>
        <w:t>микротема</w:t>
      </w:r>
      <w:proofErr w:type="spellEnd"/>
      <w:r w:rsidRPr="009C1225">
        <w:rPr>
          <w:rFonts w:ascii="Times New Roman" w:eastAsia="Times New Roman" w:hAnsi="Times New Roman" w:cs="Times New Roman"/>
          <w:color w:val="000000"/>
          <w:sz w:val="24"/>
          <w:szCs w:val="24"/>
          <w:lang w:eastAsia="ru-RU"/>
        </w:rPr>
        <w:t xml:space="preserve">? Определите </w:t>
      </w:r>
      <w:proofErr w:type="spellStart"/>
      <w:r w:rsidRPr="009C1225">
        <w:rPr>
          <w:rFonts w:ascii="Times New Roman" w:eastAsia="Times New Roman" w:hAnsi="Times New Roman" w:cs="Times New Roman"/>
          <w:color w:val="000000"/>
          <w:sz w:val="24"/>
          <w:szCs w:val="24"/>
          <w:lang w:eastAsia="ru-RU"/>
        </w:rPr>
        <w:t>микротему</w:t>
      </w:r>
      <w:proofErr w:type="spellEnd"/>
      <w:r w:rsidRPr="009C1225">
        <w:rPr>
          <w:rFonts w:ascii="Times New Roman" w:eastAsia="Times New Roman" w:hAnsi="Times New Roman" w:cs="Times New Roman"/>
          <w:color w:val="000000"/>
          <w:sz w:val="24"/>
          <w:szCs w:val="24"/>
          <w:lang w:eastAsia="ru-RU"/>
        </w:rPr>
        <w:t xml:space="preserve"> каждого абзаца.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w:t>
      </w:r>
      <w:proofErr w:type="spellStart"/>
      <w:r w:rsidRPr="009C1225">
        <w:rPr>
          <w:rFonts w:ascii="Times New Roman" w:eastAsia="Times New Roman" w:hAnsi="Times New Roman" w:cs="Times New Roman"/>
          <w:color w:val="000000"/>
          <w:sz w:val="24"/>
          <w:szCs w:val="24"/>
          <w:lang w:eastAsia="ru-RU"/>
        </w:rPr>
        <w:t>Микротема</w:t>
      </w:r>
      <w:proofErr w:type="spellEnd"/>
      <w:r w:rsidRPr="009C1225">
        <w:rPr>
          <w:rFonts w:ascii="Times New Roman" w:eastAsia="Times New Roman" w:hAnsi="Times New Roman" w:cs="Times New Roman"/>
          <w:color w:val="000000"/>
          <w:sz w:val="24"/>
          <w:szCs w:val="24"/>
          <w:lang w:eastAsia="ru-RU"/>
        </w:rPr>
        <w:t xml:space="preserve"> – это тема фрагмента текста, его части. Сумма </w:t>
      </w:r>
      <w:proofErr w:type="spellStart"/>
      <w:r w:rsidRPr="009C1225">
        <w:rPr>
          <w:rFonts w:ascii="Times New Roman" w:eastAsia="Times New Roman" w:hAnsi="Times New Roman" w:cs="Times New Roman"/>
          <w:color w:val="000000"/>
          <w:sz w:val="24"/>
          <w:szCs w:val="24"/>
          <w:lang w:eastAsia="ru-RU"/>
        </w:rPr>
        <w:t>микротем</w:t>
      </w:r>
      <w:proofErr w:type="spellEnd"/>
      <w:r w:rsidRPr="009C1225">
        <w:rPr>
          <w:rFonts w:ascii="Times New Roman" w:eastAsia="Times New Roman" w:hAnsi="Times New Roman" w:cs="Times New Roman"/>
          <w:color w:val="000000"/>
          <w:sz w:val="24"/>
          <w:szCs w:val="24"/>
          <w:lang w:eastAsia="ru-RU"/>
        </w:rPr>
        <w:t xml:space="preserve"> передает основное содержание текста.)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i/>
          <w:iCs/>
          <w:color w:val="000000"/>
          <w:sz w:val="24"/>
          <w:szCs w:val="24"/>
          <w:lang w:eastAsia="ru-RU"/>
        </w:rPr>
        <w:t xml:space="preserve">( 1 </w:t>
      </w:r>
      <w:proofErr w:type="spellStart"/>
      <w:r w:rsidRPr="009C1225">
        <w:rPr>
          <w:rFonts w:ascii="Times New Roman" w:eastAsia="Times New Roman" w:hAnsi="Times New Roman" w:cs="Times New Roman"/>
          <w:i/>
          <w:iCs/>
          <w:color w:val="000000"/>
          <w:sz w:val="24"/>
          <w:szCs w:val="24"/>
          <w:lang w:eastAsia="ru-RU"/>
        </w:rPr>
        <w:t>микротема</w:t>
      </w:r>
      <w:proofErr w:type="spellEnd"/>
      <w:r w:rsidRPr="009C1225">
        <w:rPr>
          <w:rFonts w:ascii="Times New Roman" w:eastAsia="Times New Roman" w:hAnsi="Times New Roman" w:cs="Times New Roman"/>
          <w:color w:val="000000"/>
          <w:sz w:val="24"/>
          <w:szCs w:val="24"/>
          <w:lang w:eastAsia="ru-RU"/>
        </w:rPr>
        <w:t> о большой ценности хлеба в жизни человека)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Давайте поработаем со словами, значение которых требует нашего объяснения. (Работа с толковым, орфографическим и фразеологическим словарями поручается группе учащихся).</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Что значат выражения «…люди, преломившие хлеб»;</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«Хлеб – посол мира и дружбы…»</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 «…люди, преломившие хлеб», т.е. разделившие с кем-либо трапезу. Они должны были стать друзьями на всю жизнь.</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«Хлеб – посол мира и дружбы…» - т.е. хлеб является символом мира между народами.</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 xml:space="preserve">Учитель: Почему автор использует такие слова по отношению к хлебу: «хлеб-батюшка», «хлеб – кормилец»? ( </w:t>
      </w:r>
      <w:proofErr w:type="spellStart"/>
      <w:r w:rsidRPr="009C1225">
        <w:rPr>
          <w:rFonts w:ascii="Times New Roman" w:eastAsia="Times New Roman" w:hAnsi="Times New Roman" w:cs="Times New Roman"/>
          <w:color w:val="000000"/>
          <w:sz w:val="24"/>
          <w:szCs w:val="24"/>
          <w:lang w:eastAsia="ru-RU"/>
        </w:rPr>
        <w:t>Беседин</w:t>
      </w:r>
      <w:proofErr w:type="spellEnd"/>
      <w:r w:rsidRPr="009C1225">
        <w:rPr>
          <w:rFonts w:ascii="Times New Roman" w:eastAsia="Times New Roman" w:hAnsi="Times New Roman" w:cs="Times New Roman"/>
          <w:color w:val="000000"/>
          <w:sz w:val="24"/>
          <w:szCs w:val="24"/>
          <w:lang w:eastAsia="ru-RU"/>
        </w:rPr>
        <w:t xml:space="preserve"> бережно относится к хлебу, поэтому употребляет слово с уменьшительно-ласкательным суффиксом «батюшка», «кормилец» - хлеб кормит людей.)</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 xml:space="preserve">Учитель: Как связан хлеб с нравственным состоянием общества? Об этом 2 </w:t>
      </w:r>
      <w:proofErr w:type="spellStart"/>
      <w:r w:rsidRPr="009C1225">
        <w:rPr>
          <w:rFonts w:ascii="Times New Roman" w:eastAsia="Times New Roman" w:hAnsi="Times New Roman" w:cs="Times New Roman"/>
          <w:color w:val="000000"/>
          <w:sz w:val="24"/>
          <w:szCs w:val="24"/>
          <w:lang w:eastAsia="ru-RU"/>
        </w:rPr>
        <w:t>микротема</w:t>
      </w:r>
      <w:proofErr w:type="spellEnd"/>
      <w:r w:rsidRPr="009C1225">
        <w:rPr>
          <w:rFonts w:ascii="Times New Roman" w:eastAsia="Times New Roman" w:hAnsi="Times New Roman" w:cs="Times New Roman"/>
          <w:color w:val="000000"/>
          <w:sz w:val="24"/>
          <w:szCs w:val="24"/>
          <w:lang w:eastAsia="ru-RU"/>
        </w:rPr>
        <w:t xml:space="preserve"> текста.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Что обозначает выражение «ест свой хлеб»? (Так говорят о человеке, который живёт честным трудом.)</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Кого называют нахлебниками? (Людей, живущих за чужой счёт.)</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 xml:space="preserve">Учитель: Определите 3 </w:t>
      </w:r>
      <w:proofErr w:type="spellStart"/>
      <w:r w:rsidRPr="009C1225">
        <w:rPr>
          <w:rFonts w:ascii="Times New Roman" w:eastAsia="Times New Roman" w:hAnsi="Times New Roman" w:cs="Times New Roman"/>
          <w:color w:val="000000"/>
          <w:sz w:val="24"/>
          <w:szCs w:val="24"/>
          <w:lang w:eastAsia="ru-RU"/>
        </w:rPr>
        <w:t>микротему</w:t>
      </w:r>
      <w:proofErr w:type="spellEnd"/>
      <w:r w:rsidRPr="009C1225">
        <w:rPr>
          <w:rFonts w:ascii="Times New Roman" w:eastAsia="Times New Roman" w:hAnsi="Times New Roman" w:cs="Times New Roman"/>
          <w:color w:val="000000"/>
          <w:sz w:val="24"/>
          <w:szCs w:val="24"/>
          <w:lang w:eastAsia="ru-RU"/>
        </w:rPr>
        <w:t xml:space="preserve"> исходного текста.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 xml:space="preserve">(Автор текста в 3 </w:t>
      </w:r>
      <w:proofErr w:type="spellStart"/>
      <w:r w:rsidRPr="009C1225">
        <w:rPr>
          <w:rFonts w:ascii="Times New Roman" w:eastAsia="Times New Roman" w:hAnsi="Times New Roman" w:cs="Times New Roman"/>
          <w:color w:val="000000"/>
          <w:sz w:val="24"/>
          <w:szCs w:val="24"/>
          <w:lang w:eastAsia="ru-RU"/>
        </w:rPr>
        <w:t>микротеме</w:t>
      </w:r>
      <w:proofErr w:type="spellEnd"/>
      <w:r w:rsidRPr="009C1225">
        <w:rPr>
          <w:rFonts w:ascii="Times New Roman" w:eastAsia="Times New Roman" w:hAnsi="Times New Roman" w:cs="Times New Roman"/>
          <w:color w:val="000000"/>
          <w:sz w:val="24"/>
          <w:szCs w:val="24"/>
          <w:lang w:eastAsia="ru-RU"/>
        </w:rPr>
        <w:t xml:space="preserve"> называет хлеб чудесным даром и призывает нас, читателей, уважительней относиться к хлебу. От этого мы станем чище душой, совестливей и добрей.)</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i/>
          <w:iCs/>
          <w:color w:val="000000"/>
          <w:sz w:val="24"/>
          <w:szCs w:val="24"/>
          <w:lang w:eastAsia="ru-RU"/>
        </w:rPr>
        <w:t>Орфографическая и пунктуационная работа с текстом.</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Учитель: </w:t>
      </w:r>
      <w:r w:rsidRPr="009C1225">
        <w:rPr>
          <w:rFonts w:ascii="Times New Roman" w:eastAsia="Times New Roman" w:hAnsi="Times New Roman" w:cs="Times New Roman"/>
          <w:i/>
          <w:iCs/>
          <w:color w:val="000000"/>
          <w:sz w:val="24"/>
          <w:szCs w:val="24"/>
          <w:lang w:eastAsia="ru-RU"/>
        </w:rPr>
        <w:t>Теперь давайте поработаем над орфограммами текста.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Учащиеся записывают слова и объясняют орфограммы, производят морфемный разбор некоторых слов.</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lastRenderedPageBreak/>
        <w:t>(Издавна, преломившие, ценность, хлеб-батюшка, хлеб-кормилец, неразрывная, нравственным, ценность, совестливее, добрее.)</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Учитель: Обращаю ваше внимание на пунктуацию в сложных предложениях.</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Предлагаю провести пунктуационный разбор предложений из текста.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Издавна у славян существовал обычай: люди, преломившие хлеб, становятся друзьями на всю жизнь. (Бессоюзное сложное предложение. Между частями ставим двоеточие, так как 2 часть поясняет содержание 1)</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Изменяется жизнь, возникают новые ценности, а хлеб-батюшка, хлеб-кормилец остается самой большой ценностью. ( Сложносочинённое предложение. Между частями ставим запятую перед противительным союзом)</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Хлебом принято поминать тех, кто уже никогда не вернется. (Сложноподчинённое предложение, соединённое подчинительным союзом.)</w:t>
      </w:r>
    </w:p>
    <w:p w:rsidR="009C1225" w:rsidRPr="009C1225" w:rsidRDefault="009C1225" w:rsidP="009C1225">
      <w:pPr>
        <w:numPr>
          <w:ilvl w:val="0"/>
          <w:numId w:val="4"/>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Самостоятельная работа учащихся.</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Учащиеся работают с черновиком по созданию собственного текста на основе прослушанного, используя приёмы сжатия.</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Самопроверка работы</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Учащиеся проверяют получившиеся изложения, выявляют ошибки и устраняют их. Переписывают изложение на чистовик.</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numPr>
          <w:ilvl w:val="0"/>
          <w:numId w:val="5"/>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Подведение итогов урока.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Учитель:</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 Можно ли данный урок считать своеобразным научным исследованием?</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 Какие приёмы сжатия текста вы использовали в работе?</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Выставление оценок за работу на уроке.</w:t>
      </w:r>
    </w:p>
    <w:p w:rsidR="009C1225" w:rsidRPr="009C1225" w:rsidRDefault="009C1225" w:rsidP="009C1225">
      <w:pPr>
        <w:numPr>
          <w:ilvl w:val="0"/>
          <w:numId w:val="6"/>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Домашнее задание.</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Произвести сжатие текста, полученного учащимися на карточках.</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lastRenderedPageBreak/>
        <w:t>Приложение</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1. Инструкция для учащихся «Как писать сжатое изложение»</w:t>
      </w:r>
    </w:p>
    <w:p w:rsidR="009C1225" w:rsidRPr="009C1225" w:rsidRDefault="009C1225" w:rsidP="009C1225">
      <w:pPr>
        <w:numPr>
          <w:ilvl w:val="0"/>
          <w:numId w:val="7"/>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Выделите в тексте важные, необходимые мысли.</w:t>
      </w:r>
    </w:p>
    <w:p w:rsidR="009C1225" w:rsidRPr="009C1225" w:rsidRDefault="009C1225" w:rsidP="009C1225">
      <w:pPr>
        <w:numPr>
          <w:ilvl w:val="0"/>
          <w:numId w:val="7"/>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Найдите среди них главную мысль.</w:t>
      </w:r>
    </w:p>
    <w:p w:rsidR="009C1225" w:rsidRPr="009C1225" w:rsidRDefault="009C1225" w:rsidP="009C1225">
      <w:pPr>
        <w:numPr>
          <w:ilvl w:val="0"/>
          <w:numId w:val="7"/>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Разбейте текст на части, сгруппировав его вокруг существенных мыслей.</w:t>
      </w:r>
    </w:p>
    <w:p w:rsidR="009C1225" w:rsidRPr="009C1225" w:rsidRDefault="009C1225" w:rsidP="009C1225">
      <w:pPr>
        <w:numPr>
          <w:ilvl w:val="0"/>
          <w:numId w:val="7"/>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Подумайте, что можно исключить в каждой части, от каких подробностей отказаться.</w:t>
      </w:r>
    </w:p>
    <w:p w:rsidR="009C1225" w:rsidRPr="009C1225" w:rsidRDefault="009C1225" w:rsidP="009C1225">
      <w:pPr>
        <w:numPr>
          <w:ilvl w:val="0"/>
          <w:numId w:val="7"/>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Какие факты (примеры, случаи) можно объединить, обобщить в соседних частях текста?</w:t>
      </w:r>
    </w:p>
    <w:p w:rsidR="009C1225" w:rsidRPr="009C1225" w:rsidRDefault="009C1225" w:rsidP="009C1225">
      <w:pPr>
        <w:numPr>
          <w:ilvl w:val="0"/>
          <w:numId w:val="7"/>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Обдумайте средства связи между частями.</w:t>
      </w:r>
    </w:p>
    <w:p w:rsidR="009C1225" w:rsidRPr="009C1225" w:rsidRDefault="009C1225" w:rsidP="009C1225">
      <w:pPr>
        <w:numPr>
          <w:ilvl w:val="0"/>
          <w:numId w:val="7"/>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Переведите отобранную информацию на «свой» язык.</w:t>
      </w:r>
    </w:p>
    <w:p w:rsidR="009C1225" w:rsidRPr="009C1225" w:rsidRDefault="009C1225" w:rsidP="009C1225">
      <w:pPr>
        <w:numPr>
          <w:ilvl w:val="0"/>
          <w:numId w:val="7"/>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Запишите получившийся вариант текста.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К основным языковым</w:t>
      </w:r>
      <w:r w:rsidRPr="009C1225">
        <w:rPr>
          <w:rFonts w:ascii="Times New Roman" w:eastAsia="Times New Roman" w:hAnsi="Times New Roman" w:cs="Times New Roman"/>
          <w:color w:val="000000"/>
          <w:sz w:val="24"/>
          <w:szCs w:val="24"/>
          <w:lang w:eastAsia="ru-RU"/>
        </w:rPr>
        <w:t> </w:t>
      </w:r>
      <w:r w:rsidRPr="009C1225">
        <w:rPr>
          <w:rFonts w:ascii="Times New Roman" w:eastAsia="Times New Roman" w:hAnsi="Times New Roman" w:cs="Times New Roman"/>
          <w:b/>
          <w:bCs/>
          <w:color w:val="000000"/>
          <w:sz w:val="24"/>
          <w:szCs w:val="24"/>
          <w:lang w:eastAsia="ru-RU"/>
        </w:rPr>
        <w:t>приемам сжатия текста относятся следующие.</w:t>
      </w:r>
    </w:p>
    <w:p w:rsidR="009C1225" w:rsidRPr="009C1225" w:rsidRDefault="009C1225" w:rsidP="009C1225">
      <w:pPr>
        <w:numPr>
          <w:ilvl w:val="0"/>
          <w:numId w:val="8"/>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Замены:</w:t>
      </w:r>
    </w:p>
    <w:p w:rsidR="009C1225" w:rsidRPr="009C1225" w:rsidRDefault="009C1225" w:rsidP="009C1225">
      <w:pPr>
        <w:numPr>
          <w:ilvl w:val="0"/>
          <w:numId w:val="9"/>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замена однородных членов обобщающим наименованием;</w:t>
      </w:r>
    </w:p>
    <w:p w:rsidR="009C1225" w:rsidRPr="009C1225" w:rsidRDefault="009C1225" w:rsidP="009C1225">
      <w:pPr>
        <w:numPr>
          <w:ilvl w:val="0"/>
          <w:numId w:val="9"/>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замена фрагмента предложения синонимичным выражением;</w:t>
      </w:r>
    </w:p>
    <w:p w:rsidR="009C1225" w:rsidRPr="009C1225" w:rsidRDefault="009C1225" w:rsidP="009C1225">
      <w:pPr>
        <w:numPr>
          <w:ilvl w:val="0"/>
          <w:numId w:val="9"/>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замена предложения или его части указательным местоимением;</w:t>
      </w:r>
    </w:p>
    <w:p w:rsidR="009C1225" w:rsidRPr="009C1225" w:rsidRDefault="009C1225" w:rsidP="009C1225">
      <w:pPr>
        <w:numPr>
          <w:ilvl w:val="0"/>
          <w:numId w:val="9"/>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замена предложения или его части определительным или отрицательным местоимением с обобщающим значением;</w:t>
      </w:r>
    </w:p>
    <w:p w:rsidR="009C1225" w:rsidRPr="009C1225" w:rsidRDefault="009C1225" w:rsidP="009C1225">
      <w:pPr>
        <w:numPr>
          <w:ilvl w:val="0"/>
          <w:numId w:val="9"/>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замена сложноподчиненного предложения предложением простым;</w:t>
      </w:r>
    </w:p>
    <w:p w:rsidR="009C1225" w:rsidRPr="009C1225" w:rsidRDefault="009C1225" w:rsidP="009C1225">
      <w:pPr>
        <w:numPr>
          <w:ilvl w:val="0"/>
          <w:numId w:val="9"/>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замена прямой речи косвенной.</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numPr>
          <w:ilvl w:val="0"/>
          <w:numId w:val="10"/>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Исключения:</w:t>
      </w:r>
    </w:p>
    <w:p w:rsidR="009C1225" w:rsidRPr="009C1225" w:rsidRDefault="009C1225" w:rsidP="009C1225">
      <w:pPr>
        <w:numPr>
          <w:ilvl w:val="0"/>
          <w:numId w:val="11"/>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исключение отдельных членов предложения, некоторых однородных членов;</w:t>
      </w:r>
    </w:p>
    <w:p w:rsidR="009C1225" w:rsidRPr="009C1225" w:rsidRDefault="009C1225" w:rsidP="009C1225">
      <w:pPr>
        <w:numPr>
          <w:ilvl w:val="0"/>
          <w:numId w:val="11"/>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исключение повторов;</w:t>
      </w:r>
    </w:p>
    <w:p w:rsidR="009C1225" w:rsidRPr="009C1225" w:rsidRDefault="009C1225" w:rsidP="009C1225">
      <w:pPr>
        <w:numPr>
          <w:ilvl w:val="0"/>
          <w:numId w:val="11"/>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исключение фрагмента предложения, имеющего менее существенное значение;</w:t>
      </w:r>
    </w:p>
    <w:p w:rsidR="009C1225" w:rsidRPr="009C1225" w:rsidRDefault="009C1225" w:rsidP="009C1225">
      <w:pPr>
        <w:numPr>
          <w:ilvl w:val="0"/>
          <w:numId w:val="11"/>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исключение предложений, содержащих описания или рассуждения, поданных слишком широко и полно.</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numPr>
          <w:ilvl w:val="0"/>
          <w:numId w:val="12"/>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Слияния:</w:t>
      </w:r>
    </w:p>
    <w:p w:rsidR="009C1225" w:rsidRPr="009C1225" w:rsidRDefault="009C1225" w:rsidP="009C1225">
      <w:pPr>
        <w:numPr>
          <w:ilvl w:val="0"/>
          <w:numId w:val="13"/>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образование сложного предложения путем слияния двух простых, повествующих об одном и том же предмете речи.</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t>Текст для прослушивания</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Издавна у славян существовал обычай: люди, преломившие хлеб, становятся друзьями на всю жизнь. Хлеб - посол мира и дружбы между народами, остается им и ныне. Изменяется жизнь, возникают новые ценности, а хлеб-батюшка, хлеб-кормилец остается самой большой ценностью. С хлебом принято провожать в дальнюю дорогу. С хлебом принято встречать солдат, вернувшихся с войны. Хлебом принято поминать тех, кто уже никогда не вернется. И каждый по-своему помнит и ценит хлеб. Но есть для всех без исключения одно общее: хлеб - это жизнь.</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Существует неразрывная связь между отношением к хлебу и нравственным состоянием общества. О всяком, кто честно зарабатывает себе на хлеб, в народе уважительно говорят, что он ест свой хлеб. И, наоборот, пренебрежительно отзываются о нахлебниках, живущих за чужой счет..</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Хлеб, доставшийся даром ,не заработанный трудом ,человека портит, потому что лишает его нравственной основы .Чем тяжелее труд по добыванию каждого хлебного колоса, каждого кусочка этого чудесного дара , тем уважительнее, благоговейнее относится человек к хлебу и тем чище душа его, тем совестливее и добрее сам человек.</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(ПО Н.В.Беседину) 161 слово</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b/>
          <w:bCs/>
          <w:color w:val="000000"/>
          <w:sz w:val="24"/>
          <w:szCs w:val="24"/>
          <w:lang w:eastAsia="ru-RU"/>
        </w:rPr>
        <w:lastRenderedPageBreak/>
        <w:t>Этапы деятельности по анализу текста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pacing w:after="0" w:line="240" w:lineRule="auto"/>
        <w:ind w:firstLine="142"/>
        <w:rPr>
          <w:rFonts w:ascii="Times New Roman" w:eastAsia="Times New Roman" w:hAnsi="Times New Roman" w:cs="Times New Roman"/>
          <w:sz w:val="24"/>
          <w:szCs w:val="24"/>
          <w:lang w:eastAsia="ru-RU"/>
        </w:rPr>
      </w:pPr>
      <w:r w:rsidRPr="009C1225">
        <w:rPr>
          <w:rFonts w:ascii="Times New Roman" w:eastAsia="Times New Roman" w:hAnsi="Times New Roman" w:cs="Times New Roman"/>
          <w:color w:val="000000"/>
          <w:sz w:val="24"/>
          <w:szCs w:val="24"/>
          <w:shd w:val="clear" w:color="auto" w:fill="FFFFFF"/>
          <w:lang w:eastAsia="ru-RU"/>
        </w:rPr>
        <w:t>Этапы учебной деятельности</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Учебная деятельность</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1. Этап определения темы текста.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Ответ на вопрос: «О чем текст?»</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Как определить тему? </w:t>
      </w:r>
      <w:r w:rsidRPr="009C1225">
        <w:rPr>
          <w:rFonts w:ascii="Times New Roman" w:eastAsia="Times New Roman" w:hAnsi="Times New Roman" w:cs="Times New Roman"/>
          <w:color w:val="000000"/>
          <w:sz w:val="24"/>
          <w:szCs w:val="24"/>
          <w:lang w:eastAsia="ru-RU"/>
        </w:rPr>
        <w:br/>
        <w:t>Тема определяется различными способами:</w:t>
      </w:r>
    </w:p>
    <w:p w:rsidR="009C1225" w:rsidRPr="009C1225" w:rsidRDefault="009C1225" w:rsidP="009C1225">
      <w:pPr>
        <w:numPr>
          <w:ilvl w:val="0"/>
          <w:numId w:val="14"/>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по началу текста;</w:t>
      </w:r>
    </w:p>
    <w:p w:rsidR="009C1225" w:rsidRPr="009C1225" w:rsidRDefault="009C1225" w:rsidP="009C1225">
      <w:pPr>
        <w:numPr>
          <w:ilvl w:val="0"/>
          <w:numId w:val="14"/>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по ключевым словам;</w:t>
      </w:r>
    </w:p>
    <w:p w:rsidR="009C1225" w:rsidRPr="009C1225" w:rsidRDefault="009C1225" w:rsidP="009C1225">
      <w:pPr>
        <w:numPr>
          <w:ilvl w:val="0"/>
          <w:numId w:val="14"/>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по ключевым эпизодам;</w:t>
      </w:r>
    </w:p>
    <w:p w:rsidR="009C1225" w:rsidRPr="009C1225" w:rsidRDefault="009C1225" w:rsidP="009C1225">
      <w:pPr>
        <w:numPr>
          <w:ilvl w:val="0"/>
          <w:numId w:val="14"/>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по поступкам или размышлениям героев (автора)</w:t>
      </w:r>
    </w:p>
    <w:p w:rsidR="009C1225" w:rsidRPr="009C1225" w:rsidRDefault="009C1225" w:rsidP="009C1225">
      <w:pPr>
        <w:numPr>
          <w:ilvl w:val="0"/>
          <w:numId w:val="14"/>
        </w:numPr>
        <w:shd w:val="clear" w:color="auto" w:fill="FFFFFF"/>
        <w:spacing w:after="0" w:line="240" w:lineRule="auto"/>
        <w:ind w:left="0"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по заглавию текста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2. Этап определения идеи текста.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Ответ на вопрос: «Зачем автор его написал?»,</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«Какую мысль хотел выразить?»</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Что нам помогает сформулировать идею? </w:t>
      </w:r>
      <w:r w:rsidRPr="009C1225">
        <w:rPr>
          <w:rFonts w:ascii="Times New Roman" w:eastAsia="Times New Roman" w:hAnsi="Times New Roman" w:cs="Times New Roman"/>
          <w:color w:val="000000"/>
          <w:sz w:val="24"/>
          <w:szCs w:val="24"/>
          <w:lang w:eastAsia="ru-RU"/>
        </w:rPr>
        <w:br/>
        <w:t>Общая тональность звучания текста; настроение, которое вызывает прочтение текста; отношение автора к событиям, героям; наличие в тексте тезиса, формулирующего прямо или косвенно основную мысль (определение авторской позиции)</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3. Этап определения структуры текста.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Назовите композиционные части текста. </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Композиция текста – построение текста. </w:t>
      </w:r>
      <w:r w:rsidRPr="009C1225">
        <w:rPr>
          <w:rFonts w:ascii="Times New Roman" w:eastAsia="Times New Roman" w:hAnsi="Times New Roman" w:cs="Times New Roman"/>
          <w:color w:val="000000"/>
          <w:sz w:val="24"/>
          <w:szCs w:val="24"/>
          <w:lang w:eastAsia="ru-RU"/>
        </w:rPr>
        <w:br/>
        <w:t>Тезис – положение, сформулированное как предложение, в котором сжато выражена главная мысль, идея высказывания. </w:t>
      </w:r>
      <w:r w:rsidRPr="009C1225">
        <w:rPr>
          <w:rFonts w:ascii="Times New Roman" w:eastAsia="Times New Roman" w:hAnsi="Times New Roman" w:cs="Times New Roman"/>
          <w:color w:val="000000"/>
          <w:sz w:val="24"/>
          <w:szCs w:val="24"/>
          <w:lang w:eastAsia="ru-RU"/>
        </w:rPr>
        <w:br/>
        <w:t>Нужно из нескольких предложений составить одно, в котором факты, явления, признаки изложены обобщенно. </w:t>
      </w:r>
      <w:r w:rsidRPr="009C1225">
        <w:rPr>
          <w:rFonts w:ascii="Times New Roman" w:eastAsia="Times New Roman" w:hAnsi="Times New Roman" w:cs="Times New Roman"/>
          <w:color w:val="000000"/>
          <w:sz w:val="24"/>
          <w:szCs w:val="24"/>
          <w:lang w:eastAsia="ru-RU"/>
        </w:rPr>
        <w:br/>
        <w:t>Формулирование тезиса – один из приемов сжатия текста.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 xml:space="preserve">4. Этап абзацного членения текста: определение </w:t>
      </w:r>
      <w:proofErr w:type="spellStart"/>
      <w:r w:rsidRPr="009C1225">
        <w:rPr>
          <w:rFonts w:ascii="Times New Roman" w:eastAsia="Times New Roman" w:hAnsi="Times New Roman" w:cs="Times New Roman"/>
          <w:color w:val="000000"/>
          <w:sz w:val="24"/>
          <w:szCs w:val="24"/>
          <w:lang w:eastAsia="ru-RU"/>
        </w:rPr>
        <w:t>микротем</w:t>
      </w:r>
      <w:proofErr w:type="spellEnd"/>
      <w:r w:rsidRPr="009C1225">
        <w:rPr>
          <w:rFonts w:ascii="Times New Roman" w:eastAsia="Times New Roman" w:hAnsi="Times New Roman" w:cs="Times New Roman"/>
          <w:color w:val="000000"/>
          <w:sz w:val="24"/>
          <w:szCs w:val="24"/>
          <w:lang w:eastAsia="ru-RU"/>
        </w:rPr>
        <w:t xml:space="preserve"> текста как частей общей темы</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Определите количество абзацев в тексте по количеству больших интонационных пауз читающего и пронумеруйте их.</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 xml:space="preserve">Определите </w:t>
      </w:r>
      <w:proofErr w:type="spellStart"/>
      <w:r w:rsidRPr="009C1225">
        <w:rPr>
          <w:rFonts w:ascii="Times New Roman" w:eastAsia="Times New Roman" w:hAnsi="Times New Roman" w:cs="Times New Roman"/>
          <w:color w:val="000000"/>
          <w:sz w:val="24"/>
          <w:szCs w:val="24"/>
          <w:lang w:eastAsia="ru-RU"/>
        </w:rPr>
        <w:t>микротему</w:t>
      </w:r>
      <w:proofErr w:type="spellEnd"/>
      <w:r w:rsidRPr="009C1225">
        <w:rPr>
          <w:rFonts w:ascii="Times New Roman" w:eastAsia="Times New Roman" w:hAnsi="Times New Roman" w:cs="Times New Roman"/>
          <w:color w:val="000000"/>
          <w:sz w:val="24"/>
          <w:szCs w:val="24"/>
          <w:lang w:eastAsia="ru-RU"/>
        </w:rPr>
        <w:t xml:space="preserve"> каждого абзаца. Запишите ее кратко, опуская второстепенную информацию.</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5. Этап моделирования сжатого изложения </w:t>
      </w:r>
      <w:r w:rsidRPr="009C1225">
        <w:rPr>
          <w:rFonts w:ascii="Times New Roman" w:eastAsia="Times New Roman" w:hAnsi="Times New Roman" w:cs="Times New Roman"/>
          <w:color w:val="000000"/>
          <w:sz w:val="24"/>
          <w:szCs w:val="24"/>
          <w:lang w:eastAsia="ru-RU"/>
        </w:rPr>
        <w:br/>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 xml:space="preserve">Как соединить содержание </w:t>
      </w:r>
      <w:proofErr w:type="spellStart"/>
      <w:r w:rsidRPr="009C1225">
        <w:rPr>
          <w:rFonts w:ascii="Times New Roman" w:eastAsia="Times New Roman" w:hAnsi="Times New Roman" w:cs="Times New Roman"/>
          <w:color w:val="000000"/>
          <w:sz w:val="24"/>
          <w:szCs w:val="24"/>
          <w:lang w:eastAsia="ru-RU"/>
        </w:rPr>
        <w:t>микротем</w:t>
      </w:r>
      <w:proofErr w:type="spellEnd"/>
      <w:r w:rsidRPr="009C1225">
        <w:rPr>
          <w:rFonts w:ascii="Times New Roman" w:eastAsia="Times New Roman" w:hAnsi="Times New Roman" w:cs="Times New Roman"/>
          <w:color w:val="000000"/>
          <w:sz w:val="24"/>
          <w:szCs w:val="24"/>
          <w:lang w:eastAsia="ru-RU"/>
        </w:rPr>
        <w:t xml:space="preserve"> в текст? </w:t>
      </w:r>
      <w:r w:rsidRPr="009C1225">
        <w:rPr>
          <w:rFonts w:ascii="Times New Roman" w:eastAsia="Times New Roman" w:hAnsi="Times New Roman" w:cs="Times New Roman"/>
          <w:color w:val="000000"/>
          <w:sz w:val="24"/>
          <w:szCs w:val="24"/>
          <w:lang w:eastAsia="ru-RU"/>
        </w:rPr>
        <w:br/>
        <w:t>Использовать лексические и лексико-грамматические средства соединения частей текста:</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лексические – повтор, однокоренные слова, синонимы;</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r w:rsidRPr="009C1225">
        <w:rPr>
          <w:rFonts w:ascii="Times New Roman" w:eastAsia="Times New Roman" w:hAnsi="Times New Roman" w:cs="Times New Roman"/>
          <w:color w:val="000000"/>
          <w:sz w:val="24"/>
          <w:szCs w:val="24"/>
          <w:lang w:eastAsia="ru-RU"/>
        </w:rPr>
        <w:t>лексико-грамматические</w:t>
      </w: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9C1225" w:rsidRPr="009C1225" w:rsidRDefault="009C1225" w:rsidP="009C1225">
      <w:pPr>
        <w:shd w:val="clear" w:color="auto" w:fill="FFFFFF"/>
        <w:spacing w:after="0" w:line="240" w:lineRule="auto"/>
        <w:ind w:firstLine="142"/>
        <w:rPr>
          <w:rFonts w:ascii="Arial" w:eastAsia="Times New Roman" w:hAnsi="Arial" w:cs="Arial"/>
          <w:color w:val="000000"/>
          <w:sz w:val="24"/>
          <w:szCs w:val="24"/>
          <w:lang w:eastAsia="ru-RU"/>
        </w:rPr>
      </w:pPr>
    </w:p>
    <w:p w:rsidR="000A3D38" w:rsidRPr="009C1225" w:rsidRDefault="000A3D38" w:rsidP="009C1225">
      <w:pPr>
        <w:ind w:firstLine="142"/>
        <w:rPr>
          <w:sz w:val="24"/>
          <w:szCs w:val="24"/>
        </w:rPr>
      </w:pPr>
    </w:p>
    <w:sectPr w:rsidR="000A3D38" w:rsidRPr="009C1225" w:rsidSect="009C1225">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77FD6"/>
    <w:multiLevelType w:val="multilevel"/>
    <w:tmpl w:val="051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555BF"/>
    <w:multiLevelType w:val="multilevel"/>
    <w:tmpl w:val="B58E963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B3F47EF"/>
    <w:multiLevelType w:val="multilevel"/>
    <w:tmpl w:val="D44E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163EB8"/>
    <w:multiLevelType w:val="multilevel"/>
    <w:tmpl w:val="93883A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C96570"/>
    <w:multiLevelType w:val="multilevel"/>
    <w:tmpl w:val="7876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222942"/>
    <w:multiLevelType w:val="multilevel"/>
    <w:tmpl w:val="DD2EAF0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3604785F"/>
    <w:multiLevelType w:val="multilevel"/>
    <w:tmpl w:val="33C20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BE2208"/>
    <w:multiLevelType w:val="multilevel"/>
    <w:tmpl w:val="7DE2A93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A3F3DE7"/>
    <w:multiLevelType w:val="multilevel"/>
    <w:tmpl w:val="18DE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B117B4"/>
    <w:multiLevelType w:val="multilevel"/>
    <w:tmpl w:val="0A6A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D406C2"/>
    <w:multiLevelType w:val="multilevel"/>
    <w:tmpl w:val="C29C5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132E32"/>
    <w:multiLevelType w:val="multilevel"/>
    <w:tmpl w:val="C988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B06B76"/>
    <w:multiLevelType w:val="multilevel"/>
    <w:tmpl w:val="9D68171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74E00A90"/>
    <w:multiLevelType w:val="multilevel"/>
    <w:tmpl w:val="AE18777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5"/>
  </w:num>
  <w:num w:numId="2">
    <w:abstractNumId w:val="13"/>
  </w:num>
  <w:num w:numId="3">
    <w:abstractNumId w:val="2"/>
  </w:num>
  <w:num w:numId="4">
    <w:abstractNumId w:val="12"/>
  </w:num>
  <w:num w:numId="5">
    <w:abstractNumId w:val="7"/>
  </w:num>
  <w:num w:numId="6">
    <w:abstractNumId w:val="1"/>
  </w:num>
  <w:num w:numId="7">
    <w:abstractNumId w:val="9"/>
  </w:num>
  <w:num w:numId="8">
    <w:abstractNumId w:val="6"/>
  </w:num>
  <w:num w:numId="9">
    <w:abstractNumId w:val="0"/>
  </w:num>
  <w:num w:numId="10">
    <w:abstractNumId w:val="10"/>
  </w:num>
  <w:num w:numId="11">
    <w:abstractNumId w:val="11"/>
  </w:num>
  <w:num w:numId="12">
    <w:abstractNumId w:val="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C1225"/>
    <w:rsid w:val="000A3D38"/>
    <w:rsid w:val="009C1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D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2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408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1698</Words>
  <Characters>9679</Characters>
  <Application>Microsoft Office Word</Application>
  <DocSecurity>0</DocSecurity>
  <Lines>80</Lines>
  <Paragraphs>22</Paragraphs>
  <ScaleCrop>false</ScaleCrop>
  <Company>Microsoft</Company>
  <LinksUpToDate>false</LinksUpToDate>
  <CharactersWithSpaces>11355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Зайцевы</dc:creator>
  <cp:keywords/>
  <dc:description/>
  <cp:lastModifiedBy>Зайцевы</cp:lastModifiedBy>
  <cp:revision>1</cp:revision>
  <cp:lastPrinted>2018-10-04T08:34:00Z</cp:lastPrinted>
  <dcterms:created xsi:type="dcterms:W3CDTF">2018-10-04T08:29:00Z</dcterms:created>
  <dcterms:modified xsi:type="dcterms:W3CDTF">2018-10-04T08:34:00Z</dcterms:modified>
</cp:coreProperties>
</file>