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A9" w:rsidRDefault="009742A9" w:rsidP="009742A9">
      <w:pPr>
        <w:pStyle w:val="a3"/>
        <w:shd w:val="clear" w:color="auto" w:fill="FFFFFF"/>
        <w:spacing w:before="0" w:beforeAutospacing="0" w:after="240" w:afterAutospacing="0" w:line="336" w:lineRule="atLeast"/>
        <w:jc w:val="both"/>
        <w:rPr>
          <w:rFonts w:ascii="Trebuchet MS" w:hAnsi="Trebuchet MS"/>
          <w:color w:val="363636"/>
          <w:sz w:val="18"/>
          <w:szCs w:val="18"/>
        </w:rPr>
      </w:pPr>
      <w:r>
        <w:rPr>
          <w:rStyle w:val="a4"/>
          <w:rFonts w:ascii="Trebuchet MS" w:hAnsi="Trebuchet MS"/>
          <w:color w:val="000080"/>
          <w:sz w:val="18"/>
          <w:szCs w:val="18"/>
        </w:rPr>
        <w:t>Техника торцевания – метод работы с бумагой, который позволяет создавать удивительные композиции, отличающиеся необычным видом и объемностью рисунка. </w:t>
      </w:r>
      <w:r>
        <w:rPr>
          <w:rFonts w:ascii="Trebuchet MS" w:hAnsi="Trebuchet MS"/>
          <w:color w:val="363636"/>
          <w:sz w:val="18"/>
          <w:szCs w:val="18"/>
        </w:rPr>
        <w:t xml:space="preserve">Она представляет собой синтез аппликации и </w:t>
      </w:r>
      <w:proofErr w:type="spellStart"/>
      <w:r>
        <w:rPr>
          <w:rFonts w:ascii="Trebuchet MS" w:hAnsi="Trebuchet MS"/>
          <w:color w:val="363636"/>
          <w:sz w:val="18"/>
          <w:szCs w:val="18"/>
        </w:rPr>
        <w:t>бумаговерчения</w:t>
      </w:r>
      <w:proofErr w:type="spellEnd"/>
      <w:r>
        <w:rPr>
          <w:rFonts w:ascii="Trebuchet MS" w:hAnsi="Trebuchet MS"/>
          <w:color w:val="363636"/>
          <w:sz w:val="18"/>
          <w:szCs w:val="18"/>
        </w:rPr>
        <w:t xml:space="preserve"> – </w:t>
      </w:r>
      <w:proofErr w:type="spellStart"/>
      <w:r>
        <w:rPr>
          <w:rFonts w:ascii="Trebuchet MS" w:hAnsi="Trebuchet MS"/>
          <w:color w:val="363636"/>
          <w:sz w:val="18"/>
          <w:szCs w:val="18"/>
        </w:rPr>
        <w:t>квиллинга</w:t>
      </w:r>
      <w:proofErr w:type="spellEnd"/>
      <w:r>
        <w:rPr>
          <w:rFonts w:ascii="Trebuchet MS" w:hAnsi="Trebuchet MS"/>
          <w:color w:val="363636"/>
          <w:sz w:val="18"/>
          <w:szCs w:val="18"/>
        </w:rPr>
        <w:t xml:space="preserve"> и при этом достаточно проста для того, чтобы использовать торцевание в детском саду. Поделки в технике торцевания делаются с помощью мелких объемных элементов из бумаги. Объемный элемент композиции представляет собой сжатый в виде конуса небольшой кусочек бумаги и называется «торчком» или «торцовкой». Множество торцовок создают задуманный образ, заполняя пространство заранее прорисованного контура.</w:t>
      </w:r>
    </w:p>
    <w:p w:rsidR="009742A9" w:rsidRDefault="009742A9" w:rsidP="009742A9">
      <w:pPr>
        <w:pStyle w:val="a3"/>
        <w:shd w:val="clear" w:color="auto" w:fill="FFFFFF"/>
        <w:spacing w:before="0" w:beforeAutospacing="0" w:after="240" w:afterAutospacing="0" w:line="336" w:lineRule="atLeast"/>
        <w:jc w:val="both"/>
        <w:rPr>
          <w:rFonts w:ascii="Trebuchet MS" w:hAnsi="Trebuchet MS"/>
          <w:color w:val="363636"/>
          <w:sz w:val="18"/>
          <w:szCs w:val="18"/>
        </w:rPr>
      </w:pPr>
      <w:r>
        <w:rPr>
          <w:rFonts w:ascii="Trebuchet MS" w:hAnsi="Trebuchet MS"/>
          <w:color w:val="363636"/>
          <w:sz w:val="18"/>
          <w:szCs w:val="18"/>
        </w:rPr>
        <w:t>Изготовление поделок методом торцевания – работа несложная, но чрезвычайно кропотливая, она требует усидчивости и аккуратности. Готовые работы могут стать не только замечательным подарком, украшением интерьера, но и предметом гордости для маленьких мастеров, а также источником вдохновения, мотивирующим на создание новых шедевров.</w:t>
      </w:r>
    </w:p>
    <w:p w:rsidR="00D966F2" w:rsidRDefault="00D966F2"/>
    <w:sectPr w:rsidR="00D966F2" w:rsidSect="00D9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42A9"/>
    <w:rsid w:val="009742A9"/>
    <w:rsid w:val="00D9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2018-09-30T10:02:00Z</dcterms:created>
  <dcterms:modified xsi:type="dcterms:W3CDTF">2018-09-30T10:02:00Z</dcterms:modified>
</cp:coreProperties>
</file>