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90" w:rsidRDefault="003C2E90" w:rsidP="003C2E90">
      <w:pPr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t xml:space="preserve">  (Консультация для родителей)</w:t>
      </w:r>
    </w:p>
    <w:p w:rsidR="003C2E90" w:rsidRDefault="003C2E90" w:rsidP="003C2E90">
      <w:pPr>
        <w:pStyle w:val="a3"/>
        <w:ind w:left="-284"/>
        <w:jc w:val="both"/>
        <w:rPr>
          <w:rStyle w:val="titlemain1"/>
          <w:sz w:val="22"/>
          <w:szCs w:val="22"/>
        </w:rPr>
      </w:pPr>
      <w:r>
        <w:rPr>
          <w:noProof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-30480</wp:posOffset>
            </wp:positionH>
            <wp:positionV relativeFrom="line">
              <wp:posOffset>-1905</wp:posOffset>
            </wp:positionV>
            <wp:extent cx="1555750" cy="1143000"/>
            <wp:effectExtent l="19050" t="0" r="6350" b="0"/>
            <wp:wrapSquare wrapText="bothSides"/>
            <wp:docPr id="2" name="Рисунок 2" descr="общение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ние с ребен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660066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pt;height:66.75pt" fillcolor="#369" stroked="f">
            <v:shadow on="t" color="#b2b2b2" opacity="52429f" offset="3pt"/>
            <v:textpath style="font-family:&quot;Times New Roman&quot;;font-size:24pt;v-text-kern:t" trim="t" fitpath="t" string="Сколько времени необходимо &#10;уделять общению с ребенком?&#10;"/>
          </v:shape>
        </w:pict>
      </w:r>
      <w:r>
        <w:rPr>
          <w:rStyle w:val="titlemain1"/>
          <w:sz w:val="22"/>
          <w:szCs w:val="22"/>
        </w:rPr>
        <w:t xml:space="preserve"> </w:t>
      </w:r>
    </w:p>
    <w:p w:rsidR="003C2E90" w:rsidRDefault="003C2E90" w:rsidP="003C2E90">
      <w:pPr>
        <w:pStyle w:val="a3"/>
        <w:ind w:left="-567"/>
        <w:rPr>
          <w:rStyle w:val="a4"/>
          <w:i/>
          <w:iCs/>
          <w:color w:val="212121"/>
          <w:sz w:val="28"/>
          <w:szCs w:val="28"/>
        </w:rPr>
      </w:pPr>
      <w:r>
        <w:rPr>
          <w:sz w:val="28"/>
          <w:szCs w:val="28"/>
        </w:rPr>
        <w:t xml:space="preserve">    "Сколько времени уделяете ребенку?" - этот вопрос вы наверняка встречали в анкетах для родителей. "Необходимо больше быть с детьми", - пишут в многочисленных педагогических статьях и говорят в публичных лекциях.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спросить ребенка, сколько времени в воскресенье он провел с мамой или папой, он вряд ли будет точен. Зато он подробно расскажет, что именно он </w:t>
      </w:r>
      <w:proofErr w:type="gramStart"/>
      <w:r>
        <w:rPr>
          <w:sz w:val="28"/>
          <w:szCs w:val="28"/>
        </w:rPr>
        <w:t>делал с родителями и было</w:t>
      </w:r>
      <w:proofErr w:type="gramEnd"/>
      <w:r>
        <w:rPr>
          <w:sz w:val="28"/>
          <w:szCs w:val="28"/>
        </w:rPr>
        <w:t xml:space="preserve"> ли ему это приятно: "Мы ходили в луна-парк, а затем зашли в кафе, ели мороженое. Мне так понравилось летать с папой в самолете..." Ребенку важно не количество проведенного с ним времени, а как оно проведено. Иногда десять минут, проведенные в сердечной беседе (в психологическом смысле слова), для ребенка значат гораздо больше, чем целый день, проведенный с вами вместе, но когда вы, сдерживая зевоту, просто присутствовали в его играх.</w:t>
      </w:r>
      <w:r>
        <w:rPr>
          <w:sz w:val="28"/>
          <w:szCs w:val="28"/>
        </w:rPr>
        <w:br/>
        <w:t xml:space="preserve">Часть времени </w:t>
      </w:r>
      <w:proofErr w:type="gramStart"/>
      <w:r>
        <w:rPr>
          <w:sz w:val="28"/>
          <w:szCs w:val="28"/>
        </w:rPr>
        <w:t>дошкольник</w:t>
      </w:r>
      <w:proofErr w:type="gramEnd"/>
      <w:r>
        <w:rPr>
          <w:sz w:val="28"/>
          <w:szCs w:val="28"/>
        </w:rPr>
        <w:t xml:space="preserve"> и младший школьник проводят, играя сами с собой, с друзьями, в детском саду или школе, занимаясь рисованием, конструированием, чтением и т. д. Но кроме всего этого ему необходимо общаться с вами.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Ребенок до трех лет очень чувствует ваше присутствие в том пространстве, где пребывает он сам. Иногда кажется, что ребенку все равно, чем занят родитель, лишь бы он был рядом. В этот период жизни взрослый, находясь рядом с ребенком, создает у него необходимое чувство безопасности.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Ребенку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 необходимо не просто близкое присутствие взрослого, а искреннее общение с родителем как личности с личностью. Он хочет переживать чувство общности с ними, принадлежности к семье, стремится к тому, чтобы его уважали, считались с ним, с его мнением. И здесь особенно важно, как именно проводить с сыном или дочерью время. </w:t>
      </w:r>
      <w:proofErr w:type="gramStart"/>
      <w:r>
        <w:rPr>
          <w:sz w:val="28"/>
          <w:szCs w:val="28"/>
        </w:rPr>
        <w:t>Не сколько времени</w:t>
      </w:r>
      <w:proofErr w:type="gramEnd"/>
      <w:r>
        <w:rPr>
          <w:sz w:val="28"/>
          <w:szCs w:val="28"/>
        </w:rPr>
        <w:t xml:space="preserve"> вы пробыли с ребенком, а что и как делали вместе, имеет решающее значение.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Поясним это примером, который каждый из вас может видеть довольно часто.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Мать и ребенок утром идут в детский сад. Мать что-то говорит, ребенок отвечает, сам спрашивает о чем-то. Только десять минут, а у обоих впечатление хорошо проведенного времени, ощущение общности, которое так хочется повторить. Другая пара - мать тащит за руку неохотно идущего малыша. Оба идут молча. Мать мысленно уже на работе, малыш - в так непривлекательном детском саду. Они не общаются, они просто рядом.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"Жизнь настолько напряженна, что у меня не хватает времени заниматься с ребенком", - часто говорят родители. Разрешите не поверить. В сущности, какого-</w:t>
      </w:r>
      <w:r>
        <w:rPr>
          <w:sz w:val="28"/>
          <w:szCs w:val="28"/>
        </w:rPr>
        <w:lastRenderedPageBreak/>
        <w:t>то специального времени для этого не надо. Достаточно и тех промежутков времени, когда вы дома, субботы и воскресенья. При этом совсем не обязательно, чтобы каждую свободную минуту вы чем-то занимались с ребенком, играли, рассказывали. Не надо мучиться мыслью, что вы уделяете ему недостаточно времени.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У каждого человека периодически возникает состояние, когда часами, днями он не хочет ни с кем говорить, общаться, чувствует усталость, раздражение и хочет остаться наедине с самим собой. И вы в этом отношении не исключение. Лучше такие часы пережить с самим собой, чем принуждать себя к "необходимому общению" с ребенком. Если вы в таком состоянии вышли погулять с ребенком, ему вряд ли удастся даже самыми сердечными рассказами привлечь к себе внимание - вы весь в себе. Что проку от такого "общения"? Зачем тогда тратить время? Это неразумно и неэкономно с вашей стороны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грайте, гуляйте с ребенком тогда, когда вы действительно настроены общаться с ним. Время, проведенное с сыном или дочерью только по родительскому долгу, мало приносит радости обоим.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Иногда родителям бывает трудно сообразить, о чем говорить с ребенком, чем заняться с ним. Если вы уделите ему внимание искренне, то можете не волноваться, он сам за вас решит эту проблему. Чего-чего, а выдумки, оригинальности в этом деле детям не занимать. Не мешайте им, и вы быстро очутитесь </w:t>
      </w:r>
      <w:proofErr w:type="gramStart"/>
      <w:r>
        <w:rPr>
          <w:sz w:val="28"/>
          <w:szCs w:val="28"/>
        </w:rPr>
        <w:t>втянутыми</w:t>
      </w:r>
      <w:proofErr w:type="gramEnd"/>
      <w:r>
        <w:rPr>
          <w:sz w:val="28"/>
          <w:szCs w:val="28"/>
        </w:rPr>
        <w:t xml:space="preserve"> в разнообразнейшие мероприятия.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Начнем с разговора как с самой привычной формы общения взрослых. Дети вообще очень интересуются своими родителями, им хочется узнать, что вы делаете, когда не бываете с ними, о чем говорите с другими, где работаете и с какими трудностями сталкиваетесь. Если будете слушать и отвечать, вас просто погрузят в море вопросов о том, как устроен автомобиль, откуда появляются дети, почему зимой холодно, а летом жарко. Вам, наверное, тоже станет интересно, что делает ребенок в садике, в школе, с кем он дружит, что его волнует, что он думает о жизни. Уверен, что вы узнаете много нового друг о друге, почувствуете, что стали ближе друг другу. Больше разговоров дети любят дела. Вы собрались чем-то заняться вместе с ребенком. Чем и как? Возможно несколько вариантов.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Вы предлагаете ребенку подключиться к выбранному вами занятию. Например, берете его с собой на рыбалку, в поход, в мастерскую, приглашаете присоединиться к уборке квартиры, приготовлению пищи и т. п. Участвуя в ваших делах, ребенок познает мир и занятия взрослых. Если вы сумели найти общий язык с ребенком, согласовать действия, даже самая тяжелая работа станет для него большим удовольствием. Главное - не задавить ребенка своим авторитетом, опытом, "мудростью", оставить ему место для инициативы, творчества, возможности ошибаться. Последнее особенно важно, так как упреки, если он что-то делает не так, как надо, сразу отнимают у ребенка желание заниматься сообща с вами. Конечно, трудно удержаться от наставничества. </w:t>
      </w:r>
      <w:r>
        <w:rPr>
          <w:sz w:val="28"/>
          <w:szCs w:val="28"/>
        </w:rPr>
        <w:lastRenderedPageBreak/>
        <w:t>Однако вам незачем волноваться из-за несовершенства своего ребенка. Во-первых, он растет и развивается, учится на своих ошибках сам. Во-вторых, если он был бы безупречным, он не был бы вашим ребенком (вы-то, наверное, не считаете себя совершенством?).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</w:t>
      </w:r>
      <w:proofErr w:type="gramStart"/>
      <w:r>
        <w:rPr>
          <w:sz w:val="28"/>
          <w:szCs w:val="28"/>
        </w:rPr>
        <w:t>Вы вместе с ребенком решаете</w:t>
      </w:r>
      <w:proofErr w:type="gramEnd"/>
      <w:r>
        <w:rPr>
          <w:sz w:val="28"/>
          <w:szCs w:val="28"/>
        </w:rPr>
        <w:t>, что делать, сообща придумываете интересное занятие. Тут главное, чтобы выбор был в равной мере предпочтителен для обоих, иначе один из вас будет чувствовать, что делает что-то ради другого, хотя намеревался и сам лично получить удовольствие от выбранного занятия. Принятие решения должно быть демократично от начала до конца. Это непростое дело! Дети, да и вы тоже, должны научиться находить общее решение без ущерба кому-либо. Варианты совместных дел могут быть самые разнообразные: от прогулки на лодке до разыгрывания спектакля в домашнем кукольном театре. Для многих семей выбор общего занятия становится истинным откровением, ориентиром, как общаться, как проводить время вместе. Считаю, что, скажем, еженедельный совет семьи по вопросу, что делать в воскресенье, улучшает жизнь семьи вообще.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Вы подключаетесь к детской деятельности. Например, принимаете роль игрового партнера ребенка. В этом случае вы подчинены ему и логике самой игры. На время вы не руководитель, авторитет, родитель, а равноправный участник игры.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Если первые два варианта мы достаточно часто встречали в семейной жизни, то о третьем этого не скажем. До недавнего времени детская игра вообще считалась чепухой, на нее мало обращали </w:t>
      </w:r>
      <w:proofErr w:type="gramStart"/>
      <w:r>
        <w:rPr>
          <w:sz w:val="28"/>
          <w:szCs w:val="28"/>
        </w:rPr>
        <w:t>внимания</w:t>
      </w:r>
      <w:proofErr w:type="gramEnd"/>
      <w:r>
        <w:rPr>
          <w:sz w:val="28"/>
          <w:szCs w:val="28"/>
        </w:rPr>
        <w:t xml:space="preserve"> как родители, так и педагоги: "Это детская забава, пусть они ею и занимаются". Только в середине XX столетия психологи стали изучать игру и рассматривать ее как важный фактор психического развития ребенка. Теперь мы знаем, что игра в жизни детей имеет столь же большое значение, как во взрослой жизни - общение, творческая работа. Игра - это детский способ осмысления окружающего его мира, включения в мир взрослых и имеет все права на уважение. Играть с ребенком - это не значит стать маленьким, забавляться. Кроме удовольствия от совместной игры вы ясно поймете, чем занимаются ваши сын или дочь, что их волнует.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Итак, вообразим, что вы решили попробовать. Получили роль шофера, везете детей - кукол дочери - в детский сад или в зоопарк, потом идете в гости, путешествуете по реке. "Изнутри" детская игра кажется значительно серьезнее, глубже. В ней развертываются настоящие жизненные драмы, решаются проблемы. Она, увидите, имеет глубокий смысл, о котором мы часто и не подозреваем. Поэтому совместная игра - это один из лучших способов узнать, что волнует ребенка, как он воспринимает окружающих людей, в том числе и вас.</w:t>
      </w:r>
      <w:r>
        <w:rPr>
          <w:sz w:val="28"/>
          <w:szCs w:val="28"/>
        </w:rPr>
        <w:br/>
        <w:t xml:space="preserve">Попробуйте хотя бы так. Поиграйте в семью. Возьмите себе роль ребенка, а ребенок пусть будет отцом или матерью. Хотя фантазия ребенка чрезвычайно богата, то, во что он обычно играет, мало выходит за рамки опыта, полученного в </w:t>
      </w:r>
      <w:r>
        <w:rPr>
          <w:sz w:val="28"/>
          <w:szCs w:val="28"/>
        </w:rPr>
        <w:lastRenderedPageBreak/>
        <w:t xml:space="preserve">семье. </w:t>
      </w:r>
      <w:proofErr w:type="gramStart"/>
      <w:r>
        <w:rPr>
          <w:sz w:val="28"/>
          <w:szCs w:val="28"/>
        </w:rPr>
        <w:t>Прислушайтесь, что он (она) говорит, будучи родителем, как обращается с "ребенком" - ласково, сердито, грубо или назойливо, - и вы увидите себя в зеркале своего наследника.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, многое вас удивит и заставит задуматься. Кроме этой личной выгоды в игре, у вас есть прекрасная возможность показать ребенку, что вы сами чувствуете, общаясь с ним, какое его поведение вас будоражит. Вы даже можете несколько корригировать поведение ребенка во время подобной игры. Например, что-то в его поведении вас выводит из терпения. Скажем, по утрам, когда нужно спешить, хотя вы заранее договорились, как будете действовать, ребенок пренебрегает этим и начинает по разным поводам капризничать. Вечером сыграйте его поведение как можно образнее, пусть он сам в роли отца или матери попробует справиться с этой ситуацией Может быть, ребенок в игре, в спокойном состоянии иначе посмотрит на свое поведение и поймет, почему родители не слишком вежливо обходятся с ним при таких обстоятельствах.</w:t>
      </w:r>
      <w:r>
        <w:rPr>
          <w:sz w:val="28"/>
          <w:szCs w:val="28"/>
        </w:rPr>
        <w:br/>
        <w:t xml:space="preserve">     Однако чрезмерно увлекаться подобными "примерами" психологической коррекции не следует - ребенку вы можете стать непривлекательным партнером. В первую очередь игра - это обоюдное удовольствие. И не забывайте, что в игре лидер и авторитет - ребенок, а вы - робкий ученик. Не переступайте границ своих полномочий.</w:t>
      </w:r>
      <w:r>
        <w:rPr>
          <w:sz w:val="28"/>
          <w:szCs w:val="28"/>
        </w:rPr>
        <w:br/>
        <w:t xml:space="preserve">    Все три варианта общения с ребенком имеют свои положительные стороны. Каждый из них желателен или даже необходим для полноценного общения. Когда вы включаете ребенка в свою деятельность, он приобщается к миру взрослых, чувствует свою значимость, научается придерживаться определенных норм поведения не потому, что вы так велите, а потому, что таковы требования самой деятельности. В другом варианте, когда вы сообща решаете, что делать, ребенок научается демократическому общению: способам, как выбрать то, что всем, а не ему одному нравится. Он учится общаться на равных. В третьем случае, когда вы включаетесь в детскую деятельность, вы сами учитесь понимать ребенка, а ребенок от совместных игр, где он играет первую скрипку, получает чувство собственной значимости, повышается его самооценка и возникает чувство партнерства с родителями.</w:t>
      </w:r>
      <w:r>
        <w:rPr>
          <w:sz w:val="28"/>
          <w:szCs w:val="28"/>
        </w:rPr>
        <w:br/>
        <w:t>И главное. Во всех случаях, если ребенок получает удовольствие от совместного общения, он чувствует, что вы его любите, и сам начинает испытывать к вам более теплые чувства.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Колесниченко Светлана Викторовна</w:t>
      </w:r>
    </w:p>
    <w:p w:rsidR="003C2E90" w:rsidRDefault="003C2E90" w:rsidP="003C2E90">
      <w:pPr>
        <w:pStyle w:val="a3"/>
        <w:ind w:left="-567"/>
        <w:rPr>
          <w:rStyle w:val="a4"/>
          <w:i/>
          <w:iCs/>
          <w:color w:val="212121"/>
          <w:sz w:val="28"/>
          <w:szCs w:val="28"/>
        </w:rPr>
      </w:pPr>
    </w:p>
    <w:p w:rsidR="003C2E90" w:rsidRDefault="003C2E90" w:rsidP="003C2E90">
      <w:pPr>
        <w:pStyle w:val="a3"/>
        <w:ind w:left="-567"/>
        <w:jc w:val="both"/>
        <w:rPr>
          <w:rStyle w:val="a4"/>
          <w:rFonts w:ascii="Arial" w:hAnsi="Arial" w:cs="Arial"/>
          <w:i/>
          <w:iCs/>
          <w:color w:val="212121"/>
          <w:sz w:val="22"/>
          <w:szCs w:val="22"/>
        </w:rPr>
      </w:pPr>
    </w:p>
    <w:p w:rsidR="003C2E90" w:rsidRDefault="003C2E90" w:rsidP="003C2E90">
      <w:pPr>
        <w:pStyle w:val="a3"/>
        <w:ind w:left="-567"/>
        <w:jc w:val="both"/>
        <w:rPr>
          <w:rStyle w:val="a4"/>
          <w:rFonts w:ascii="Arial" w:hAnsi="Arial" w:cs="Arial"/>
          <w:i/>
          <w:iCs/>
          <w:color w:val="212121"/>
          <w:sz w:val="22"/>
          <w:szCs w:val="22"/>
        </w:rPr>
      </w:pPr>
    </w:p>
    <w:p w:rsidR="003C2E90" w:rsidRDefault="003C2E90" w:rsidP="003C2E90">
      <w:pPr>
        <w:pStyle w:val="a3"/>
        <w:ind w:left="-567"/>
        <w:jc w:val="both"/>
        <w:rPr>
          <w:rStyle w:val="a4"/>
          <w:rFonts w:ascii="Arial" w:hAnsi="Arial" w:cs="Arial"/>
          <w:i/>
          <w:iCs/>
          <w:color w:val="212121"/>
          <w:sz w:val="22"/>
          <w:szCs w:val="22"/>
        </w:rPr>
      </w:pPr>
    </w:p>
    <w:p w:rsidR="003C2E90" w:rsidRDefault="003C2E90" w:rsidP="003C2E90">
      <w:pPr>
        <w:pStyle w:val="a3"/>
        <w:ind w:left="-567"/>
        <w:jc w:val="both"/>
        <w:rPr>
          <w:rStyle w:val="a4"/>
          <w:rFonts w:ascii="Arial" w:hAnsi="Arial" w:cs="Arial"/>
          <w:i/>
          <w:iCs/>
          <w:color w:val="212121"/>
          <w:sz w:val="22"/>
          <w:szCs w:val="22"/>
        </w:rPr>
      </w:pPr>
    </w:p>
    <w:p w:rsidR="00A615EC" w:rsidRDefault="00A615EC"/>
    <w:sectPr w:rsidR="00A615EC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90"/>
    <w:rsid w:val="003760D9"/>
    <w:rsid w:val="003C2E90"/>
    <w:rsid w:val="00756A6B"/>
    <w:rsid w:val="00A6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2E90"/>
    <w:pPr>
      <w:spacing w:before="100" w:beforeAutospacing="1" w:after="100" w:afterAutospacing="1"/>
    </w:pPr>
  </w:style>
  <w:style w:type="character" w:customStyle="1" w:styleId="titlemain1">
    <w:name w:val="titlemain1"/>
    <w:basedOn w:val="a0"/>
    <w:rsid w:val="003C2E90"/>
    <w:rPr>
      <w:rFonts w:ascii="Arial" w:hAnsi="Arial" w:cs="Arial" w:hint="default"/>
      <w:b/>
      <w:bCs/>
      <w:color w:val="660066"/>
      <w:sz w:val="24"/>
      <w:szCs w:val="24"/>
    </w:rPr>
  </w:style>
  <w:style w:type="character" w:styleId="a4">
    <w:name w:val="Strong"/>
    <w:basedOn w:val="a0"/>
    <w:qFormat/>
    <w:rsid w:val="003C2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9071</Characters>
  <Application>Microsoft Office Word</Application>
  <DocSecurity>0</DocSecurity>
  <Lines>75</Lines>
  <Paragraphs>21</Paragraphs>
  <ScaleCrop>false</ScaleCrop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3</cp:revision>
  <dcterms:created xsi:type="dcterms:W3CDTF">2018-09-29T11:17:00Z</dcterms:created>
  <dcterms:modified xsi:type="dcterms:W3CDTF">2018-09-29T11:17:00Z</dcterms:modified>
</cp:coreProperties>
</file>