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7A" w:rsidRPr="002373B8" w:rsidRDefault="00FE117A" w:rsidP="002373B8">
      <w:pPr>
        <w:rPr>
          <w:rFonts w:ascii="Times New Roman" w:hAnsi="Times New Roman" w:cs="Times New Roman"/>
          <w:b/>
          <w:sz w:val="28"/>
          <w:szCs w:val="28"/>
        </w:rPr>
      </w:pP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Использование дидактических игр и упражнений для           развития лексико-грамматического строя речи у детей дошкольного возраста.</w:t>
      </w:r>
    </w:p>
    <w:p w:rsidR="00FE117A" w:rsidRPr="00FE117A" w:rsidRDefault="00FE117A" w:rsidP="00FE117A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педагогические знания по использованию дидактических игр и упражнений для развития лексико-грамматического строя речи у детей старшего дошкольного возраста.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1. Изготовить пособия и систему работы по ним.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2. Создать картотеку игр и упражнений.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3. Обогатить предметно-развивающую среду группы.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Картотека игр и упражнений, игры, кольца </w:t>
      </w:r>
      <w:proofErr w:type="spellStart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волшебный круг.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Актуальность: 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правильной и чистой речи у ребенка – одна из важных задач в общей системе работы по обучению родному языку.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формирование грамматического строя языка ребенка является важнейшим условием его полноценного речевого и общего психического развития. Благодаря грамматически правильной речи, ребенок может непринужденно общаться с окружающими, планировать и организовывать собственную деятельность, формировать социальные связи.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Освоение ребенком грамматического строя языка имеет большое значение, так как только морфологически и синтаксически оформленная речь может быть понятна собеседнику и может служить для него средством общения </w:t>
      </w:r>
      <w:proofErr w:type="gramStart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Овладение грамматически правильной речью оказывает влияние на мышление ребенка. Он начинает мыслить более логично, последовательно, обобщать, отвлекаться от конкретного, правильно излагать свои мысли.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имеющие недостатки речи, болезненно ощущают их, становятся застенчивыми, замкнутыми.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задача – воспитание полноценной личности. Сделать все для того, чтобы дети возможно раньше овладели родной речью, говорили правильно и красиво.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реализации: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Подготовительный: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1.Изучение методической литературы.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данный вопрос я нашла в работах Александровой Т. В. «Практические задания по формированию грамматического строя речи у дошкольников», Г. С. </w:t>
      </w:r>
      <w:proofErr w:type="spellStart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и игровые упражнения», В. И. Селиверстова «Речевые игры с детьми», «Речевые игры и упражнения для дошкольников под ред. О. С. Ушаковой., А. И. Сорокиной «Дидактические игры в детском саду».</w:t>
      </w:r>
      <w:proofErr w:type="gramEnd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Опиралась я на пособие Ушаковой О.С., </w:t>
      </w:r>
      <w:proofErr w:type="spellStart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Струниной</w:t>
      </w:r>
      <w:proofErr w:type="spellEnd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«Методика развития речи детей дошкольного возраста». 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пособии представлены все основные аспекты речевой работы: формирование словаря, становление грамматического строя речи, формирование звукопроизношения, развитие связной речи и др.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Консультация с педагогом дополнительного образования по результатам мониторинга речевого развития детей.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речевого развития детей нашей группы выявил следующие наиболее трудные грамматические формы:</w:t>
      </w:r>
    </w:p>
    <w:p w:rsidR="00FE117A" w:rsidRPr="00FE117A" w:rsidRDefault="00FE117A" w:rsidP="00FE117A">
      <w:pPr>
        <w:numPr>
          <w:ilvl w:val="0"/>
          <w:numId w:val="1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сущ. В форме мн. ч. Р. п.;</w:t>
      </w:r>
    </w:p>
    <w:p w:rsidR="00FE117A" w:rsidRPr="00FE117A" w:rsidRDefault="00FE117A" w:rsidP="00FE117A">
      <w:pPr>
        <w:numPr>
          <w:ilvl w:val="0"/>
          <w:numId w:val="1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существительных с числительными;</w:t>
      </w:r>
    </w:p>
    <w:p w:rsidR="00FE117A" w:rsidRPr="00FE117A" w:rsidRDefault="00FE117A" w:rsidP="00FE117A">
      <w:pPr>
        <w:numPr>
          <w:ilvl w:val="0"/>
          <w:numId w:val="1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существительных при помощи суффиксов;</w:t>
      </w:r>
    </w:p>
    <w:p w:rsidR="00FE117A" w:rsidRPr="00FE117A" w:rsidRDefault="00FE117A" w:rsidP="00FE117A">
      <w:pPr>
        <w:numPr>
          <w:ilvl w:val="0"/>
          <w:numId w:val="1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относительных и притяжательных прилагательных.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этого, на наш взгляд, могут быть: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неграмотная  речь окружающих – подражание неправильной речи родителей, старших братьев, сестер, бабушек, дедушек;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недостаточное использование эффективных методов в работе по формированию грамматического строя речи детей.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действенных средств является дидактическая игра. В ходе игры познавательное содержание сочетается с привлекательной для ребенка игровой деятельностью. Повторность действий способствует формированию навыков и умений.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Оснащение педагогического процесса.</w:t>
      </w:r>
    </w:p>
    <w:p w:rsidR="00FE117A" w:rsidRPr="00FE117A" w:rsidRDefault="00FE117A" w:rsidP="00FE117A">
      <w:pPr>
        <w:numPr>
          <w:ilvl w:val="0"/>
          <w:numId w:val="2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картотеки  игр и упражнений.</w:t>
      </w:r>
    </w:p>
    <w:p w:rsidR="00FE117A" w:rsidRPr="00FE117A" w:rsidRDefault="00FE117A" w:rsidP="00FE117A">
      <w:pPr>
        <w:numPr>
          <w:ilvl w:val="0"/>
          <w:numId w:val="2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картинок к играм: «Наоборот», «Назови детеныша», «Кто где живет», «Один – много», «Что из чего сделано», «Что для чего», «С какого дерева лист». (Использовала  опыт по предыдущей теме самообразования, продолжила работу с пособием Кольца </w:t>
      </w:r>
      <w:proofErr w:type="spellStart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117A" w:rsidRPr="00FE117A" w:rsidRDefault="00FE117A" w:rsidP="00FE117A">
      <w:pPr>
        <w:numPr>
          <w:ilvl w:val="0"/>
          <w:numId w:val="2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лото «Будь внимательным».</w:t>
      </w:r>
    </w:p>
    <w:p w:rsidR="00FE117A" w:rsidRPr="00FE117A" w:rsidRDefault="00FE117A" w:rsidP="00FE117A">
      <w:pPr>
        <w:numPr>
          <w:ilvl w:val="0"/>
          <w:numId w:val="2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игры «Чей хвост».</w:t>
      </w:r>
    </w:p>
    <w:p w:rsidR="00FE117A" w:rsidRPr="00FE117A" w:rsidRDefault="00FE117A" w:rsidP="00FE117A">
      <w:pPr>
        <w:numPr>
          <w:ilvl w:val="0"/>
          <w:numId w:val="2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консультации для родителей.</w:t>
      </w:r>
    </w:p>
    <w:p w:rsidR="00FE117A" w:rsidRPr="00FE117A" w:rsidRDefault="00FE117A" w:rsidP="00FE117A">
      <w:pPr>
        <w:numPr>
          <w:ilvl w:val="0"/>
          <w:numId w:val="2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занятий.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117A" w:rsidRPr="00FE117A" w:rsidRDefault="00FE117A" w:rsidP="00FE117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 игры в совместной деятельности с детьми. См. слайды</w:t>
      </w:r>
    </w:p>
    <w:p w:rsidR="00FE117A" w:rsidRPr="00FE117A" w:rsidRDefault="00FE117A" w:rsidP="00FE117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 беседы с детьми о домашних и диких животных и их детенышах, о материале объектов, о жилище животных и их питании, о деревьях и внешнем виде листьев.</w:t>
      </w:r>
    </w:p>
    <w:p w:rsidR="00FE117A" w:rsidRPr="00FE117A" w:rsidRDefault="00FE117A" w:rsidP="00FE117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Познакомила детей со схемами предлогов.</w:t>
      </w:r>
    </w:p>
    <w:p w:rsidR="00FE117A" w:rsidRPr="00FE117A" w:rsidRDefault="00FE117A" w:rsidP="00FE117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 занятия с использованием этих игр.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родителями:</w:t>
      </w:r>
    </w:p>
    <w:p w:rsidR="00FE117A" w:rsidRPr="00FE117A" w:rsidRDefault="00FE117A" w:rsidP="00FE117A">
      <w:pPr>
        <w:numPr>
          <w:ilvl w:val="0"/>
          <w:numId w:val="4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Консультация « Использование дидактических игр и упражнений для формирования лексико-грамматического строя речи».</w:t>
      </w:r>
    </w:p>
    <w:p w:rsidR="00FE117A" w:rsidRPr="00FE117A" w:rsidRDefault="00FE117A" w:rsidP="00FE117A">
      <w:pPr>
        <w:numPr>
          <w:ilvl w:val="0"/>
          <w:numId w:val="4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Индивидуальные беседы детей, испытывающие трудности.</w:t>
      </w:r>
    </w:p>
    <w:p w:rsidR="00FE117A" w:rsidRPr="00FE117A" w:rsidRDefault="00FE117A" w:rsidP="00FE117A">
      <w:pPr>
        <w:numPr>
          <w:ilvl w:val="0"/>
          <w:numId w:val="4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Рекомендации.</w:t>
      </w:r>
    </w:p>
    <w:p w:rsidR="00FE117A" w:rsidRPr="00FE117A" w:rsidRDefault="00FE117A" w:rsidP="00FE117A">
      <w:pPr>
        <w:numPr>
          <w:ilvl w:val="0"/>
          <w:numId w:val="4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Открытое занятие.</w:t>
      </w:r>
    </w:p>
    <w:p w:rsidR="00FE117A" w:rsidRPr="00FE117A" w:rsidRDefault="00FE117A" w:rsidP="00FE117A">
      <w:pPr>
        <w:numPr>
          <w:ilvl w:val="0"/>
          <w:numId w:val="4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Отзывы родителей.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Завершающий:</w:t>
      </w:r>
    </w:p>
    <w:p w:rsidR="00FE117A" w:rsidRPr="00FE117A" w:rsidRDefault="00FE117A" w:rsidP="00FE117A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результате проделанной работе:</w:t>
      </w:r>
    </w:p>
    <w:p w:rsidR="00FE117A" w:rsidRPr="00FE117A" w:rsidRDefault="00FE117A" w:rsidP="00FE117A">
      <w:pPr>
        <w:numPr>
          <w:ilvl w:val="0"/>
          <w:numId w:val="5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Повысила свой профессиональный уровень по данной теме.</w:t>
      </w:r>
    </w:p>
    <w:p w:rsidR="00FE117A" w:rsidRPr="00FE117A" w:rsidRDefault="00FE117A" w:rsidP="00FE117A">
      <w:pPr>
        <w:numPr>
          <w:ilvl w:val="0"/>
          <w:numId w:val="5"/>
        </w:numPr>
        <w:shd w:val="clear" w:color="auto" w:fill="F5F7E7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Обогатила развивающую среду.</w:t>
      </w:r>
    </w:p>
    <w:p w:rsidR="00FE117A" w:rsidRPr="00FE117A" w:rsidRDefault="00FE117A" w:rsidP="00FE117A">
      <w:pPr>
        <w:numPr>
          <w:ilvl w:val="0"/>
          <w:numId w:val="5"/>
        </w:numPr>
        <w:shd w:val="clear" w:color="auto" w:fill="F5F7E7"/>
        <w:spacing w:before="100" w:beforeAutospacing="1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1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Повысила у детей познавательный интерес, они с удовольствием играют в эти игры, у них формируются навыки образования относительных, притяжательных прилагательных, существительных с помощью суффиксов, допускают меньше ошибок при употреблении существительных в форме мн. ч. Р. п., при согласовании существительных с числительными.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Цели и задачи самообразования по теме</w:t>
      </w:r>
    </w:p>
    <w:p w:rsid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Цель: Способствовать развитию речи детей п</w:t>
      </w:r>
      <w:r>
        <w:rPr>
          <w:rFonts w:ascii="Times New Roman" w:hAnsi="Times New Roman" w:cs="Times New Roman"/>
          <w:sz w:val="28"/>
          <w:szCs w:val="28"/>
        </w:rPr>
        <w:t>осредством игровой деятельности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E1821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1) Расширение и уточнение словаря;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2) Совершенствования грамматического строя речи;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lastRenderedPageBreak/>
        <w:t>3) Развитие связной монологической речи;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4) Привлечение внимания детей к собственной речи, через игровую деятельность;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5) Знакомство со звуками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6) Развитие речевого аппарат</w:t>
      </w:r>
      <w:proofErr w:type="gramStart"/>
      <w:r w:rsidRPr="00DE182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E1821">
        <w:rPr>
          <w:rFonts w:ascii="Times New Roman" w:hAnsi="Times New Roman" w:cs="Times New Roman"/>
          <w:sz w:val="28"/>
          <w:szCs w:val="28"/>
        </w:rPr>
        <w:t>артикуляционная гимнастика).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7)Совершенствование пальчиковой гимнастики для развития речи дошкольников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5.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Основные вопросы, намеченные для изучения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1) Расширение и уточнение словаря: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введение в активный словарь новых слов и понятий;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реализация обиходного словаря через создание игровых ситуаций;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2) Развитие грамматического строя речи: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формирование навыка согласования слов в словосочетании;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формирование навыка образования имен существительных суффиксальным способом (« Назови ласково»), форма числа имен существительных («Скажи со словом много»);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развитие умения употреблять предлоги в речи;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развитие умения конструировать предложения.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3) Работа над звуковой культурой речи: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развитие артикуляционного аппарата;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знакомство со звуками русского языка;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4) Развитие связной речи: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рассказывание о предмете;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lastRenderedPageBreak/>
        <w:t>- рассказывание по вопросам педагога;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- рассказывание по сюжетным картинкам, по серии картинок совместно с воспитателем и другими детьми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5) Артикуляционная разминка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6) Пальчиковые игры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6.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Предполагаемый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7.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результат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Формировать грамматический строй речи: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1.Согласовывать слова в словосочетаниях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 Употреблять в речи предлоги: в, на, за, под, около.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lastRenderedPageBreak/>
        <w:t>3. Узнавать и правильно произносить гласные и согласные звуки.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 Образовывать существительные во множественном числе.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Формирование словаря: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E1821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Pr="00DE1821">
        <w:rPr>
          <w:rFonts w:ascii="Times New Roman" w:hAnsi="Times New Roman" w:cs="Times New Roman"/>
          <w:sz w:val="28"/>
          <w:szCs w:val="28"/>
        </w:rPr>
        <w:t>еализовывать новые слова и понятия в речи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 пользоваться словарем обобщений.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 использовать в речи словарь признаков (по цвету, по размеру и т.д.)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4.Отвечать на вопросы взрослого.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5. рассказывать по картине совместно с воспитателем.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8.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Этапы проработки материала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Диагностический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Прогностический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Теоретический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5.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Обобщающий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6.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Внедренческий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9.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Литература по теме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lastRenderedPageBreak/>
        <w:t>Материалы с Интернета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1821">
        <w:rPr>
          <w:rFonts w:ascii="Times New Roman" w:hAnsi="Times New Roman" w:cs="Times New Roman"/>
          <w:sz w:val="28"/>
          <w:szCs w:val="28"/>
        </w:rPr>
        <w:t>Г.Г.Агаян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>. Мы топали, мы топали… Пальчиковые игры,-Дмитров, ИД «Карапуз», 2004.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1821">
        <w:rPr>
          <w:rFonts w:ascii="Times New Roman" w:hAnsi="Times New Roman" w:cs="Times New Roman"/>
          <w:sz w:val="28"/>
          <w:szCs w:val="28"/>
        </w:rPr>
        <w:t>С.Н.Анищенкова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>. Пальчиковые игры.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Л.В. Алешина. Ознакомление дошкольников с окружающей действительностью.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Pr="00DE1821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 xml:space="preserve">, Е.Н. Морозова. </w:t>
      </w:r>
      <w:proofErr w:type="spellStart"/>
      <w:r w:rsidRPr="00DE1821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 xml:space="preserve"> для язычка. Артикуляционная гимнастика.- Дмитров, ИД «Карапуз», 2004.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М.Г. Борисенко, Н.А. Лукина. Наши пальчики играют (развитие мелкой моторики). – СПб, Паритет, 2003.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E182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E1821">
        <w:rPr>
          <w:rFonts w:ascii="Times New Roman" w:hAnsi="Times New Roman" w:cs="Times New Roman"/>
          <w:sz w:val="28"/>
          <w:szCs w:val="28"/>
        </w:rPr>
        <w:t>. Куликовская. Массаж лицевых мышц для малышей. –М., Книголюб, 2000.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DE182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E1821">
        <w:rPr>
          <w:rFonts w:ascii="Times New Roman" w:hAnsi="Times New Roman" w:cs="Times New Roman"/>
          <w:sz w:val="28"/>
          <w:szCs w:val="28"/>
        </w:rPr>
        <w:t>, Бабенко. Подвижные игры.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DE182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E1821">
        <w:rPr>
          <w:rFonts w:ascii="Times New Roman" w:hAnsi="Times New Roman" w:cs="Times New Roman"/>
          <w:sz w:val="28"/>
          <w:szCs w:val="28"/>
        </w:rPr>
        <w:t>, Кравченко «Прогулки в детском саду»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DE182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E1821">
        <w:rPr>
          <w:rFonts w:ascii="Times New Roman" w:hAnsi="Times New Roman" w:cs="Times New Roman"/>
          <w:sz w:val="28"/>
          <w:szCs w:val="28"/>
        </w:rPr>
        <w:t>, Лыкова. Дидактические игры и занятия.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1821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детей. - М., 2004.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 Леонтьев А.А. Язык, речь, речевая деятельность. - М., 1999.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3. Максаков А.И., </w:t>
      </w:r>
      <w:proofErr w:type="spellStart"/>
      <w:r w:rsidRPr="00DE1821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 xml:space="preserve"> Г.А. Учите, играя. - М., 2005.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 Рубинштейн С.Л. Основы общей психологии. - М., 2009. Т.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5. Развитие речи в детском саду. Программа и методические рекомендации. — 2-е изд., </w:t>
      </w:r>
      <w:proofErr w:type="spellStart"/>
      <w:r w:rsidRPr="00DE182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spellStart"/>
      <w:r w:rsidRPr="00DE182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 xml:space="preserve"> В.В. - М.: Мозаика-Синтез, 2010 г.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6. Развитие речи детей дошкольного возраста: Пособие для воспитателя дет. сада. / Под ред. Ф.А. Сохина. - 2-е изд., </w:t>
      </w:r>
      <w:proofErr w:type="spellStart"/>
      <w:r w:rsidRPr="00DE182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>. - М.: Просвещение, 2004.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7. В.В. </w:t>
      </w:r>
      <w:proofErr w:type="spellStart"/>
      <w:r w:rsidRPr="00DE182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E1821"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саду. Вторая младшая группа» - М.: Мозаика – Синтез, 2014 г.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lastRenderedPageBreak/>
        <w:t>10.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Творческое сотрудничество по данной теме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М/О воспитателей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Логопед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Психолог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5.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Воспитатели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11.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Практические выходы (беседы,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доклады …..)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М/О воспитателей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Индивидуальные беседы с родителями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Открытые НОД (занятия)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5.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Предоставлять материалы, информацию на сайт школы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6.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Проверка ЗУН по развитию речи в виде индивидуальной работы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7.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«Недели по развитию речи»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8.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Проведение мероприятий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9.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Распространение памяток, рекомендаций среди родителей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10.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Проведение тестов с родителями, детьми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12.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Изучение передового опыта </w:t>
      </w:r>
      <w:proofErr w:type="gramStart"/>
      <w:r w:rsidRPr="00DE18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821">
        <w:rPr>
          <w:rFonts w:ascii="Times New Roman" w:hAnsi="Times New Roman" w:cs="Times New Roman"/>
          <w:sz w:val="28"/>
          <w:szCs w:val="28"/>
        </w:rPr>
        <w:t>посещение НОД, уроков, мероприятий…)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Посещение уроков в начальных классах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Посещение НОД воспитателей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Посещение мероприятий воспитателей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lastRenderedPageBreak/>
        <w:t>Беседы со специалистами (логопед, психолог)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5.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Изучение литературы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6.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Посещение сайтов Интернета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13.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Итоги работы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Анализ работы за 2 года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Создание памяток, рекомендаций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Анализ проведения тестов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Диагностическое исследование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Разработки НОД, родительские собрания; доклады; мероприятия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Выступления, сообщения, проведение мероприятий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( о собственном педагогическом опыте)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Когда?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(дата)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Название мероприятия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lastRenderedPageBreak/>
        <w:t xml:space="preserve">Где?  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(проходили мероприятия)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Участники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Выступления, сообщения, проведение мероприятий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( о собственном педагогическом опыте)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Когда?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(дата)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Название мероприятия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Где?  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(проходили мероприятия)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Участники</w:t>
      </w: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Этапы работы над темой самообразования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Этапы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Сроки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Диагностический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1.Постановка проблемы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2.Изучение литературы по проблеме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 Поиск материала в интернете, литературы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Первый год работы над темой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Прогностический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1.Определение цели, задач темы по самообразованию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2.Разработка системы мероприятий, направленных на решение проблемы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3.Прогнозирование результатов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Начало работы над темой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821">
        <w:rPr>
          <w:rFonts w:ascii="Times New Roman" w:hAnsi="Times New Roman" w:cs="Times New Roman"/>
          <w:sz w:val="28"/>
          <w:szCs w:val="28"/>
        </w:rPr>
        <w:t>Теоретичекский</w:t>
      </w:r>
      <w:proofErr w:type="spellEnd"/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1.Изучение методической литературы по данной теме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lastRenderedPageBreak/>
        <w:t>2. Изучение материала на сайте Интернета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В течении года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1.Внедрение педагогического опыта, направленных на решение проблемы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2.Формирование методического материала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3.Отслеживание процесса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4.Корректировка работы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В течение всей работы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Обобщающий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1.Подведение итогов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2.Оформление результатов работы по теме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3.Представление материалов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Второй год работы над темой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Внедренческий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1.Использование опыта самим педагогом в процессе дальнейшей работы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2.Распространение опыта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>В ходе дальнейшей педагогической деятельности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821" w:rsidRPr="00DE1821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B8F" w:rsidRPr="00FE117A" w:rsidRDefault="00DE1821" w:rsidP="00DE1821">
      <w:pPr>
        <w:rPr>
          <w:rFonts w:ascii="Times New Roman" w:hAnsi="Times New Roman" w:cs="Times New Roman"/>
          <w:sz w:val="28"/>
          <w:szCs w:val="28"/>
        </w:rPr>
      </w:pPr>
      <w:r w:rsidRPr="00DE182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D6B8F" w:rsidRPr="00FE117A" w:rsidSect="00BE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DFC"/>
    <w:multiLevelType w:val="multilevel"/>
    <w:tmpl w:val="1B44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C522F"/>
    <w:multiLevelType w:val="multilevel"/>
    <w:tmpl w:val="1AD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1E1E48"/>
    <w:multiLevelType w:val="multilevel"/>
    <w:tmpl w:val="BBBC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A73722"/>
    <w:multiLevelType w:val="multilevel"/>
    <w:tmpl w:val="B3EE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E2C7D"/>
    <w:multiLevelType w:val="multilevel"/>
    <w:tmpl w:val="D93A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D2"/>
    <w:rsid w:val="002373B8"/>
    <w:rsid w:val="00322169"/>
    <w:rsid w:val="004032D2"/>
    <w:rsid w:val="008D6B8F"/>
    <w:rsid w:val="00BE7B85"/>
    <w:rsid w:val="00DE1821"/>
    <w:rsid w:val="00FE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22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7062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94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60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1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92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859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27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891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275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70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63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16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653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Irina</cp:lastModifiedBy>
  <cp:revision>7</cp:revision>
  <dcterms:created xsi:type="dcterms:W3CDTF">2016-04-13T21:30:00Z</dcterms:created>
  <dcterms:modified xsi:type="dcterms:W3CDTF">2018-09-27T05:38:00Z</dcterms:modified>
</cp:coreProperties>
</file>