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9A" w:rsidRPr="00BC1F19" w:rsidRDefault="00C6779A" w:rsidP="00C6779A">
      <w:pPr>
        <w:spacing w:after="0" w:line="240" w:lineRule="auto"/>
        <w:jc w:val="center"/>
        <w:rPr>
          <w:rFonts w:ascii="Times New Roman" w:hAnsi="Times New Roman" w:cs="Times New Roman"/>
          <w:b/>
          <w:color w:val="000000" w:themeColor="text1"/>
          <w:sz w:val="28"/>
          <w:szCs w:val="28"/>
        </w:rPr>
      </w:pPr>
      <w:r w:rsidRPr="00BC1F19">
        <w:rPr>
          <w:rFonts w:ascii="Times New Roman" w:hAnsi="Times New Roman" w:cs="Times New Roman"/>
          <w:b/>
          <w:color w:val="000000" w:themeColor="text1"/>
          <w:sz w:val="28"/>
          <w:szCs w:val="28"/>
        </w:rPr>
        <w:t xml:space="preserve">Киселёва Людмила Константиновна, </w:t>
      </w:r>
    </w:p>
    <w:p w:rsidR="00C6779A" w:rsidRPr="00BC1F19" w:rsidRDefault="00C6779A" w:rsidP="00C6779A">
      <w:pPr>
        <w:spacing w:after="0" w:line="240" w:lineRule="auto"/>
        <w:jc w:val="center"/>
        <w:rPr>
          <w:rFonts w:ascii="Times New Roman" w:hAnsi="Times New Roman" w:cs="Times New Roman"/>
          <w:b/>
          <w:color w:val="000000" w:themeColor="text1"/>
          <w:sz w:val="28"/>
          <w:szCs w:val="28"/>
        </w:rPr>
      </w:pPr>
      <w:r w:rsidRPr="00BC1F19">
        <w:rPr>
          <w:rFonts w:ascii="Times New Roman" w:hAnsi="Times New Roman" w:cs="Times New Roman"/>
          <w:b/>
          <w:color w:val="000000" w:themeColor="text1"/>
          <w:sz w:val="28"/>
          <w:szCs w:val="28"/>
        </w:rPr>
        <w:t xml:space="preserve">педагог-психолог </w:t>
      </w:r>
    </w:p>
    <w:p w:rsidR="00C6779A" w:rsidRDefault="00C6779A" w:rsidP="00C6779A">
      <w:pPr>
        <w:spacing w:after="0" w:line="240" w:lineRule="auto"/>
        <w:jc w:val="center"/>
        <w:rPr>
          <w:rFonts w:ascii="Times New Roman" w:hAnsi="Times New Roman" w:cs="Times New Roman"/>
          <w:b/>
          <w:color w:val="000000" w:themeColor="text1"/>
          <w:sz w:val="28"/>
          <w:szCs w:val="28"/>
        </w:rPr>
      </w:pPr>
      <w:r w:rsidRPr="00BC1F19">
        <w:rPr>
          <w:rFonts w:ascii="Times New Roman" w:hAnsi="Times New Roman" w:cs="Times New Roman"/>
          <w:b/>
          <w:color w:val="000000" w:themeColor="text1"/>
          <w:sz w:val="28"/>
          <w:szCs w:val="28"/>
        </w:rPr>
        <w:t>ФГБОУ СОШ № 1699 Управления Делами Президента РФ</w:t>
      </w:r>
    </w:p>
    <w:p w:rsidR="00C6779A" w:rsidRDefault="00C6779A" w:rsidP="00C6779A">
      <w:pPr>
        <w:spacing w:after="0" w:line="240" w:lineRule="auto"/>
        <w:jc w:val="center"/>
        <w:rPr>
          <w:rFonts w:ascii="Times New Roman" w:hAnsi="Times New Roman" w:cs="Times New Roman"/>
          <w:b/>
          <w:color w:val="000000" w:themeColor="text1"/>
          <w:sz w:val="28"/>
          <w:szCs w:val="28"/>
        </w:rPr>
      </w:pPr>
    </w:p>
    <w:p w:rsidR="00C6779A" w:rsidRPr="00D274D7" w:rsidRDefault="00C6779A" w:rsidP="00C6779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Конспект занятия</w:t>
      </w:r>
      <w:r w:rsidRPr="00D274D7">
        <w:rPr>
          <w:rFonts w:ascii="Times New Roman" w:hAnsi="Times New Roman" w:cs="Times New Roman"/>
          <w:b/>
          <w:i/>
          <w:sz w:val="28"/>
          <w:szCs w:val="28"/>
        </w:rPr>
        <w:t xml:space="preserve"> для </w:t>
      </w:r>
      <w:proofErr w:type="gramStart"/>
      <w:r w:rsidRPr="00D274D7">
        <w:rPr>
          <w:rFonts w:ascii="Times New Roman" w:hAnsi="Times New Roman" w:cs="Times New Roman"/>
          <w:b/>
          <w:i/>
          <w:sz w:val="28"/>
          <w:szCs w:val="28"/>
        </w:rPr>
        <w:t>обучающихся</w:t>
      </w:r>
      <w:proofErr w:type="gramEnd"/>
      <w:r w:rsidRPr="00D274D7">
        <w:rPr>
          <w:rFonts w:ascii="Times New Roman" w:hAnsi="Times New Roman" w:cs="Times New Roman"/>
          <w:b/>
          <w:i/>
          <w:sz w:val="28"/>
          <w:szCs w:val="28"/>
        </w:rPr>
        <w:t xml:space="preserve"> 3 класса на тему</w:t>
      </w:r>
      <w:r>
        <w:rPr>
          <w:rFonts w:ascii="Times New Roman" w:hAnsi="Times New Roman" w:cs="Times New Roman"/>
          <w:b/>
          <w:i/>
          <w:sz w:val="28"/>
          <w:szCs w:val="28"/>
        </w:rPr>
        <w:t>:</w:t>
      </w:r>
    </w:p>
    <w:p w:rsidR="00C6779A" w:rsidRDefault="00C6779A" w:rsidP="00C6779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«Управление гневом»</w:t>
      </w:r>
    </w:p>
    <w:p w:rsidR="00964467" w:rsidRPr="00531583" w:rsidRDefault="00964467" w:rsidP="00531583">
      <w:pPr>
        <w:spacing w:after="0" w:line="240" w:lineRule="auto"/>
        <w:jc w:val="both"/>
        <w:rPr>
          <w:rFonts w:ascii="Times New Roman" w:hAnsi="Times New Roman" w:cs="Times New Roman"/>
          <w:sz w:val="28"/>
          <w:szCs w:val="28"/>
        </w:rPr>
      </w:pPr>
    </w:p>
    <w:p w:rsidR="00964467" w:rsidRPr="00276605" w:rsidRDefault="00531583" w:rsidP="00276605">
      <w:pPr>
        <w:spacing w:after="0" w:line="240" w:lineRule="auto"/>
        <w:ind w:firstLine="709"/>
        <w:jc w:val="both"/>
        <w:rPr>
          <w:rFonts w:ascii="Times New Roman" w:hAnsi="Times New Roman" w:cs="Times New Roman"/>
          <w:sz w:val="24"/>
          <w:szCs w:val="24"/>
        </w:rPr>
      </w:pPr>
      <w:r w:rsidRPr="00531583">
        <w:rPr>
          <w:rFonts w:ascii="Times New Roman" w:hAnsi="Times New Roman" w:cs="Times New Roman"/>
          <w:b/>
          <w:sz w:val="24"/>
          <w:szCs w:val="24"/>
        </w:rPr>
        <w:t>Задачи</w:t>
      </w:r>
      <w:r w:rsidR="00964467" w:rsidRPr="00531583">
        <w:rPr>
          <w:rFonts w:ascii="Times New Roman" w:hAnsi="Times New Roman" w:cs="Times New Roman"/>
          <w:b/>
          <w:sz w:val="24"/>
          <w:szCs w:val="24"/>
        </w:rPr>
        <w:t>:</w:t>
      </w:r>
      <w:r w:rsidRPr="00531583">
        <w:rPr>
          <w:rFonts w:ascii="Times New Roman" w:hAnsi="Times New Roman" w:cs="Times New Roman"/>
          <w:b/>
          <w:sz w:val="24"/>
          <w:szCs w:val="24"/>
        </w:rPr>
        <w:t xml:space="preserve"> </w:t>
      </w:r>
      <w:r>
        <w:rPr>
          <w:rFonts w:ascii="Times New Roman" w:hAnsi="Times New Roman" w:cs="Times New Roman"/>
          <w:sz w:val="24"/>
          <w:szCs w:val="24"/>
        </w:rPr>
        <w:t>актуализировать опыт обучающихся</w:t>
      </w:r>
      <w:r w:rsidRPr="00531583">
        <w:rPr>
          <w:rFonts w:ascii="Times New Roman" w:hAnsi="Times New Roman" w:cs="Times New Roman"/>
          <w:sz w:val="24"/>
          <w:szCs w:val="24"/>
        </w:rPr>
        <w:t>, связанный с проявлением гнева; дать</w:t>
      </w:r>
      <w:r w:rsidRPr="00531583">
        <w:rPr>
          <w:rFonts w:ascii="Times New Roman" w:hAnsi="Times New Roman" w:cs="Times New Roman"/>
          <w:b/>
          <w:sz w:val="24"/>
          <w:szCs w:val="24"/>
        </w:rPr>
        <w:t xml:space="preserve"> </w:t>
      </w:r>
      <w:r w:rsidRPr="00531583">
        <w:rPr>
          <w:rFonts w:ascii="Times New Roman" w:hAnsi="Times New Roman" w:cs="Times New Roman"/>
          <w:sz w:val="24"/>
          <w:szCs w:val="24"/>
        </w:rPr>
        <w:t>прочувствовать и осознать, что чувство гнева не надо копить в себе, его можно выражать социально-приемлемыми способами;</w:t>
      </w:r>
      <w:r>
        <w:rPr>
          <w:rFonts w:ascii="Times New Roman" w:hAnsi="Times New Roman" w:cs="Times New Roman"/>
          <w:sz w:val="24"/>
          <w:szCs w:val="24"/>
        </w:rPr>
        <w:t xml:space="preserve"> научить детей оценивать силу собственного гнева, искать выходы из ситуаций, вызывающих гнев; помочь ученикам осознать, что гневом можно управлять. </w:t>
      </w:r>
    </w:p>
    <w:p w:rsidR="007075F3" w:rsidRDefault="007075F3" w:rsidP="007075F3">
      <w:pPr>
        <w:spacing w:after="0" w:line="240" w:lineRule="auto"/>
        <w:jc w:val="both"/>
        <w:rPr>
          <w:rFonts w:ascii="Times New Roman" w:hAnsi="Times New Roman" w:cs="Times New Roman"/>
        </w:rPr>
      </w:pPr>
    </w:p>
    <w:p w:rsidR="007075F3" w:rsidRPr="001C4C63" w:rsidRDefault="007075F3" w:rsidP="007075F3">
      <w:pPr>
        <w:pStyle w:val="a3"/>
        <w:numPr>
          <w:ilvl w:val="0"/>
          <w:numId w:val="2"/>
        </w:numPr>
        <w:spacing w:after="0" w:line="240" w:lineRule="auto"/>
        <w:jc w:val="both"/>
        <w:rPr>
          <w:rFonts w:ascii="Times New Roman" w:hAnsi="Times New Roman" w:cs="Times New Roman"/>
          <w:b/>
          <w:sz w:val="24"/>
          <w:szCs w:val="24"/>
        </w:rPr>
      </w:pPr>
      <w:r w:rsidRPr="001C4C63">
        <w:rPr>
          <w:rFonts w:ascii="Times New Roman" w:hAnsi="Times New Roman" w:cs="Times New Roman"/>
          <w:b/>
          <w:sz w:val="24"/>
          <w:szCs w:val="24"/>
        </w:rPr>
        <w:t>Беседа</w:t>
      </w:r>
      <w:r w:rsidR="001C4C63">
        <w:rPr>
          <w:rFonts w:ascii="Times New Roman" w:hAnsi="Times New Roman" w:cs="Times New Roman"/>
          <w:b/>
          <w:sz w:val="24"/>
          <w:szCs w:val="24"/>
        </w:rPr>
        <w:t>-обсуждение</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 xml:space="preserve">Чувства есть у всех людей. </w:t>
      </w:r>
    </w:p>
    <w:p w:rsidR="007075F3" w:rsidRPr="001C4C63" w:rsidRDefault="007075F3" w:rsidP="007075F3">
      <w:pPr>
        <w:spacing w:after="0" w:line="240" w:lineRule="auto"/>
        <w:ind w:firstLine="709"/>
        <w:jc w:val="both"/>
        <w:rPr>
          <w:rFonts w:ascii="Times New Roman" w:hAnsi="Times New Roman" w:cs="Times New Roman"/>
          <w:sz w:val="24"/>
          <w:szCs w:val="24"/>
        </w:rPr>
      </w:pPr>
      <w:proofErr w:type="gramStart"/>
      <w:r w:rsidRPr="001C4C63">
        <w:rPr>
          <w:rFonts w:ascii="Times New Roman" w:hAnsi="Times New Roman" w:cs="Times New Roman"/>
          <w:sz w:val="24"/>
          <w:szCs w:val="24"/>
        </w:rPr>
        <w:t xml:space="preserve">Есть чувства, которые нам приятно испытывать: радость, восторг, счастье, любовь, благодарность, спокойствие. </w:t>
      </w:r>
      <w:proofErr w:type="gramEnd"/>
    </w:p>
    <w:p w:rsidR="007075F3" w:rsidRPr="001C4C63" w:rsidRDefault="007075F3" w:rsidP="001C4C63">
      <w:pPr>
        <w:spacing w:after="0" w:line="240" w:lineRule="auto"/>
        <w:ind w:firstLine="709"/>
        <w:jc w:val="both"/>
        <w:rPr>
          <w:rFonts w:ascii="Times New Roman" w:hAnsi="Times New Roman" w:cs="Times New Roman"/>
          <w:sz w:val="24"/>
          <w:szCs w:val="24"/>
        </w:rPr>
      </w:pPr>
      <w:proofErr w:type="gramStart"/>
      <w:r w:rsidRPr="001C4C63">
        <w:rPr>
          <w:rFonts w:ascii="Times New Roman" w:hAnsi="Times New Roman" w:cs="Times New Roman"/>
          <w:sz w:val="24"/>
          <w:szCs w:val="24"/>
        </w:rPr>
        <w:t>Есть чувства, которые нам бывает неприятно испытывать: гордость, смущение, зависть, обида, одиночество, страх, тревога, вина, злость, печаль, грусть, недовольство, усталость, беспокойство.</w:t>
      </w:r>
      <w:proofErr w:type="gramEnd"/>
    </w:p>
    <w:p w:rsidR="007075F3" w:rsidRPr="001C4C63" w:rsidRDefault="007075F3" w:rsidP="007075F3">
      <w:pPr>
        <w:spacing w:after="0" w:line="240" w:lineRule="auto"/>
        <w:ind w:firstLine="709"/>
        <w:jc w:val="both"/>
        <w:rPr>
          <w:rFonts w:ascii="Times New Roman" w:hAnsi="Times New Roman" w:cs="Times New Roman"/>
          <w:b/>
          <w:sz w:val="24"/>
          <w:szCs w:val="24"/>
        </w:rPr>
      </w:pPr>
      <w:r w:rsidRPr="001C4C63">
        <w:rPr>
          <w:rFonts w:ascii="Times New Roman" w:hAnsi="Times New Roman" w:cs="Times New Roman"/>
          <w:b/>
          <w:sz w:val="24"/>
          <w:szCs w:val="24"/>
        </w:rPr>
        <w:t>Одни чувства нас радуют, а другие предупреждают – что что-то не так.</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Страх защищает от необдуманных поступков.</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Обида позволяет подумать о себе.</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 xml:space="preserve">Гнев помогает нам понять, что «портит мне жизнь». </w:t>
      </w:r>
    </w:p>
    <w:p w:rsidR="007075F3" w:rsidRPr="001C4C63" w:rsidRDefault="007075F3" w:rsidP="007075F3">
      <w:pPr>
        <w:spacing w:after="0" w:line="240" w:lineRule="auto"/>
        <w:ind w:firstLine="709"/>
        <w:jc w:val="both"/>
        <w:rPr>
          <w:rFonts w:ascii="Times New Roman" w:hAnsi="Times New Roman" w:cs="Times New Roman"/>
          <w:sz w:val="24"/>
          <w:szCs w:val="24"/>
        </w:rPr>
      </w:pP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Гнев – это эмоциональное состояние человека, при котором он испытывает раздражение и ярость.</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Гнев – неприятная эмоция, которая разрушает психологическую гармонию человека.</w:t>
      </w:r>
    </w:p>
    <w:p w:rsidR="007075F3" w:rsidRPr="001C4C63" w:rsidRDefault="007075F3" w:rsidP="007075F3">
      <w:pPr>
        <w:spacing w:after="0" w:line="240" w:lineRule="auto"/>
        <w:ind w:firstLine="709"/>
        <w:jc w:val="both"/>
        <w:rPr>
          <w:rFonts w:ascii="Times New Roman" w:hAnsi="Times New Roman" w:cs="Times New Roman"/>
          <w:sz w:val="24"/>
          <w:szCs w:val="24"/>
          <w:u w:val="single"/>
        </w:rPr>
      </w:pPr>
      <w:r w:rsidRPr="001C4C63">
        <w:rPr>
          <w:rFonts w:ascii="Times New Roman" w:hAnsi="Times New Roman" w:cs="Times New Roman"/>
          <w:sz w:val="24"/>
          <w:szCs w:val="24"/>
          <w:u w:val="single"/>
        </w:rPr>
        <w:t xml:space="preserve">Гнев – это острое, дерзкое чувство, возникающее в ответ на события, которые нам не нравятся. </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Все мы по-разному гневаемся: кто-то в гневе может лишь нагрубить собеседнику, кто-то – даже ударить. Некоторые люди бьют предметы домашнего обихода, которые попадаются «под горячую руку»: чашки, тарелки, вазочки.</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Сила переживания в первую очередь зависит от психологического склада человека. Примечательно, что люди, проживающие в жарких странах, наделены «горячим темпераментом». Они могут бурно выражать своё негодование и возмущение. Жители северных регионов – более сдержаны в проявлении эмоций.</w:t>
      </w:r>
    </w:p>
    <w:p w:rsidR="007075F3" w:rsidRPr="001C4C63" w:rsidRDefault="007075F3" w:rsidP="007075F3">
      <w:pPr>
        <w:spacing w:after="0" w:line="240" w:lineRule="auto"/>
        <w:ind w:firstLine="709"/>
        <w:jc w:val="both"/>
        <w:rPr>
          <w:rFonts w:ascii="Times New Roman" w:hAnsi="Times New Roman" w:cs="Times New Roman"/>
          <w:sz w:val="24"/>
          <w:szCs w:val="24"/>
          <w:u w:val="single"/>
        </w:rPr>
      </w:pPr>
      <w:r w:rsidRPr="001C4C63">
        <w:rPr>
          <w:rFonts w:ascii="Times New Roman" w:hAnsi="Times New Roman" w:cs="Times New Roman"/>
          <w:sz w:val="24"/>
          <w:szCs w:val="24"/>
          <w:u w:val="single"/>
        </w:rPr>
        <w:t>Гнев – это разрушительная сила.</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 xml:space="preserve">Человек, постоянно гневающийся, становится раздражительным, нетерпимым к людям. Поэтому  - важно научиться управлять этой эмоцией. К примеру, прощать людям их оплошности. Ведь часто бывает, что человек сказал или сделал что-то без злого умысла. И хотя </w:t>
      </w:r>
      <w:proofErr w:type="gramStart"/>
      <w:r w:rsidRPr="001C4C63">
        <w:rPr>
          <w:rFonts w:ascii="Times New Roman" w:hAnsi="Times New Roman" w:cs="Times New Roman"/>
          <w:sz w:val="24"/>
          <w:szCs w:val="24"/>
        </w:rPr>
        <w:t>нас</w:t>
      </w:r>
      <w:proofErr w:type="gramEnd"/>
      <w:r w:rsidRPr="001C4C63">
        <w:rPr>
          <w:rFonts w:ascii="Times New Roman" w:hAnsi="Times New Roman" w:cs="Times New Roman"/>
          <w:sz w:val="24"/>
          <w:szCs w:val="24"/>
        </w:rPr>
        <w:t xml:space="preserve"> его слова и действия задели, человек не нарочно нас обидел. В таком случае не стоит гневаться по пустякам. Достаточно просто сказать, что его поступок тебя расстроил и попросить больше так не делать. Если так поступать, то причин гнева будет немного.</w:t>
      </w:r>
    </w:p>
    <w:p w:rsidR="007075F3" w:rsidRPr="001C4C63" w:rsidRDefault="007075F3" w:rsidP="007075F3">
      <w:pPr>
        <w:spacing w:after="0" w:line="240" w:lineRule="auto"/>
        <w:ind w:firstLine="709"/>
        <w:jc w:val="both"/>
        <w:rPr>
          <w:rFonts w:ascii="Times New Roman" w:hAnsi="Times New Roman" w:cs="Times New Roman"/>
          <w:sz w:val="24"/>
          <w:szCs w:val="24"/>
        </w:rPr>
      </w:pPr>
    </w:p>
    <w:p w:rsidR="007075F3" w:rsidRPr="001C4C63" w:rsidRDefault="006A0023" w:rsidP="007075F3">
      <w:pPr>
        <w:pStyle w:val="a3"/>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w:t>
      </w:r>
      <w:r w:rsidR="007075F3" w:rsidRPr="001C4C63">
        <w:rPr>
          <w:rFonts w:ascii="Times New Roman" w:hAnsi="Times New Roman" w:cs="Times New Roman"/>
          <w:b/>
          <w:sz w:val="24"/>
          <w:szCs w:val="24"/>
        </w:rPr>
        <w:t>итаты про гнев (Обсуждение)</w:t>
      </w: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 xml:space="preserve">Если ты разгневан, сосчитай до десяти, прежде чем говорить; а если сильно разгневан, сосчитай до ста. (Том </w:t>
      </w:r>
      <w:proofErr w:type="spellStart"/>
      <w:r w:rsidRPr="001C4C63">
        <w:rPr>
          <w:rFonts w:ascii="Times New Roman" w:hAnsi="Times New Roman" w:cs="Times New Roman"/>
          <w:i/>
          <w:sz w:val="24"/>
          <w:szCs w:val="24"/>
        </w:rPr>
        <w:t>Джефферсон</w:t>
      </w:r>
      <w:proofErr w:type="spellEnd"/>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 xml:space="preserve">Гнев – это кратковременное безумие. (Квинт Гораций </w:t>
      </w:r>
      <w:proofErr w:type="spellStart"/>
      <w:r w:rsidRPr="001C4C63">
        <w:rPr>
          <w:rFonts w:ascii="Times New Roman" w:hAnsi="Times New Roman" w:cs="Times New Roman"/>
          <w:i/>
          <w:sz w:val="24"/>
          <w:szCs w:val="24"/>
        </w:rPr>
        <w:t>Флакк</w:t>
      </w:r>
      <w:proofErr w:type="spellEnd"/>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В гневе глупцы остры на язык, но</w:t>
      </w:r>
      <w:r w:rsidR="001C4C63">
        <w:rPr>
          <w:rFonts w:ascii="Times New Roman" w:hAnsi="Times New Roman" w:cs="Times New Roman"/>
          <w:i/>
          <w:sz w:val="24"/>
          <w:szCs w:val="24"/>
        </w:rPr>
        <w:t xml:space="preserve"> богаче от этого не становятся (</w:t>
      </w:r>
      <w:proofErr w:type="spellStart"/>
      <w:r w:rsidRPr="001C4C63">
        <w:rPr>
          <w:rFonts w:ascii="Times New Roman" w:hAnsi="Times New Roman" w:cs="Times New Roman"/>
          <w:i/>
          <w:sz w:val="24"/>
          <w:szCs w:val="24"/>
        </w:rPr>
        <w:t>Фрэнсис</w:t>
      </w:r>
      <w:proofErr w:type="spellEnd"/>
      <w:r w:rsidRPr="001C4C63">
        <w:rPr>
          <w:rFonts w:ascii="Times New Roman" w:hAnsi="Times New Roman" w:cs="Times New Roman"/>
          <w:i/>
          <w:sz w:val="24"/>
          <w:szCs w:val="24"/>
        </w:rPr>
        <w:t xml:space="preserve"> Бэкон</w:t>
      </w:r>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Гнев – это откровенная и мимолётная ненависть; ненависть же – эт</w:t>
      </w:r>
      <w:r w:rsidR="001C4C63">
        <w:rPr>
          <w:rFonts w:ascii="Times New Roman" w:hAnsi="Times New Roman" w:cs="Times New Roman"/>
          <w:i/>
          <w:sz w:val="24"/>
          <w:szCs w:val="24"/>
        </w:rPr>
        <w:t>о сдержанный и постоянный гнев (</w:t>
      </w:r>
      <w:r w:rsidRPr="001C4C63">
        <w:rPr>
          <w:rFonts w:ascii="Times New Roman" w:hAnsi="Times New Roman" w:cs="Times New Roman"/>
          <w:i/>
          <w:sz w:val="24"/>
          <w:szCs w:val="24"/>
        </w:rPr>
        <w:t>Шарль-</w:t>
      </w:r>
      <w:proofErr w:type="spellStart"/>
      <w:r w:rsidRPr="001C4C63">
        <w:rPr>
          <w:rFonts w:ascii="Times New Roman" w:hAnsi="Times New Roman" w:cs="Times New Roman"/>
          <w:i/>
          <w:sz w:val="24"/>
          <w:szCs w:val="24"/>
        </w:rPr>
        <w:t>Пино</w:t>
      </w:r>
      <w:proofErr w:type="spellEnd"/>
      <w:r w:rsidRPr="001C4C63">
        <w:rPr>
          <w:rFonts w:ascii="Times New Roman" w:hAnsi="Times New Roman" w:cs="Times New Roman"/>
          <w:i/>
          <w:sz w:val="24"/>
          <w:szCs w:val="24"/>
        </w:rPr>
        <w:t xml:space="preserve"> </w:t>
      </w:r>
      <w:proofErr w:type="spellStart"/>
      <w:r w:rsidRPr="001C4C63">
        <w:rPr>
          <w:rFonts w:ascii="Times New Roman" w:hAnsi="Times New Roman" w:cs="Times New Roman"/>
          <w:i/>
          <w:sz w:val="24"/>
          <w:szCs w:val="24"/>
        </w:rPr>
        <w:t>Дюкло</w:t>
      </w:r>
      <w:proofErr w:type="spellEnd"/>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Кротость людя</w:t>
      </w:r>
      <w:r w:rsidR="001C4C63">
        <w:rPr>
          <w:rFonts w:ascii="Times New Roman" w:hAnsi="Times New Roman" w:cs="Times New Roman"/>
          <w:i/>
          <w:sz w:val="24"/>
          <w:szCs w:val="24"/>
        </w:rPr>
        <w:t>м к лицу, гнев подобает зверям (</w:t>
      </w:r>
      <w:proofErr w:type="spellStart"/>
      <w:r w:rsidRPr="001C4C63">
        <w:rPr>
          <w:rFonts w:ascii="Times New Roman" w:hAnsi="Times New Roman" w:cs="Times New Roman"/>
          <w:i/>
          <w:sz w:val="24"/>
          <w:szCs w:val="24"/>
        </w:rPr>
        <w:t>Публий</w:t>
      </w:r>
      <w:proofErr w:type="spellEnd"/>
      <w:r w:rsidRPr="001C4C63">
        <w:rPr>
          <w:rFonts w:ascii="Times New Roman" w:hAnsi="Times New Roman" w:cs="Times New Roman"/>
          <w:i/>
          <w:sz w:val="24"/>
          <w:szCs w:val="24"/>
        </w:rPr>
        <w:t xml:space="preserve"> Овидий </w:t>
      </w:r>
      <w:proofErr w:type="spellStart"/>
      <w:r w:rsidRPr="001C4C63">
        <w:rPr>
          <w:rFonts w:ascii="Times New Roman" w:hAnsi="Times New Roman" w:cs="Times New Roman"/>
          <w:i/>
          <w:sz w:val="24"/>
          <w:szCs w:val="24"/>
        </w:rPr>
        <w:t>Назон</w:t>
      </w:r>
      <w:proofErr w:type="spellEnd"/>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Кто не отвечает гневом на гнев, спа</w:t>
      </w:r>
      <w:r w:rsidR="001C4C63">
        <w:rPr>
          <w:rFonts w:ascii="Times New Roman" w:hAnsi="Times New Roman" w:cs="Times New Roman"/>
          <w:i/>
          <w:sz w:val="24"/>
          <w:szCs w:val="24"/>
        </w:rPr>
        <w:t>сает обоих – и себя, и другого (</w:t>
      </w:r>
      <w:r w:rsidRPr="001C4C63">
        <w:rPr>
          <w:rFonts w:ascii="Times New Roman" w:hAnsi="Times New Roman" w:cs="Times New Roman"/>
          <w:i/>
          <w:sz w:val="24"/>
          <w:szCs w:val="24"/>
        </w:rPr>
        <w:t>Древняя Индия</w:t>
      </w:r>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 xml:space="preserve">В гневе ничего не говори и не делай, пока не скажешь про себя все буквы азбуки. </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proofErr w:type="gramStart"/>
      <w:r w:rsidRPr="001C4C63">
        <w:rPr>
          <w:rFonts w:ascii="Times New Roman" w:hAnsi="Times New Roman" w:cs="Times New Roman"/>
          <w:i/>
          <w:sz w:val="24"/>
          <w:szCs w:val="24"/>
        </w:rPr>
        <w:t>Разгневанный</w:t>
      </w:r>
      <w:proofErr w:type="gramEnd"/>
      <w:r w:rsidRPr="001C4C63">
        <w:rPr>
          <w:rFonts w:ascii="Times New Roman" w:hAnsi="Times New Roman" w:cs="Times New Roman"/>
          <w:i/>
          <w:sz w:val="24"/>
          <w:szCs w:val="24"/>
        </w:rPr>
        <w:t xml:space="preserve"> всегда считае</w:t>
      </w:r>
      <w:r w:rsidR="001C4C63">
        <w:rPr>
          <w:rFonts w:ascii="Times New Roman" w:hAnsi="Times New Roman" w:cs="Times New Roman"/>
          <w:i/>
          <w:sz w:val="24"/>
          <w:szCs w:val="24"/>
        </w:rPr>
        <w:t>т, что может больше, чем может (</w:t>
      </w:r>
      <w:proofErr w:type="spellStart"/>
      <w:r w:rsidRPr="001C4C63">
        <w:rPr>
          <w:rFonts w:ascii="Times New Roman" w:hAnsi="Times New Roman" w:cs="Times New Roman"/>
          <w:i/>
          <w:sz w:val="24"/>
          <w:szCs w:val="24"/>
        </w:rPr>
        <w:t>Публилий</w:t>
      </w:r>
      <w:proofErr w:type="spellEnd"/>
      <w:r w:rsidRPr="001C4C63">
        <w:rPr>
          <w:rFonts w:ascii="Times New Roman" w:hAnsi="Times New Roman" w:cs="Times New Roman"/>
          <w:i/>
          <w:sz w:val="24"/>
          <w:szCs w:val="24"/>
        </w:rPr>
        <w:t xml:space="preserve"> Сир</w:t>
      </w:r>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Умеющий гнев сдержать, позорных дел никогда</w:t>
      </w:r>
      <w:r w:rsidR="001C4C63">
        <w:rPr>
          <w:rFonts w:ascii="Times New Roman" w:hAnsi="Times New Roman" w:cs="Times New Roman"/>
          <w:i/>
          <w:sz w:val="24"/>
          <w:szCs w:val="24"/>
        </w:rPr>
        <w:t xml:space="preserve"> не совершит (</w:t>
      </w:r>
      <w:proofErr w:type="spellStart"/>
      <w:r w:rsidRPr="001C4C63">
        <w:rPr>
          <w:rFonts w:ascii="Times New Roman" w:hAnsi="Times New Roman" w:cs="Times New Roman"/>
          <w:i/>
          <w:sz w:val="24"/>
          <w:szCs w:val="24"/>
        </w:rPr>
        <w:t>Менандр</w:t>
      </w:r>
      <w:proofErr w:type="spellEnd"/>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Тот настоящий человек, кто сбрасывает подступивший гнев, к</w:t>
      </w:r>
      <w:r w:rsidR="001C4C63">
        <w:rPr>
          <w:rFonts w:ascii="Times New Roman" w:hAnsi="Times New Roman" w:cs="Times New Roman"/>
          <w:i/>
          <w:sz w:val="24"/>
          <w:szCs w:val="24"/>
        </w:rPr>
        <w:t>ак змея сбрасывает старую кожу (</w:t>
      </w:r>
      <w:r w:rsidRPr="001C4C63">
        <w:rPr>
          <w:rFonts w:ascii="Times New Roman" w:hAnsi="Times New Roman" w:cs="Times New Roman"/>
          <w:i/>
          <w:sz w:val="24"/>
          <w:szCs w:val="24"/>
        </w:rPr>
        <w:t>Древняя Индия</w:t>
      </w:r>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Гнев никогда не бывает без причины, но причин</w:t>
      </w:r>
      <w:r w:rsidR="001C4C63">
        <w:rPr>
          <w:rFonts w:ascii="Times New Roman" w:hAnsi="Times New Roman" w:cs="Times New Roman"/>
          <w:i/>
          <w:sz w:val="24"/>
          <w:szCs w:val="24"/>
        </w:rPr>
        <w:t xml:space="preserve">а эта редко </w:t>
      </w:r>
      <w:proofErr w:type="gramStart"/>
      <w:r w:rsidR="001C4C63">
        <w:rPr>
          <w:rFonts w:ascii="Times New Roman" w:hAnsi="Times New Roman" w:cs="Times New Roman"/>
          <w:i/>
          <w:sz w:val="24"/>
          <w:szCs w:val="24"/>
        </w:rPr>
        <w:t>бывает</w:t>
      </w:r>
      <w:proofErr w:type="gramEnd"/>
      <w:r w:rsidR="001C4C63">
        <w:rPr>
          <w:rFonts w:ascii="Times New Roman" w:hAnsi="Times New Roman" w:cs="Times New Roman"/>
          <w:i/>
          <w:sz w:val="24"/>
          <w:szCs w:val="24"/>
        </w:rPr>
        <w:t xml:space="preserve"> убедительна (</w:t>
      </w:r>
      <w:r w:rsidRPr="001C4C63">
        <w:rPr>
          <w:rFonts w:ascii="Times New Roman" w:hAnsi="Times New Roman" w:cs="Times New Roman"/>
          <w:i/>
          <w:sz w:val="24"/>
          <w:szCs w:val="24"/>
        </w:rPr>
        <w:t xml:space="preserve">Джордж </w:t>
      </w:r>
      <w:proofErr w:type="spellStart"/>
      <w:r w:rsidRPr="001C4C63">
        <w:rPr>
          <w:rFonts w:ascii="Times New Roman" w:hAnsi="Times New Roman" w:cs="Times New Roman"/>
          <w:i/>
          <w:sz w:val="24"/>
          <w:szCs w:val="24"/>
        </w:rPr>
        <w:t>Савил</w:t>
      </w:r>
      <w:proofErr w:type="spellEnd"/>
      <w:r w:rsidRPr="001C4C63">
        <w:rPr>
          <w:rFonts w:ascii="Times New Roman" w:hAnsi="Times New Roman" w:cs="Times New Roman"/>
          <w:i/>
          <w:sz w:val="24"/>
          <w:szCs w:val="24"/>
        </w:rPr>
        <w:t xml:space="preserve"> Галифакс</w:t>
      </w:r>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i/>
          <w:sz w:val="24"/>
          <w:szCs w:val="24"/>
        </w:rPr>
      </w:pPr>
    </w:p>
    <w:p w:rsidR="007075F3" w:rsidRPr="001C4C63" w:rsidRDefault="007075F3" w:rsidP="007075F3">
      <w:pPr>
        <w:spacing w:after="0" w:line="240" w:lineRule="auto"/>
        <w:jc w:val="both"/>
        <w:rPr>
          <w:rFonts w:ascii="Times New Roman" w:hAnsi="Times New Roman" w:cs="Times New Roman"/>
          <w:i/>
          <w:sz w:val="24"/>
          <w:szCs w:val="24"/>
        </w:rPr>
      </w:pPr>
      <w:r w:rsidRPr="001C4C63">
        <w:rPr>
          <w:rFonts w:ascii="Times New Roman" w:hAnsi="Times New Roman" w:cs="Times New Roman"/>
          <w:i/>
          <w:sz w:val="24"/>
          <w:szCs w:val="24"/>
        </w:rPr>
        <w:t>Лицо, искажённое гневом, есть нечто совершенно противоестественное. Если такое выражение повторяется часто, оно как бы умерщвляет человеческий облик, совершенно погашает его, так что никоим образом нельзя его восстановить. Из  этого уже можно понять, что о</w:t>
      </w:r>
      <w:r w:rsidR="001C4C63">
        <w:rPr>
          <w:rFonts w:ascii="Times New Roman" w:hAnsi="Times New Roman" w:cs="Times New Roman"/>
          <w:i/>
          <w:sz w:val="24"/>
          <w:szCs w:val="24"/>
        </w:rPr>
        <w:t>но противоречит разуму (</w:t>
      </w:r>
      <w:r w:rsidRPr="001C4C63">
        <w:rPr>
          <w:rFonts w:ascii="Times New Roman" w:hAnsi="Times New Roman" w:cs="Times New Roman"/>
          <w:i/>
          <w:sz w:val="24"/>
          <w:szCs w:val="24"/>
        </w:rPr>
        <w:t xml:space="preserve">Марк </w:t>
      </w:r>
      <w:proofErr w:type="spellStart"/>
      <w:r w:rsidRPr="001C4C63">
        <w:rPr>
          <w:rFonts w:ascii="Times New Roman" w:hAnsi="Times New Roman" w:cs="Times New Roman"/>
          <w:i/>
          <w:sz w:val="24"/>
          <w:szCs w:val="24"/>
        </w:rPr>
        <w:t>Аврелий</w:t>
      </w:r>
      <w:proofErr w:type="spellEnd"/>
      <w:r w:rsidR="001C4C63">
        <w:rPr>
          <w:rFonts w:ascii="Times New Roman" w:hAnsi="Times New Roman" w:cs="Times New Roman"/>
          <w:i/>
          <w:sz w:val="24"/>
          <w:szCs w:val="24"/>
        </w:rPr>
        <w:t>)</w:t>
      </w:r>
      <w:r w:rsidRPr="001C4C63">
        <w:rPr>
          <w:rFonts w:ascii="Times New Roman" w:hAnsi="Times New Roman" w:cs="Times New Roman"/>
          <w:i/>
          <w:sz w:val="24"/>
          <w:szCs w:val="24"/>
        </w:rPr>
        <w:t>.</w:t>
      </w:r>
    </w:p>
    <w:p w:rsidR="007075F3" w:rsidRPr="001C4C63" w:rsidRDefault="007075F3" w:rsidP="007075F3">
      <w:pPr>
        <w:spacing w:after="0" w:line="240" w:lineRule="auto"/>
        <w:jc w:val="both"/>
        <w:rPr>
          <w:rFonts w:ascii="Times New Roman" w:hAnsi="Times New Roman" w:cs="Times New Roman"/>
          <w:sz w:val="24"/>
          <w:szCs w:val="24"/>
        </w:rPr>
      </w:pPr>
    </w:p>
    <w:p w:rsidR="00EF2DF6" w:rsidRDefault="00EF2DF6" w:rsidP="00EF2D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EF21B0">
        <w:rPr>
          <w:rFonts w:ascii="Times New Roman" w:hAnsi="Times New Roman" w:cs="Times New Roman"/>
          <w:b/>
          <w:sz w:val="24"/>
          <w:szCs w:val="24"/>
        </w:rPr>
        <w:t xml:space="preserve"> Писатели и</w:t>
      </w:r>
      <w:r w:rsidR="006A0023">
        <w:rPr>
          <w:rFonts w:ascii="Times New Roman" w:hAnsi="Times New Roman" w:cs="Times New Roman"/>
          <w:b/>
          <w:sz w:val="24"/>
          <w:szCs w:val="24"/>
        </w:rPr>
        <w:t xml:space="preserve"> поэты о гневе</w:t>
      </w:r>
      <w:r w:rsidR="00EF21B0">
        <w:rPr>
          <w:rFonts w:ascii="Times New Roman" w:hAnsi="Times New Roman" w:cs="Times New Roman"/>
          <w:b/>
          <w:sz w:val="24"/>
          <w:szCs w:val="24"/>
        </w:rPr>
        <w:t xml:space="preserve"> (обсуждение)</w:t>
      </w:r>
    </w:p>
    <w:p w:rsidR="006A0023" w:rsidRPr="00481A81" w:rsidRDefault="00EF21B0" w:rsidP="006A00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A0023" w:rsidRPr="00481A81">
        <w:rPr>
          <w:rFonts w:ascii="Times New Roman" w:hAnsi="Times New Roman" w:cs="Times New Roman"/>
          <w:sz w:val="24"/>
          <w:szCs w:val="24"/>
        </w:rPr>
        <w:t>Рассказы В. Осеевой (про гнев и ссоры): «Отомстила», «Кто всех глупее?», «Рекс и Кекс».</w:t>
      </w:r>
    </w:p>
    <w:p w:rsidR="006A0023" w:rsidRPr="00EF2DF6" w:rsidRDefault="006A0023" w:rsidP="00EF2DF6">
      <w:pPr>
        <w:spacing w:after="0" w:line="240" w:lineRule="auto"/>
        <w:jc w:val="both"/>
        <w:rPr>
          <w:rFonts w:ascii="Times New Roman" w:hAnsi="Times New Roman" w:cs="Times New Roman"/>
          <w:b/>
          <w:sz w:val="24"/>
          <w:szCs w:val="24"/>
        </w:rPr>
      </w:pPr>
    </w:p>
    <w:p w:rsidR="007075F3" w:rsidRPr="001C4C63" w:rsidRDefault="007075F3" w:rsidP="00EF21B0">
      <w:pPr>
        <w:spacing w:after="0" w:line="240" w:lineRule="auto"/>
        <w:jc w:val="center"/>
        <w:rPr>
          <w:rFonts w:ascii="Times New Roman" w:hAnsi="Times New Roman" w:cs="Times New Roman"/>
          <w:sz w:val="24"/>
          <w:szCs w:val="24"/>
          <w:u w:val="single"/>
        </w:rPr>
      </w:pPr>
      <w:r w:rsidRPr="001C4C63">
        <w:rPr>
          <w:rFonts w:ascii="Times New Roman" w:hAnsi="Times New Roman" w:cs="Times New Roman"/>
          <w:sz w:val="24"/>
          <w:szCs w:val="24"/>
          <w:u w:val="single"/>
        </w:rPr>
        <w:t xml:space="preserve">А. </w:t>
      </w:r>
      <w:proofErr w:type="spellStart"/>
      <w:r w:rsidRPr="001C4C63">
        <w:rPr>
          <w:rFonts w:ascii="Times New Roman" w:hAnsi="Times New Roman" w:cs="Times New Roman"/>
          <w:sz w:val="24"/>
          <w:szCs w:val="24"/>
          <w:u w:val="single"/>
        </w:rPr>
        <w:t>Барто</w:t>
      </w:r>
      <w:proofErr w:type="spellEnd"/>
      <w:r w:rsidRPr="001C4C63">
        <w:rPr>
          <w:rFonts w:ascii="Times New Roman" w:hAnsi="Times New Roman" w:cs="Times New Roman"/>
          <w:sz w:val="24"/>
          <w:szCs w:val="24"/>
          <w:u w:val="single"/>
        </w:rPr>
        <w:t xml:space="preserve"> (перевод)</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противной становлюсь,</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Когда я злюсь.</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свирепой становлюсь,</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Когда я злюсь.</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сама себя боюсь,</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Когда злюсь.</w:t>
      </w:r>
    </w:p>
    <w:p w:rsidR="007075F3" w:rsidRPr="001C4C63" w:rsidRDefault="007075F3" w:rsidP="00EF21B0">
      <w:pPr>
        <w:spacing w:after="0" w:line="240" w:lineRule="auto"/>
        <w:jc w:val="center"/>
        <w:rPr>
          <w:rFonts w:ascii="Times New Roman" w:hAnsi="Times New Roman" w:cs="Times New Roman"/>
          <w:sz w:val="24"/>
          <w:szCs w:val="24"/>
        </w:rPr>
      </w:pP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не знаю, как мне быть,</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пылаю в гневе!</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Не смогла бы нагрубить</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Только королеве.</w:t>
      </w:r>
    </w:p>
    <w:p w:rsidR="007075F3" w:rsidRPr="001C4C63" w:rsidRDefault="007075F3" w:rsidP="00EF21B0">
      <w:pPr>
        <w:spacing w:after="0" w:line="240" w:lineRule="auto"/>
        <w:jc w:val="center"/>
        <w:rPr>
          <w:rFonts w:ascii="Times New Roman" w:hAnsi="Times New Roman" w:cs="Times New Roman"/>
          <w:sz w:val="24"/>
          <w:szCs w:val="24"/>
        </w:rPr>
      </w:pPr>
    </w:p>
    <w:p w:rsidR="007075F3" w:rsidRPr="001C4C63" w:rsidRDefault="007075F3" w:rsidP="00EF21B0">
      <w:pPr>
        <w:spacing w:after="0" w:line="240" w:lineRule="auto"/>
        <w:jc w:val="center"/>
        <w:rPr>
          <w:rFonts w:ascii="Times New Roman" w:hAnsi="Times New Roman" w:cs="Times New Roman"/>
          <w:sz w:val="24"/>
          <w:szCs w:val="24"/>
        </w:rPr>
      </w:pPr>
    </w:p>
    <w:p w:rsidR="007075F3" w:rsidRPr="001C4C63" w:rsidRDefault="007075F3" w:rsidP="00EF21B0">
      <w:pPr>
        <w:spacing w:after="0" w:line="240" w:lineRule="auto"/>
        <w:jc w:val="center"/>
        <w:rPr>
          <w:rFonts w:ascii="Times New Roman" w:hAnsi="Times New Roman" w:cs="Times New Roman"/>
          <w:sz w:val="24"/>
          <w:szCs w:val="24"/>
          <w:u w:val="single"/>
        </w:rPr>
      </w:pPr>
      <w:r w:rsidRPr="001C4C63">
        <w:rPr>
          <w:rFonts w:ascii="Times New Roman" w:hAnsi="Times New Roman" w:cs="Times New Roman"/>
          <w:sz w:val="24"/>
          <w:szCs w:val="24"/>
          <w:u w:val="single"/>
        </w:rPr>
        <w:t>Хороший гусь (В. Осеева)</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поссорился с Митей,</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А потом заскучал.</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сказал ему: «Митя!</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нарочно кричал.</w:t>
      </w:r>
    </w:p>
    <w:p w:rsidR="007075F3" w:rsidRPr="001C4C63" w:rsidRDefault="007075F3" w:rsidP="00EF21B0">
      <w:pPr>
        <w:spacing w:after="0" w:line="240" w:lineRule="auto"/>
        <w:jc w:val="center"/>
        <w:rPr>
          <w:rFonts w:ascii="Times New Roman" w:hAnsi="Times New Roman" w:cs="Times New Roman"/>
          <w:sz w:val="24"/>
          <w:szCs w:val="24"/>
        </w:rPr>
      </w:pP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нечаянно, Митя.</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Я уже не сержусь.</w:t>
      </w:r>
    </w:p>
    <w:p w:rsidR="007075F3" w:rsidRPr="001C4C6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Но ты тоже ведь, Митя,</w:t>
      </w:r>
    </w:p>
    <w:p w:rsidR="007075F3" w:rsidRDefault="007075F3" w:rsidP="00EF21B0">
      <w:pPr>
        <w:spacing w:after="0" w:line="240" w:lineRule="auto"/>
        <w:jc w:val="center"/>
        <w:rPr>
          <w:rFonts w:ascii="Times New Roman" w:hAnsi="Times New Roman" w:cs="Times New Roman"/>
          <w:sz w:val="24"/>
          <w:szCs w:val="24"/>
        </w:rPr>
      </w:pPr>
      <w:r w:rsidRPr="001C4C63">
        <w:rPr>
          <w:rFonts w:ascii="Times New Roman" w:hAnsi="Times New Roman" w:cs="Times New Roman"/>
          <w:sz w:val="24"/>
          <w:szCs w:val="24"/>
        </w:rPr>
        <w:t>Хороший гусь!»</w:t>
      </w:r>
    </w:p>
    <w:p w:rsidR="007075F3" w:rsidRDefault="007075F3" w:rsidP="007075F3">
      <w:pPr>
        <w:spacing w:after="0" w:line="240" w:lineRule="auto"/>
        <w:jc w:val="both"/>
        <w:rPr>
          <w:rFonts w:ascii="Times New Roman" w:hAnsi="Times New Roman" w:cs="Times New Roman"/>
          <w:sz w:val="24"/>
          <w:szCs w:val="24"/>
        </w:rPr>
      </w:pPr>
    </w:p>
    <w:p w:rsidR="00EF21B0" w:rsidRPr="001C4C63" w:rsidRDefault="00EF21B0" w:rsidP="007075F3">
      <w:pPr>
        <w:spacing w:after="0" w:line="240" w:lineRule="auto"/>
        <w:jc w:val="both"/>
        <w:rPr>
          <w:rFonts w:ascii="Times New Roman" w:hAnsi="Times New Roman" w:cs="Times New Roman"/>
          <w:sz w:val="24"/>
          <w:szCs w:val="24"/>
        </w:rPr>
      </w:pPr>
    </w:p>
    <w:p w:rsidR="007075F3" w:rsidRPr="001C4C63" w:rsidRDefault="007075F3" w:rsidP="007075F3">
      <w:pPr>
        <w:spacing w:after="0" w:line="240" w:lineRule="auto"/>
        <w:jc w:val="both"/>
        <w:rPr>
          <w:rFonts w:ascii="Times New Roman" w:hAnsi="Times New Roman" w:cs="Times New Roman"/>
          <w:b/>
          <w:sz w:val="24"/>
          <w:szCs w:val="24"/>
        </w:rPr>
      </w:pPr>
      <w:r w:rsidRPr="001C4C63">
        <w:rPr>
          <w:rFonts w:ascii="Times New Roman" w:hAnsi="Times New Roman" w:cs="Times New Roman"/>
          <w:b/>
          <w:sz w:val="24"/>
          <w:szCs w:val="24"/>
        </w:rPr>
        <w:lastRenderedPageBreak/>
        <w:t>4. Сказка «Гнев – жало скорпиона»</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 xml:space="preserve">Давным-давно в глубине дремучего леса находился волшебный городок. Он был скрыт от посторонних глаз. В нем происходили удивительные чудеса. Красота города была необычайной. С одной стороны города протекала быстрая река, которая давала живительную влагу. Умываясь водой из реки, жители всегда оставались молодыми. Над рекой возвышался хрустальный мост, проходя по которому, любой гражданин мог петь как птица. Улица были сделаны из узорчатого стекла так, что отблески солнечного </w:t>
      </w:r>
      <w:proofErr w:type="gramStart"/>
      <w:r w:rsidRPr="001C4C63">
        <w:rPr>
          <w:rFonts w:ascii="Times New Roman" w:hAnsi="Times New Roman" w:cs="Times New Roman"/>
          <w:sz w:val="24"/>
          <w:szCs w:val="24"/>
        </w:rPr>
        <w:t>свете</w:t>
      </w:r>
      <w:proofErr w:type="gramEnd"/>
      <w:r w:rsidRPr="001C4C63">
        <w:rPr>
          <w:rFonts w:ascii="Times New Roman" w:hAnsi="Times New Roman" w:cs="Times New Roman"/>
          <w:sz w:val="24"/>
          <w:szCs w:val="24"/>
        </w:rPr>
        <w:t>, отражавшиеся от них, освещали дремучий лес.</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Но самым главным чудом городка было исходившее от людей добро. Жители не умели ругаться и не знали, что такое ссоры, плач и обиды. Они всегда помогали друг другу, улыбались и радовались. Люди говорили всегда добрые слова и тотчас эти слова превращались в красивых бабочек.</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 xml:space="preserve">Но однажды в городе появился старик по имени </w:t>
      </w:r>
      <w:proofErr w:type="spellStart"/>
      <w:r w:rsidRPr="001C4C63">
        <w:rPr>
          <w:rFonts w:ascii="Times New Roman" w:hAnsi="Times New Roman" w:cs="Times New Roman"/>
          <w:sz w:val="24"/>
          <w:szCs w:val="24"/>
        </w:rPr>
        <w:t>Гневл</w:t>
      </w:r>
      <w:proofErr w:type="spellEnd"/>
      <w:r w:rsidRPr="001C4C63">
        <w:rPr>
          <w:rFonts w:ascii="Times New Roman" w:hAnsi="Times New Roman" w:cs="Times New Roman"/>
          <w:sz w:val="24"/>
          <w:szCs w:val="24"/>
        </w:rPr>
        <w:t xml:space="preserve">. Заблудившись лесу, он увидел загадочные отблески света и побрел на этот свет. Добрые жители радушно встретили и приютили странника. Через некоторое время, обжившись в хрустальном домике, </w:t>
      </w:r>
      <w:proofErr w:type="spellStart"/>
      <w:r w:rsidRPr="001C4C63">
        <w:rPr>
          <w:rFonts w:ascii="Times New Roman" w:hAnsi="Times New Roman" w:cs="Times New Roman"/>
          <w:sz w:val="24"/>
          <w:szCs w:val="24"/>
        </w:rPr>
        <w:t>Гневл</w:t>
      </w:r>
      <w:proofErr w:type="spellEnd"/>
      <w:r w:rsidRPr="001C4C63">
        <w:rPr>
          <w:rFonts w:ascii="Times New Roman" w:hAnsi="Times New Roman" w:cs="Times New Roman"/>
          <w:sz w:val="24"/>
          <w:szCs w:val="24"/>
        </w:rPr>
        <w:t xml:space="preserve"> возжелал себе красоты и богатства этого края. И увидел старик, что нет в этом городе царя, и восхотел сделаться царем и обладать богатством волшебного города.</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 xml:space="preserve">Удивительно было и то, </w:t>
      </w:r>
      <w:proofErr w:type="gramStart"/>
      <w:r w:rsidRPr="001C4C63">
        <w:rPr>
          <w:rFonts w:ascii="Times New Roman" w:hAnsi="Times New Roman" w:cs="Times New Roman"/>
          <w:sz w:val="24"/>
          <w:szCs w:val="24"/>
        </w:rPr>
        <w:t>что</w:t>
      </w:r>
      <w:proofErr w:type="gramEnd"/>
      <w:r w:rsidRPr="001C4C63">
        <w:rPr>
          <w:rFonts w:ascii="Times New Roman" w:hAnsi="Times New Roman" w:cs="Times New Roman"/>
          <w:sz w:val="24"/>
          <w:szCs w:val="24"/>
        </w:rPr>
        <w:t xml:space="preserve"> сколько бы он не пытался умываться в реке, моложе он не становился; как бы он не ходил по хрустальному мосту – у него н получалось петь, как птица, и слова его не превращались в бабочек.</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rPr>
        <w:t xml:space="preserve">Тогда старик рассердился и, что было силы, злобно закричал. И зло вышло наружу. Слова </w:t>
      </w:r>
      <w:proofErr w:type="spellStart"/>
      <w:r w:rsidRPr="001C4C63">
        <w:rPr>
          <w:rFonts w:ascii="Times New Roman" w:hAnsi="Times New Roman" w:cs="Times New Roman"/>
          <w:sz w:val="24"/>
          <w:szCs w:val="24"/>
        </w:rPr>
        <w:t>Гневла</w:t>
      </w:r>
      <w:proofErr w:type="spellEnd"/>
      <w:r w:rsidRPr="001C4C63">
        <w:rPr>
          <w:rFonts w:ascii="Times New Roman" w:hAnsi="Times New Roman" w:cs="Times New Roman"/>
          <w:sz w:val="24"/>
          <w:szCs w:val="24"/>
        </w:rPr>
        <w:t xml:space="preserve"> превратились в скорпионов  и стали жалить добрых жителей. Укусы этих насекомых делали добрых людей злыми. Так постепенно жало скорпиона искоренило силу добра  волшебном </w:t>
      </w:r>
      <w:proofErr w:type="gramStart"/>
      <w:r w:rsidRPr="001C4C63">
        <w:rPr>
          <w:rFonts w:ascii="Times New Roman" w:hAnsi="Times New Roman" w:cs="Times New Roman"/>
          <w:sz w:val="24"/>
          <w:szCs w:val="24"/>
        </w:rPr>
        <w:t>городке</w:t>
      </w:r>
      <w:proofErr w:type="gramEnd"/>
      <w:r w:rsidRPr="001C4C63">
        <w:rPr>
          <w:rFonts w:ascii="Times New Roman" w:hAnsi="Times New Roman" w:cs="Times New Roman"/>
          <w:sz w:val="24"/>
          <w:szCs w:val="24"/>
        </w:rPr>
        <w:t xml:space="preserve">. Бабочки исчезли, не стало слышно птичьего пения. Теперь все хотели быть царями, ругались и дрались между собой. Жители городка уже не замечали </w:t>
      </w:r>
      <w:proofErr w:type="spellStart"/>
      <w:r w:rsidRPr="001C4C63">
        <w:rPr>
          <w:rFonts w:ascii="Times New Roman" w:hAnsi="Times New Roman" w:cs="Times New Roman"/>
          <w:sz w:val="24"/>
          <w:szCs w:val="24"/>
        </w:rPr>
        <w:t>Гневла</w:t>
      </w:r>
      <w:proofErr w:type="spellEnd"/>
      <w:r w:rsidRPr="001C4C63">
        <w:rPr>
          <w:rFonts w:ascii="Times New Roman" w:hAnsi="Times New Roman" w:cs="Times New Roman"/>
          <w:sz w:val="24"/>
          <w:szCs w:val="24"/>
        </w:rPr>
        <w:t>, потому что стали похожи на него.</w:t>
      </w:r>
    </w:p>
    <w:p w:rsidR="007075F3" w:rsidRPr="001C4C63" w:rsidRDefault="007075F3" w:rsidP="007075F3">
      <w:pPr>
        <w:spacing w:after="0" w:line="240" w:lineRule="auto"/>
        <w:ind w:firstLine="709"/>
        <w:jc w:val="both"/>
        <w:rPr>
          <w:rFonts w:ascii="Times New Roman" w:hAnsi="Times New Roman" w:cs="Times New Roman"/>
          <w:sz w:val="24"/>
          <w:szCs w:val="24"/>
        </w:rPr>
      </w:pPr>
      <w:r w:rsidRPr="001C4C63">
        <w:rPr>
          <w:rFonts w:ascii="Times New Roman" w:hAnsi="Times New Roman" w:cs="Times New Roman"/>
          <w:sz w:val="24"/>
          <w:szCs w:val="24"/>
          <w:u w:val="single"/>
        </w:rPr>
        <w:t>Мораль:</w:t>
      </w:r>
      <w:r w:rsidRPr="001C4C63">
        <w:rPr>
          <w:rFonts w:ascii="Times New Roman" w:hAnsi="Times New Roman" w:cs="Times New Roman"/>
          <w:sz w:val="24"/>
          <w:szCs w:val="24"/>
        </w:rPr>
        <w:t xml:space="preserve"> осторожно разговаривайте с гневливыми или вспыльчивыми людьми, похожими на </w:t>
      </w:r>
      <w:proofErr w:type="spellStart"/>
      <w:r w:rsidRPr="001C4C63">
        <w:rPr>
          <w:rFonts w:ascii="Times New Roman" w:hAnsi="Times New Roman" w:cs="Times New Roman"/>
          <w:sz w:val="24"/>
          <w:szCs w:val="24"/>
        </w:rPr>
        <w:t>Гневла</w:t>
      </w:r>
      <w:proofErr w:type="spellEnd"/>
      <w:r w:rsidRPr="001C4C63">
        <w:rPr>
          <w:rFonts w:ascii="Times New Roman" w:hAnsi="Times New Roman" w:cs="Times New Roman"/>
          <w:sz w:val="24"/>
          <w:szCs w:val="24"/>
        </w:rPr>
        <w:t>, чтобы не научиться злу и не навлечь на себя беды.</w:t>
      </w:r>
    </w:p>
    <w:p w:rsidR="007075F3" w:rsidRPr="001C4C63" w:rsidRDefault="007075F3" w:rsidP="007075F3">
      <w:pPr>
        <w:spacing w:after="0" w:line="240" w:lineRule="auto"/>
        <w:jc w:val="both"/>
        <w:rPr>
          <w:rFonts w:ascii="Times New Roman" w:hAnsi="Times New Roman" w:cs="Times New Roman"/>
          <w:sz w:val="24"/>
          <w:szCs w:val="24"/>
        </w:rPr>
      </w:pPr>
    </w:p>
    <w:p w:rsidR="007075F3" w:rsidRPr="001C4C63" w:rsidRDefault="007075F3" w:rsidP="007075F3">
      <w:pPr>
        <w:spacing w:after="0" w:line="240" w:lineRule="auto"/>
        <w:jc w:val="both"/>
        <w:rPr>
          <w:rFonts w:ascii="Times New Roman" w:hAnsi="Times New Roman" w:cs="Times New Roman"/>
          <w:b/>
          <w:sz w:val="24"/>
          <w:szCs w:val="24"/>
        </w:rPr>
      </w:pPr>
      <w:r w:rsidRPr="001C4C63">
        <w:rPr>
          <w:rFonts w:ascii="Times New Roman" w:hAnsi="Times New Roman" w:cs="Times New Roman"/>
          <w:b/>
          <w:sz w:val="24"/>
          <w:szCs w:val="24"/>
        </w:rPr>
        <w:t>5. Раздаточный лист «Мой гнев. Сколько у меня гнева?»</w:t>
      </w:r>
    </w:p>
    <w:p w:rsidR="007075F3" w:rsidRDefault="007075F3" w:rsidP="007075F3">
      <w:pPr>
        <w:spacing w:after="0" w:line="240" w:lineRule="auto"/>
        <w:jc w:val="both"/>
        <w:rPr>
          <w:rFonts w:ascii="Times New Roman" w:hAnsi="Times New Roman" w:cs="Times New Roman"/>
          <w:b/>
          <w:sz w:val="20"/>
          <w:szCs w:val="20"/>
        </w:rPr>
      </w:pPr>
    </w:p>
    <w:p w:rsidR="007075F3" w:rsidRPr="00D2756C" w:rsidRDefault="007075F3" w:rsidP="007075F3">
      <w:pPr>
        <w:spacing w:after="0" w:line="240" w:lineRule="auto"/>
        <w:jc w:val="both"/>
        <w:rPr>
          <w:rFonts w:ascii="Times New Roman" w:hAnsi="Times New Roman" w:cs="Times New Roman"/>
          <w:b/>
          <w:sz w:val="24"/>
          <w:szCs w:val="24"/>
        </w:rPr>
      </w:pPr>
      <w:r w:rsidRPr="00D2756C">
        <w:rPr>
          <w:rFonts w:ascii="Times New Roman" w:hAnsi="Times New Roman" w:cs="Times New Roman"/>
          <w:b/>
          <w:sz w:val="24"/>
          <w:szCs w:val="24"/>
        </w:rPr>
        <w:t xml:space="preserve">6.  Приложение </w:t>
      </w:r>
      <w:r w:rsidR="00EF21B0">
        <w:rPr>
          <w:rFonts w:ascii="Times New Roman" w:hAnsi="Times New Roman" w:cs="Times New Roman"/>
          <w:b/>
          <w:sz w:val="24"/>
          <w:szCs w:val="24"/>
        </w:rPr>
        <w:t xml:space="preserve">№ </w:t>
      </w:r>
      <w:r w:rsidRPr="00D2756C">
        <w:rPr>
          <w:rFonts w:ascii="Times New Roman" w:hAnsi="Times New Roman" w:cs="Times New Roman"/>
          <w:b/>
          <w:sz w:val="24"/>
          <w:szCs w:val="24"/>
        </w:rPr>
        <w:t>1 (дополнительное задание)</w:t>
      </w:r>
    </w:p>
    <w:p w:rsidR="007075F3" w:rsidRPr="005A291D" w:rsidRDefault="007075F3" w:rsidP="007075F3">
      <w:pPr>
        <w:spacing w:after="0" w:line="240" w:lineRule="auto"/>
        <w:jc w:val="both"/>
        <w:rPr>
          <w:rFonts w:ascii="Times New Roman" w:hAnsi="Times New Roman" w:cs="Times New Roman"/>
          <w:sz w:val="20"/>
          <w:szCs w:val="20"/>
        </w:rPr>
      </w:pPr>
    </w:p>
    <w:p w:rsidR="007075F3" w:rsidRDefault="00D2756C" w:rsidP="007075F3">
      <w:pPr>
        <w:spacing w:after="0" w:line="240" w:lineRule="auto"/>
        <w:jc w:val="both"/>
        <w:rPr>
          <w:rFonts w:ascii="Times New Roman" w:hAnsi="Times New Roman" w:cs="Times New Roman"/>
          <w:b/>
          <w:sz w:val="24"/>
          <w:szCs w:val="24"/>
        </w:rPr>
      </w:pPr>
      <w:r w:rsidRPr="00630657">
        <w:rPr>
          <w:rFonts w:ascii="Times New Roman" w:hAnsi="Times New Roman" w:cs="Times New Roman"/>
          <w:b/>
          <w:sz w:val="24"/>
          <w:szCs w:val="24"/>
        </w:rPr>
        <w:t xml:space="preserve">7. </w:t>
      </w:r>
      <w:proofErr w:type="gramStart"/>
      <w:r w:rsidR="00630657">
        <w:rPr>
          <w:rFonts w:ascii="Times New Roman" w:hAnsi="Times New Roman" w:cs="Times New Roman"/>
          <w:b/>
          <w:sz w:val="24"/>
          <w:szCs w:val="24"/>
        </w:rPr>
        <w:t xml:space="preserve">Приложение </w:t>
      </w:r>
      <w:r w:rsidR="00EF21B0">
        <w:rPr>
          <w:rFonts w:ascii="Times New Roman" w:hAnsi="Times New Roman" w:cs="Times New Roman"/>
          <w:b/>
          <w:sz w:val="24"/>
          <w:szCs w:val="24"/>
        </w:rPr>
        <w:t xml:space="preserve">№ </w:t>
      </w:r>
      <w:r w:rsidR="00630657">
        <w:rPr>
          <w:rFonts w:ascii="Times New Roman" w:hAnsi="Times New Roman" w:cs="Times New Roman"/>
          <w:b/>
          <w:sz w:val="24"/>
          <w:szCs w:val="24"/>
        </w:rPr>
        <w:t>2 (</w:t>
      </w:r>
      <w:r w:rsidRPr="00630657">
        <w:rPr>
          <w:rFonts w:ascii="Times New Roman" w:hAnsi="Times New Roman" w:cs="Times New Roman"/>
          <w:b/>
          <w:sz w:val="24"/>
          <w:szCs w:val="24"/>
        </w:rPr>
        <w:t>Опросник</w:t>
      </w:r>
      <w:r w:rsidR="00630657" w:rsidRPr="00630657">
        <w:rPr>
          <w:rFonts w:ascii="Times New Roman" w:hAnsi="Times New Roman" w:cs="Times New Roman"/>
          <w:b/>
          <w:sz w:val="24"/>
          <w:szCs w:val="24"/>
        </w:rPr>
        <w:t xml:space="preserve"> «Конфликтный ли ты человек?»</w:t>
      </w:r>
      <w:r w:rsidR="00C718B3">
        <w:rPr>
          <w:rFonts w:ascii="Times New Roman" w:hAnsi="Times New Roman" w:cs="Times New Roman"/>
          <w:b/>
          <w:sz w:val="24"/>
          <w:szCs w:val="24"/>
        </w:rPr>
        <w:t xml:space="preserve">, </w:t>
      </w:r>
      <w:r w:rsidR="00C718B3" w:rsidRPr="00BB3EF2">
        <w:rPr>
          <w:rFonts w:ascii="Times New Roman" w:hAnsi="Times New Roman" w:cs="Times New Roman"/>
          <w:sz w:val="24"/>
          <w:szCs w:val="24"/>
        </w:rPr>
        <w:t xml:space="preserve">С.И. </w:t>
      </w:r>
      <w:proofErr w:type="spellStart"/>
      <w:r w:rsidR="00C718B3" w:rsidRPr="00BB3EF2">
        <w:rPr>
          <w:rFonts w:ascii="Times New Roman" w:hAnsi="Times New Roman" w:cs="Times New Roman"/>
          <w:sz w:val="24"/>
          <w:szCs w:val="24"/>
        </w:rPr>
        <w:t>Гин</w:t>
      </w:r>
      <w:proofErr w:type="spellEnd"/>
      <w:r w:rsidR="00BB3EF2" w:rsidRPr="00BB3EF2">
        <w:rPr>
          <w:rFonts w:ascii="Times New Roman" w:hAnsi="Times New Roman" w:cs="Times New Roman"/>
          <w:sz w:val="24"/>
          <w:szCs w:val="24"/>
        </w:rPr>
        <w:t xml:space="preserve"> «Мир человека.</w:t>
      </w:r>
      <w:proofErr w:type="gramEnd"/>
      <w:r w:rsidR="00BB3EF2" w:rsidRPr="00BB3EF2">
        <w:rPr>
          <w:rFonts w:ascii="Times New Roman" w:hAnsi="Times New Roman" w:cs="Times New Roman"/>
          <w:sz w:val="24"/>
          <w:szCs w:val="24"/>
        </w:rPr>
        <w:t xml:space="preserve"> Программа и методические рекомендации по внеурочной деятельности в начальной школе/ Школа креативного мышления. – </w:t>
      </w:r>
      <w:proofErr w:type="gramStart"/>
      <w:r w:rsidR="00BB3EF2" w:rsidRPr="00BB3EF2">
        <w:rPr>
          <w:rFonts w:ascii="Times New Roman" w:hAnsi="Times New Roman" w:cs="Times New Roman"/>
          <w:sz w:val="24"/>
          <w:szCs w:val="24"/>
        </w:rPr>
        <w:t>М. ВИТА-ПРЕСС, 2014</w:t>
      </w:r>
      <w:r w:rsidR="00630657">
        <w:rPr>
          <w:rFonts w:ascii="Times New Roman" w:hAnsi="Times New Roman" w:cs="Times New Roman"/>
          <w:b/>
          <w:sz w:val="24"/>
          <w:szCs w:val="24"/>
        </w:rPr>
        <w:t>)</w:t>
      </w:r>
      <w:proofErr w:type="gramEnd"/>
    </w:p>
    <w:p w:rsidR="00EF21B0" w:rsidRDefault="00EF21B0" w:rsidP="007075F3">
      <w:pPr>
        <w:spacing w:after="0" w:line="240" w:lineRule="auto"/>
        <w:jc w:val="both"/>
        <w:rPr>
          <w:rFonts w:ascii="Times New Roman" w:hAnsi="Times New Roman" w:cs="Times New Roman"/>
          <w:b/>
          <w:sz w:val="24"/>
          <w:szCs w:val="24"/>
        </w:rPr>
      </w:pPr>
    </w:p>
    <w:p w:rsidR="00EF21B0" w:rsidRPr="00481A81" w:rsidRDefault="00EF21B0" w:rsidP="00EF21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Сказка </w:t>
      </w:r>
      <w:r w:rsidRPr="00481A81">
        <w:rPr>
          <w:rFonts w:ascii="Times New Roman" w:hAnsi="Times New Roman" w:cs="Times New Roman"/>
          <w:b/>
          <w:sz w:val="24"/>
          <w:szCs w:val="24"/>
        </w:rPr>
        <w:t>«Как слоник свой гнев потушил»</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одной далёкой стране жил Слоник. И, в общем-то, все у Слоника было хорошо, только иногда он так сильно злился, что мог сделать что-нибудь, о чем потом жалел.</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однажды, рассердился он на птиц, из-за того что разбудили его с утра пораньше. Да так рассердился, что несколько деревьев, которые любили те птицы, сломал.</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Слоник пытался сдерживаться, но почему-то получалось ещё хуже, и он совсем было потерял надежду совладать со своим гневом.</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однажды, когда Слоник в очередной раз был разозлен из-за какого-то пустяка, он вдруг увидел извержение вулкана. ОН замер и уставился на Вулкан, как завороженный: казалось, вырывающееся пламя из огненной горы выражала чувства самого Слоника. Извержение вулкана длилось недолго, но все это время Вулкан постоянно менялся – из пылающей опасной горы он превратился в спокойное тёплое пепелище.</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Неожиданно для себя Слоник понял, что и его гнев куда-то полностью испарился, и он стал совершенно спокоен.</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подумал: «Кажется, я нашел способ справляться со своим гневом. Но где же взять работающий вулкан каждый раз, когда я злюсь?»</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Проходя мимо дома Удава, Слоник решил спросить совета у мудрого змея. Удав внимательно выслушал историю Слоника, а потом спросил: «Ты хорошо запомнил Вулкан и то, что с ним происходило?»</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Конечно! Мне кажется, я никогда этого не забуду, это было так впечатляюще» - Слоник был крайне воодушевлён.</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тогда я тебя поздравляю, - Удав в отличие от своего гостя сохранял полное спокойствие. – Твой Вулкан всегда будет с тобой.</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Слоник непонимающе уставился на Удава:</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Наверное, ты что-то путаешь, я хоть и сильный, но таскать с собой Вулкан не смогу, тем более, когда из него извергается огонь, – в голосе Слоника стали слышны нотки обиды и досады. Ведь он пришел посоветоваться, а над ним насмехаются.</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Удав спокойно продолжал:</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 надо носить на себе Вулкан, дружок. Просто всякий раз, когда ты будешь злиться, закрывай глаза и представляй, что именно сейчас перед тобой тот самый вулкан. И смотри до тех пор, пока его извержение не закончится.</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Слоник задумался, что-то пробурчал себе под нос  побрёл домой. Слишком много впечатлений выпало сегодня на его долю.</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Чрез несколько дней Слоника опять что-то разозлило, да так, что даже его глаза покраснели. И, конечно же, у него из головы в таком состоянии совершенно вылетел совет Удава. Но тут внезапно, прямо над самым ухом Слоника, пролетела какая-то смелая маленькая птичка и прокричала: «Смотрите! Смотрите все! У Слоника глаза, как лава Вулкана!»</w:t>
      </w:r>
    </w:p>
    <w:p w:rsidR="00EF21B0"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Слоник мгновенно остановился, закрыл глаза и начал представлять себе Вулкан. Он взрывался и бросался лавой и камнями, выбрасывал тучи пепла и дыма. Но с каждым мгновением его сила таяла и вскоре воображаемый вулкан внутри Слоника, как и настоящий когда-то, успокоился. И Слоник успокоился вместе с ним. </w:t>
      </w:r>
    </w:p>
    <w:p w:rsidR="00EF21B0" w:rsidRPr="00737113" w:rsidRDefault="00EF21B0" w:rsidP="00EF2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Слоник понял, что нашел хороший способ победить свой гнев. И вскоре вся округа удивлялась: Слоник совсем изменился и они уже не помнили, когда в последний раз видели его разозлённым.</w:t>
      </w:r>
    </w:p>
    <w:p w:rsidR="00EF21B0" w:rsidRPr="00630657" w:rsidRDefault="00EF21B0" w:rsidP="007075F3">
      <w:pPr>
        <w:spacing w:after="0" w:line="240" w:lineRule="auto"/>
        <w:jc w:val="both"/>
        <w:rPr>
          <w:rFonts w:ascii="Times New Roman" w:hAnsi="Times New Roman" w:cs="Times New Roman"/>
          <w:b/>
          <w:sz w:val="24"/>
          <w:szCs w:val="24"/>
        </w:rPr>
      </w:pPr>
    </w:p>
    <w:p w:rsidR="007075F3" w:rsidRDefault="009A3472" w:rsidP="007075F3">
      <w:pPr>
        <w:spacing w:after="0" w:line="240" w:lineRule="auto"/>
        <w:jc w:val="both"/>
        <w:rPr>
          <w:rFonts w:ascii="Times New Roman" w:hAnsi="Times New Roman" w:cs="Times New Roman"/>
          <w:b/>
          <w:sz w:val="24"/>
          <w:szCs w:val="24"/>
        </w:rPr>
      </w:pPr>
      <w:r w:rsidRPr="009A3472">
        <w:rPr>
          <w:rFonts w:ascii="Times New Roman" w:hAnsi="Times New Roman" w:cs="Times New Roman"/>
          <w:b/>
          <w:sz w:val="24"/>
          <w:szCs w:val="24"/>
        </w:rPr>
        <w:t>9. Игра «Как обострить или погасить ко</w:t>
      </w:r>
      <w:r>
        <w:rPr>
          <w:rFonts w:ascii="Times New Roman" w:hAnsi="Times New Roman" w:cs="Times New Roman"/>
          <w:b/>
          <w:sz w:val="24"/>
          <w:szCs w:val="24"/>
        </w:rPr>
        <w:t>н</w:t>
      </w:r>
      <w:r w:rsidRPr="009A3472">
        <w:rPr>
          <w:rFonts w:ascii="Times New Roman" w:hAnsi="Times New Roman" w:cs="Times New Roman"/>
          <w:b/>
          <w:sz w:val="24"/>
          <w:szCs w:val="24"/>
        </w:rPr>
        <w:t>фликт»</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 делится на 2 команды. Педагог называет различные ситуации: одна команда – предлагает варианты поведения, которые могут погасить конфликт; вторая – как обострить его (команды могут меняться ролями).</w:t>
      </w:r>
    </w:p>
    <w:p w:rsidR="009A3472" w:rsidRDefault="009A3472" w:rsidP="009A3472">
      <w:pPr>
        <w:spacing w:after="0" w:line="240" w:lineRule="auto"/>
        <w:ind w:firstLine="709"/>
        <w:jc w:val="both"/>
        <w:rPr>
          <w:rFonts w:ascii="Times New Roman" w:hAnsi="Times New Roman" w:cs="Times New Roman"/>
          <w:sz w:val="24"/>
          <w:szCs w:val="24"/>
        </w:rPr>
      </w:pPr>
    </w:p>
    <w:p w:rsidR="009A3472" w:rsidRDefault="009A3472" w:rsidP="009A3472">
      <w:pPr>
        <w:spacing w:after="0" w:line="240" w:lineRule="auto"/>
        <w:ind w:firstLine="709"/>
        <w:jc w:val="both"/>
        <w:rPr>
          <w:rFonts w:ascii="Times New Roman" w:hAnsi="Times New Roman" w:cs="Times New Roman"/>
          <w:sz w:val="24"/>
          <w:szCs w:val="24"/>
        </w:rPr>
      </w:pPr>
      <w:r w:rsidRPr="009A3472">
        <w:rPr>
          <w:rFonts w:ascii="Times New Roman" w:hAnsi="Times New Roman" w:cs="Times New Roman"/>
          <w:sz w:val="24"/>
          <w:szCs w:val="24"/>
          <w:u w:val="single"/>
        </w:rPr>
        <w:t>Возможные ситуации</w:t>
      </w:r>
      <w:r>
        <w:rPr>
          <w:rFonts w:ascii="Times New Roman" w:hAnsi="Times New Roman" w:cs="Times New Roman"/>
          <w:sz w:val="24"/>
          <w:szCs w:val="24"/>
        </w:rPr>
        <w:t>:</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ты идёшь по двору, проезжающий по луже велосипедист обрызгал тебя водой;</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ты пересказываешь фильм, кто-то из одноклассников начинает тебя поправлять, делать замечания;</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ты узнал, что друг праздновал день рождения, а тебя не пригласил;</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ты узнала, что подружка говорит о тебе нехорошее, причём неправду;</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младший брат порвал книжку, которую ты взял в библиотеке;</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ты сидишь в кинотеатре, а перед тобой сидит высокий человек и заслоняет экран;</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ты сделал красивую поделку, а на неё нечаянно наступили и сломали;</w:t>
      </w:r>
    </w:p>
    <w:p w:rsidR="009A3472" w:rsidRDefault="009A3472" w:rsidP="009A3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ты выходишь гулять, а тебя не принимают в игру.</w:t>
      </w:r>
    </w:p>
    <w:p w:rsidR="009A3472" w:rsidRDefault="009A3472" w:rsidP="009A3472">
      <w:pPr>
        <w:spacing w:after="0" w:line="240" w:lineRule="auto"/>
        <w:ind w:firstLine="709"/>
        <w:jc w:val="both"/>
        <w:rPr>
          <w:rFonts w:ascii="Times New Roman" w:hAnsi="Times New Roman" w:cs="Times New Roman"/>
          <w:sz w:val="24"/>
          <w:szCs w:val="24"/>
        </w:rPr>
      </w:pPr>
    </w:p>
    <w:p w:rsidR="009A3472" w:rsidRDefault="009A3472" w:rsidP="009A3472">
      <w:pPr>
        <w:spacing w:after="0" w:line="240" w:lineRule="auto"/>
        <w:ind w:firstLine="709"/>
        <w:jc w:val="both"/>
        <w:rPr>
          <w:rFonts w:ascii="Times New Roman" w:hAnsi="Times New Roman" w:cs="Times New Roman"/>
          <w:sz w:val="24"/>
          <w:szCs w:val="24"/>
        </w:rPr>
      </w:pPr>
      <w:r w:rsidRPr="009A3472">
        <w:rPr>
          <w:rFonts w:ascii="Times New Roman" w:hAnsi="Times New Roman" w:cs="Times New Roman"/>
          <w:sz w:val="24"/>
          <w:szCs w:val="24"/>
          <w:u w:val="single"/>
        </w:rPr>
        <w:t>Обобщение</w:t>
      </w:r>
      <w:r>
        <w:rPr>
          <w:rFonts w:ascii="Times New Roman" w:hAnsi="Times New Roman" w:cs="Times New Roman"/>
          <w:sz w:val="24"/>
          <w:szCs w:val="24"/>
        </w:rPr>
        <w:t>: назовите, какие варианты поведения помогают урегулировать конфликт, а какие – нет.</w:t>
      </w:r>
    </w:p>
    <w:p w:rsidR="009A3472" w:rsidRPr="009A3472" w:rsidRDefault="009A3472" w:rsidP="009A3472">
      <w:pPr>
        <w:spacing w:after="0" w:line="240" w:lineRule="auto"/>
        <w:ind w:firstLine="709"/>
        <w:jc w:val="both"/>
        <w:rPr>
          <w:rFonts w:ascii="Times New Roman" w:hAnsi="Times New Roman" w:cs="Times New Roman"/>
          <w:sz w:val="24"/>
          <w:szCs w:val="24"/>
        </w:rPr>
      </w:pPr>
    </w:p>
    <w:p w:rsidR="007075F3" w:rsidRPr="00EF21B0" w:rsidRDefault="009A3472" w:rsidP="007075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EF21B0" w:rsidRPr="00EF21B0">
        <w:rPr>
          <w:rFonts w:ascii="Times New Roman" w:hAnsi="Times New Roman" w:cs="Times New Roman"/>
          <w:b/>
          <w:sz w:val="24"/>
          <w:szCs w:val="24"/>
        </w:rPr>
        <w:t>. Приложение № 3. «Чемоданчик борьбы с гневом»</w:t>
      </w:r>
    </w:p>
    <w:p w:rsidR="007075F3" w:rsidRPr="005A291D" w:rsidRDefault="007075F3" w:rsidP="007075F3">
      <w:pPr>
        <w:spacing w:after="0" w:line="240" w:lineRule="auto"/>
        <w:jc w:val="both"/>
        <w:rPr>
          <w:rFonts w:ascii="Times New Roman" w:hAnsi="Times New Roman" w:cs="Times New Roman"/>
          <w:sz w:val="20"/>
          <w:szCs w:val="20"/>
        </w:rPr>
      </w:pPr>
    </w:p>
    <w:p w:rsidR="007075F3" w:rsidRDefault="007075F3" w:rsidP="007075F3">
      <w:pPr>
        <w:spacing w:after="0" w:line="240" w:lineRule="auto"/>
        <w:jc w:val="both"/>
        <w:rPr>
          <w:rFonts w:ascii="Times New Roman" w:hAnsi="Times New Roman" w:cs="Times New Roman"/>
          <w:sz w:val="24"/>
          <w:szCs w:val="24"/>
        </w:rPr>
      </w:pPr>
    </w:p>
    <w:p w:rsidR="007075F3" w:rsidRDefault="007075F3" w:rsidP="007075F3">
      <w:pPr>
        <w:spacing w:after="0" w:line="240" w:lineRule="auto"/>
        <w:jc w:val="both"/>
        <w:rPr>
          <w:rFonts w:ascii="Times New Roman" w:hAnsi="Times New Roman" w:cs="Times New Roman"/>
          <w:sz w:val="24"/>
          <w:szCs w:val="24"/>
        </w:rPr>
      </w:pPr>
    </w:p>
    <w:p w:rsidR="00D2756C" w:rsidRDefault="00D2756C" w:rsidP="007075F3">
      <w:pPr>
        <w:spacing w:after="0" w:line="240" w:lineRule="auto"/>
        <w:jc w:val="both"/>
        <w:rPr>
          <w:rFonts w:ascii="Times New Roman" w:hAnsi="Times New Roman" w:cs="Times New Roman"/>
          <w:sz w:val="24"/>
          <w:szCs w:val="24"/>
        </w:rPr>
      </w:pPr>
    </w:p>
    <w:p w:rsidR="00D2756C" w:rsidRDefault="00D2756C" w:rsidP="007075F3">
      <w:pPr>
        <w:spacing w:after="0" w:line="240" w:lineRule="auto"/>
        <w:jc w:val="both"/>
        <w:rPr>
          <w:rFonts w:ascii="Times New Roman" w:hAnsi="Times New Roman" w:cs="Times New Roman"/>
          <w:sz w:val="24"/>
          <w:szCs w:val="24"/>
        </w:rPr>
      </w:pPr>
    </w:p>
    <w:p w:rsidR="00D2756C" w:rsidRDefault="00D2756C" w:rsidP="007075F3">
      <w:pPr>
        <w:spacing w:after="0" w:line="240" w:lineRule="auto"/>
        <w:jc w:val="both"/>
        <w:rPr>
          <w:rFonts w:ascii="Times New Roman" w:hAnsi="Times New Roman" w:cs="Times New Roman"/>
          <w:sz w:val="24"/>
          <w:szCs w:val="24"/>
        </w:rPr>
      </w:pPr>
    </w:p>
    <w:p w:rsidR="00D2756C" w:rsidRDefault="00D2756C" w:rsidP="007075F3">
      <w:pPr>
        <w:spacing w:after="0" w:line="240" w:lineRule="auto"/>
        <w:jc w:val="both"/>
        <w:rPr>
          <w:rFonts w:ascii="Times New Roman" w:hAnsi="Times New Roman" w:cs="Times New Roman"/>
          <w:sz w:val="24"/>
          <w:szCs w:val="24"/>
        </w:rPr>
      </w:pPr>
    </w:p>
    <w:p w:rsidR="007075F3" w:rsidRPr="0074777A" w:rsidRDefault="007075F3" w:rsidP="007075F3">
      <w:pPr>
        <w:spacing w:after="0" w:line="240" w:lineRule="auto"/>
        <w:jc w:val="center"/>
        <w:rPr>
          <w:rFonts w:ascii="Times New Roman" w:hAnsi="Times New Roman" w:cs="Times New Roman"/>
          <w:b/>
          <w:sz w:val="28"/>
          <w:szCs w:val="28"/>
        </w:rPr>
      </w:pPr>
      <w:r w:rsidRPr="0074777A">
        <w:rPr>
          <w:rFonts w:ascii="Times New Roman" w:hAnsi="Times New Roman" w:cs="Times New Roman"/>
          <w:b/>
          <w:sz w:val="28"/>
          <w:szCs w:val="28"/>
        </w:rPr>
        <w:t>Раздаточный лист «Сколько у меня гнева?»</w:t>
      </w:r>
    </w:p>
    <w:p w:rsidR="007075F3" w:rsidRDefault="007075F3" w:rsidP="007075F3">
      <w:pPr>
        <w:spacing w:after="0" w:line="240" w:lineRule="auto"/>
        <w:jc w:val="center"/>
        <w:rPr>
          <w:rFonts w:ascii="Times New Roman" w:hAnsi="Times New Roman" w:cs="Times New Roman"/>
          <w:b/>
          <w:sz w:val="24"/>
          <w:szCs w:val="24"/>
        </w:rPr>
      </w:pPr>
    </w:p>
    <w:p w:rsidR="007075F3" w:rsidRPr="0074777A" w:rsidRDefault="007075F3" w:rsidP="007075F3">
      <w:pPr>
        <w:spacing w:after="0" w:line="240" w:lineRule="auto"/>
        <w:ind w:firstLine="709"/>
        <w:jc w:val="both"/>
        <w:rPr>
          <w:rFonts w:ascii="Times New Roman" w:hAnsi="Times New Roman" w:cs="Times New Roman"/>
          <w:sz w:val="24"/>
          <w:szCs w:val="24"/>
        </w:rPr>
      </w:pPr>
      <w:r w:rsidRPr="0074777A">
        <w:rPr>
          <w:rFonts w:ascii="Times New Roman" w:hAnsi="Times New Roman" w:cs="Times New Roman"/>
          <w:sz w:val="24"/>
          <w:szCs w:val="24"/>
        </w:rPr>
        <w:t>Перед тобой фрагмент сказки «Три медведя»</w:t>
      </w:r>
      <w:r>
        <w:rPr>
          <w:rFonts w:ascii="Times New Roman" w:hAnsi="Times New Roman" w:cs="Times New Roman"/>
          <w:sz w:val="24"/>
          <w:szCs w:val="24"/>
        </w:rPr>
        <w:t>. Ты по</w:t>
      </w:r>
      <w:r w:rsidRPr="0074777A">
        <w:rPr>
          <w:rFonts w:ascii="Times New Roman" w:hAnsi="Times New Roman" w:cs="Times New Roman"/>
          <w:sz w:val="24"/>
          <w:szCs w:val="24"/>
        </w:rPr>
        <w:t>мнишь, как они злились, когда увидели, что кто-то побывал у них в доме и нарушил порядок?</w:t>
      </w:r>
    </w:p>
    <w:p w:rsidR="007075F3" w:rsidRPr="0074777A" w:rsidRDefault="007075F3" w:rsidP="007075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Сколько гнева испыты</w:t>
      </w:r>
      <w:r w:rsidRPr="0074777A">
        <w:rPr>
          <w:rFonts w:ascii="Times New Roman" w:hAnsi="Times New Roman" w:cs="Times New Roman"/>
          <w:sz w:val="24"/>
          <w:szCs w:val="24"/>
        </w:rPr>
        <w:t xml:space="preserve">вал каждый из них? </w:t>
      </w:r>
    </w:p>
    <w:p w:rsidR="007075F3" w:rsidRPr="0074777A" w:rsidRDefault="007075F3" w:rsidP="007075F3">
      <w:pPr>
        <w:spacing w:after="0" w:line="240" w:lineRule="auto"/>
        <w:ind w:firstLine="709"/>
        <w:jc w:val="both"/>
        <w:rPr>
          <w:rFonts w:ascii="Times New Roman" w:hAnsi="Times New Roman" w:cs="Times New Roman"/>
          <w:sz w:val="24"/>
          <w:szCs w:val="24"/>
        </w:rPr>
      </w:pPr>
      <w:r w:rsidRPr="0074777A">
        <w:rPr>
          <w:rFonts w:ascii="Times New Roman" w:hAnsi="Times New Roman" w:cs="Times New Roman"/>
          <w:sz w:val="24"/>
          <w:szCs w:val="24"/>
        </w:rPr>
        <w:t>Обозначьте линией количество гнева Медведя, Медведицы и Мишутки в стаканах, которые нарисованы под картинкой.</w:t>
      </w:r>
    </w:p>
    <w:p w:rsidR="007075F3" w:rsidRDefault="007075F3" w:rsidP="007075F3">
      <w:pPr>
        <w:spacing w:after="0" w:line="240" w:lineRule="auto"/>
        <w:ind w:firstLine="709"/>
        <w:jc w:val="both"/>
        <w:rPr>
          <w:rFonts w:ascii="Times New Roman" w:hAnsi="Times New Roman" w:cs="Times New Roman"/>
          <w:sz w:val="24"/>
          <w:szCs w:val="24"/>
        </w:rPr>
      </w:pPr>
      <w:r w:rsidRPr="0074777A">
        <w:rPr>
          <w:rFonts w:ascii="Times New Roman" w:hAnsi="Times New Roman" w:cs="Times New Roman"/>
          <w:sz w:val="24"/>
          <w:szCs w:val="24"/>
        </w:rPr>
        <w:t>Можешь раскрасить гнев каждого медведя в свой цвет.</w:t>
      </w:r>
    </w:p>
    <w:p w:rsidR="007075F3" w:rsidRPr="0074777A" w:rsidRDefault="007075F3" w:rsidP="007075F3">
      <w:pPr>
        <w:spacing w:after="0" w:line="240" w:lineRule="auto"/>
        <w:ind w:firstLine="709"/>
        <w:jc w:val="both"/>
        <w:rPr>
          <w:rFonts w:ascii="Times New Roman" w:hAnsi="Times New Roman" w:cs="Times New Roman"/>
          <w:sz w:val="24"/>
          <w:szCs w:val="24"/>
        </w:rPr>
      </w:pPr>
    </w:p>
    <w:p w:rsidR="007075F3" w:rsidRPr="0074777A" w:rsidRDefault="007075F3" w:rsidP="007075F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1B32178" wp14:editId="7017C984">
            <wp:extent cx="5940425" cy="3564255"/>
            <wp:effectExtent l="0" t="0" r="0" b="0"/>
            <wp:docPr id="1" name="Рисунок 1" descr="C:\Users\User\Desktop\гнев. картинки\af2ef6a0e2c9c528b09655df79f3b312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нев. картинки\af2ef6a0e2c9c528b09655df79f3b312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rsidR="007075F3" w:rsidRDefault="007075F3" w:rsidP="007075F3">
      <w:pPr>
        <w:spacing w:after="0" w:line="240" w:lineRule="auto"/>
        <w:jc w:val="both"/>
        <w:rPr>
          <w:rFonts w:ascii="Times New Roman" w:hAnsi="Times New Roman" w:cs="Times New Roman"/>
          <w:sz w:val="24"/>
          <w:szCs w:val="24"/>
        </w:rPr>
      </w:pPr>
    </w:p>
    <w:p w:rsidR="007075F3" w:rsidRDefault="007075F3" w:rsidP="007075F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9AAD62" wp14:editId="57FA801C">
            <wp:extent cx="6029325" cy="3876675"/>
            <wp:effectExtent l="0" t="0" r="0" b="0"/>
            <wp:docPr id="2" name="Рисунок 2" descr="C:\Users\User\Desktop\гнев. картинки\luminarc-nabor-vysokih-stakanov-islande-330x3-e509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гнев. картинки\luminarc-nabor-vysokih-stakanov-islande-330x3-e5093_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3876675"/>
                    </a:xfrm>
                    <a:prstGeom prst="rect">
                      <a:avLst/>
                    </a:prstGeom>
                    <a:noFill/>
                    <a:ln>
                      <a:noFill/>
                    </a:ln>
                  </pic:spPr>
                </pic:pic>
              </a:graphicData>
            </a:graphic>
          </wp:inline>
        </w:drawing>
      </w:r>
    </w:p>
    <w:p w:rsidR="006A0023" w:rsidRDefault="006A0023" w:rsidP="007075F3">
      <w:pPr>
        <w:spacing w:after="0" w:line="240" w:lineRule="auto"/>
        <w:jc w:val="both"/>
        <w:rPr>
          <w:rFonts w:ascii="Times New Roman" w:hAnsi="Times New Roman" w:cs="Times New Roman"/>
        </w:rPr>
      </w:pPr>
    </w:p>
    <w:p w:rsidR="00EF21B0" w:rsidRDefault="00EF21B0" w:rsidP="007075F3">
      <w:pPr>
        <w:spacing w:after="0" w:line="240" w:lineRule="auto"/>
        <w:jc w:val="center"/>
        <w:rPr>
          <w:rFonts w:ascii="Times New Roman" w:hAnsi="Times New Roman" w:cs="Times New Roman"/>
          <w:b/>
        </w:rPr>
      </w:pPr>
    </w:p>
    <w:p w:rsidR="007075F3" w:rsidRPr="00EF21B0" w:rsidRDefault="00EF21B0" w:rsidP="007075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7075F3" w:rsidRPr="00EF21B0">
        <w:rPr>
          <w:rFonts w:ascii="Times New Roman" w:hAnsi="Times New Roman" w:cs="Times New Roman"/>
          <w:b/>
          <w:sz w:val="28"/>
          <w:szCs w:val="28"/>
        </w:rPr>
        <w:t>№ 1</w:t>
      </w:r>
    </w:p>
    <w:p w:rsidR="007075F3" w:rsidRDefault="007075F3" w:rsidP="007075F3">
      <w:pPr>
        <w:spacing w:after="0" w:line="240" w:lineRule="auto"/>
        <w:ind w:firstLine="709"/>
        <w:jc w:val="both"/>
        <w:rPr>
          <w:rFonts w:ascii="Times New Roman" w:hAnsi="Times New Roman" w:cs="Times New Roman"/>
        </w:rPr>
      </w:pPr>
    </w:p>
    <w:p w:rsidR="007075F3" w:rsidRDefault="007075F3" w:rsidP="007075F3">
      <w:pPr>
        <w:spacing w:after="0" w:line="240" w:lineRule="auto"/>
        <w:ind w:firstLine="709"/>
        <w:jc w:val="both"/>
        <w:rPr>
          <w:rFonts w:ascii="Times New Roman" w:hAnsi="Times New Roman" w:cs="Times New Roman"/>
        </w:rPr>
      </w:pPr>
    </w:p>
    <w:p w:rsidR="007075F3" w:rsidRDefault="007075F3" w:rsidP="007075F3">
      <w:pPr>
        <w:pStyle w:val="a3"/>
        <w:numPr>
          <w:ilvl w:val="0"/>
          <w:numId w:val="1"/>
        </w:numPr>
        <w:spacing w:after="0" w:line="240" w:lineRule="auto"/>
        <w:ind w:left="0" w:firstLine="0"/>
        <w:jc w:val="both"/>
        <w:rPr>
          <w:rFonts w:ascii="Times New Roman" w:hAnsi="Times New Roman" w:cs="Times New Roman"/>
          <w:sz w:val="32"/>
          <w:szCs w:val="32"/>
        </w:rPr>
      </w:pPr>
      <w:r w:rsidRPr="00BA464E">
        <w:rPr>
          <w:rFonts w:ascii="Times New Roman" w:hAnsi="Times New Roman" w:cs="Times New Roman"/>
          <w:sz w:val="32"/>
          <w:szCs w:val="32"/>
        </w:rPr>
        <w:t>Напиши, как ты понимаешь, что такое гнев. Твои ассоциации.</w:t>
      </w:r>
    </w:p>
    <w:p w:rsidR="007075F3" w:rsidRDefault="007075F3" w:rsidP="007075F3">
      <w:pPr>
        <w:pStyle w:val="a3"/>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75F3" w:rsidRDefault="007075F3" w:rsidP="007075F3">
      <w:pPr>
        <w:pStyle w:val="a3"/>
        <w:spacing w:after="0" w:line="240" w:lineRule="auto"/>
        <w:ind w:left="0"/>
        <w:jc w:val="both"/>
        <w:rPr>
          <w:rFonts w:ascii="Times New Roman" w:hAnsi="Times New Roman" w:cs="Times New Roman"/>
          <w:sz w:val="32"/>
          <w:szCs w:val="32"/>
        </w:rPr>
      </w:pPr>
    </w:p>
    <w:p w:rsidR="007075F3" w:rsidRDefault="007075F3" w:rsidP="007075F3">
      <w:pPr>
        <w:pStyle w:val="a3"/>
        <w:spacing w:after="0" w:line="240" w:lineRule="auto"/>
        <w:ind w:left="0"/>
        <w:jc w:val="both"/>
        <w:rPr>
          <w:rFonts w:ascii="Times New Roman" w:hAnsi="Times New Roman" w:cs="Times New Roman"/>
          <w:sz w:val="32"/>
          <w:szCs w:val="32"/>
        </w:rPr>
      </w:pPr>
    </w:p>
    <w:p w:rsidR="007075F3" w:rsidRDefault="007075F3" w:rsidP="007075F3">
      <w:pPr>
        <w:pStyle w:val="a3"/>
        <w:spacing w:after="0" w:line="240" w:lineRule="auto"/>
        <w:ind w:left="0"/>
        <w:jc w:val="both"/>
        <w:rPr>
          <w:rFonts w:ascii="Times New Roman" w:hAnsi="Times New Roman" w:cs="Times New Roman"/>
          <w:sz w:val="32"/>
          <w:szCs w:val="32"/>
        </w:rPr>
      </w:pPr>
    </w:p>
    <w:p w:rsidR="007075F3" w:rsidRDefault="007075F3" w:rsidP="007075F3">
      <w:pPr>
        <w:pStyle w:val="a3"/>
        <w:numPr>
          <w:ilvl w:val="0"/>
          <w:numId w:val="1"/>
        </w:numPr>
        <w:spacing w:after="0" w:line="240" w:lineRule="auto"/>
        <w:ind w:left="0" w:firstLine="0"/>
        <w:jc w:val="both"/>
        <w:rPr>
          <w:rFonts w:ascii="Times New Roman" w:hAnsi="Times New Roman" w:cs="Times New Roman"/>
          <w:sz w:val="32"/>
          <w:szCs w:val="32"/>
        </w:rPr>
      </w:pPr>
      <w:r>
        <w:rPr>
          <w:rFonts w:ascii="Times New Roman" w:hAnsi="Times New Roman" w:cs="Times New Roman"/>
          <w:sz w:val="32"/>
          <w:szCs w:val="32"/>
        </w:rPr>
        <w:t>Вспомни ситуацию, когда ты разозлился. Нарисуй свой гнев. Можно рисовать просто линии, цветные пятна или какой-нибудь случай, то есть всё, что выражает твою злость или раздражение.</w:t>
      </w:r>
    </w:p>
    <w:p w:rsidR="007075F3" w:rsidRDefault="007075F3" w:rsidP="007075F3">
      <w:pPr>
        <w:spacing w:after="0" w:line="240" w:lineRule="auto"/>
        <w:jc w:val="both"/>
        <w:rPr>
          <w:rFonts w:ascii="Times New Roman" w:hAnsi="Times New Roman" w:cs="Times New Roman"/>
          <w:sz w:val="32"/>
          <w:szCs w:val="32"/>
        </w:rPr>
      </w:pPr>
    </w:p>
    <w:p w:rsidR="007075F3" w:rsidRDefault="007075F3" w:rsidP="007075F3">
      <w:pPr>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52705</wp:posOffset>
                </wp:positionV>
                <wp:extent cx="4962525" cy="5124450"/>
                <wp:effectExtent l="9525" t="7620" r="9525" b="1143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512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6" style="position:absolute;margin-left:37.95pt;margin-top:4.15pt;width:390.75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"/>
            </w:pict>
          </mc:Fallback>
        </mc:AlternateContent>
      </w:r>
    </w:p>
    <w:p w:rsidR="007075F3" w:rsidRDefault="007075F3" w:rsidP="007075F3">
      <w:pPr>
        <w:spacing w:after="0" w:line="240" w:lineRule="auto"/>
        <w:jc w:val="both"/>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Pr="00F85E63" w:rsidRDefault="007075F3" w:rsidP="007075F3">
      <w:pPr>
        <w:rPr>
          <w:rFonts w:ascii="Times New Roman" w:hAnsi="Times New Roman" w:cs="Times New Roman"/>
          <w:sz w:val="32"/>
          <w:szCs w:val="32"/>
        </w:rPr>
      </w:pPr>
    </w:p>
    <w:p w:rsidR="007075F3" w:rsidRDefault="007075F3" w:rsidP="007075F3">
      <w:pPr>
        <w:rPr>
          <w:rFonts w:ascii="Times New Roman" w:hAnsi="Times New Roman" w:cs="Times New Roman"/>
          <w:sz w:val="32"/>
          <w:szCs w:val="32"/>
        </w:rPr>
      </w:pPr>
    </w:p>
    <w:p w:rsidR="00BB3EF2" w:rsidRDefault="00BB3EF2" w:rsidP="007075F3">
      <w:pPr>
        <w:spacing w:after="0" w:line="240" w:lineRule="auto"/>
        <w:ind w:firstLine="709"/>
        <w:jc w:val="center"/>
        <w:rPr>
          <w:rFonts w:ascii="Times New Roman" w:hAnsi="Times New Roman" w:cs="Times New Roman"/>
          <w:b/>
          <w:sz w:val="24"/>
          <w:szCs w:val="24"/>
        </w:rPr>
      </w:pPr>
    </w:p>
    <w:p w:rsidR="00630657" w:rsidRPr="00EF21B0" w:rsidRDefault="00C747DE" w:rsidP="007075F3">
      <w:pPr>
        <w:spacing w:after="0" w:line="240" w:lineRule="auto"/>
        <w:ind w:firstLine="709"/>
        <w:jc w:val="center"/>
        <w:rPr>
          <w:rFonts w:ascii="Times New Roman" w:hAnsi="Times New Roman" w:cs="Times New Roman"/>
          <w:b/>
          <w:sz w:val="28"/>
          <w:szCs w:val="28"/>
        </w:rPr>
      </w:pPr>
      <w:r w:rsidRPr="00EF21B0">
        <w:rPr>
          <w:rFonts w:ascii="Times New Roman" w:hAnsi="Times New Roman" w:cs="Times New Roman"/>
          <w:b/>
          <w:sz w:val="28"/>
          <w:szCs w:val="28"/>
        </w:rPr>
        <w:t xml:space="preserve">Приложение </w:t>
      </w:r>
      <w:r w:rsidR="00EF21B0">
        <w:rPr>
          <w:rFonts w:ascii="Times New Roman" w:hAnsi="Times New Roman" w:cs="Times New Roman"/>
          <w:b/>
          <w:sz w:val="28"/>
          <w:szCs w:val="28"/>
        </w:rPr>
        <w:t xml:space="preserve">№ </w:t>
      </w:r>
      <w:r w:rsidRPr="00EF21B0">
        <w:rPr>
          <w:rFonts w:ascii="Times New Roman" w:hAnsi="Times New Roman" w:cs="Times New Roman"/>
          <w:b/>
          <w:sz w:val="28"/>
          <w:szCs w:val="28"/>
        </w:rPr>
        <w:t xml:space="preserve">2. </w:t>
      </w:r>
      <w:r w:rsidR="00630657" w:rsidRPr="00EF21B0">
        <w:rPr>
          <w:rFonts w:ascii="Times New Roman" w:hAnsi="Times New Roman" w:cs="Times New Roman"/>
          <w:b/>
          <w:sz w:val="28"/>
          <w:szCs w:val="28"/>
        </w:rPr>
        <w:t>Опросник «Конфликтный ли ты человек?»</w:t>
      </w:r>
    </w:p>
    <w:p w:rsidR="00C747DE" w:rsidRDefault="00C747DE" w:rsidP="007075F3">
      <w:pPr>
        <w:spacing w:after="0" w:line="240" w:lineRule="auto"/>
        <w:ind w:firstLine="709"/>
        <w:jc w:val="center"/>
        <w:rPr>
          <w:rFonts w:ascii="Times New Roman" w:hAnsi="Times New Roman" w:cs="Times New Roman"/>
          <w:b/>
          <w:sz w:val="28"/>
          <w:szCs w:val="28"/>
        </w:rPr>
      </w:pPr>
    </w:p>
    <w:p w:rsidR="00EF21B0" w:rsidRPr="00EF21B0" w:rsidRDefault="00EF21B0" w:rsidP="007075F3">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744"/>
        <w:gridCol w:w="6292"/>
        <w:gridCol w:w="1263"/>
        <w:gridCol w:w="1057"/>
      </w:tblGrid>
      <w:tr w:rsidR="00C747DE" w:rsidRPr="00EF21B0" w:rsidTr="00C747DE">
        <w:trPr>
          <w:trHeight w:val="271"/>
        </w:trPr>
        <w:tc>
          <w:tcPr>
            <w:tcW w:w="744" w:type="dxa"/>
            <w:vMerge w:val="restart"/>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 xml:space="preserve">№ </w:t>
            </w:r>
            <w:proofErr w:type="gramStart"/>
            <w:r w:rsidRPr="00EF21B0">
              <w:rPr>
                <w:rFonts w:ascii="Times New Roman" w:hAnsi="Times New Roman" w:cs="Times New Roman"/>
                <w:b/>
                <w:sz w:val="28"/>
                <w:szCs w:val="28"/>
              </w:rPr>
              <w:t>п</w:t>
            </w:r>
            <w:proofErr w:type="gramEnd"/>
            <w:r w:rsidRPr="00EF21B0">
              <w:rPr>
                <w:rFonts w:ascii="Times New Roman" w:hAnsi="Times New Roman" w:cs="Times New Roman"/>
                <w:b/>
                <w:sz w:val="28"/>
                <w:szCs w:val="28"/>
              </w:rPr>
              <w:t>/п</w:t>
            </w:r>
          </w:p>
        </w:tc>
        <w:tc>
          <w:tcPr>
            <w:tcW w:w="6292" w:type="dxa"/>
            <w:vMerge w:val="restart"/>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Вопрос</w:t>
            </w:r>
          </w:p>
        </w:tc>
        <w:tc>
          <w:tcPr>
            <w:tcW w:w="2319" w:type="dxa"/>
            <w:gridSpan w:val="2"/>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Вариант ответа</w:t>
            </w:r>
          </w:p>
        </w:tc>
      </w:tr>
      <w:tr w:rsidR="00C747DE" w:rsidRPr="00EF21B0" w:rsidTr="00C747DE">
        <w:trPr>
          <w:trHeight w:val="145"/>
        </w:trPr>
        <w:tc>
          <w:tcPr>
            <w:tcW w:w="744" w:type="dxa"/>
            <w:vMerge/>
          </w:tcPr>
          <w:p w:rsidR="00C747DE" w:rsidRPr="00EF21B0" w:rsidRDefault="00C747DE" w:rsidP="007075F3">
            <w:pPr>
              <w:jc w:val="center"/>
              <w:rPr>
                <w:rFonts w:ascii="Times New Roman" w:hAnsi="Times New Roman" w:cs="Times New Roman"/>
                <w:b/>
                <w:sz w:val="28"/>
                <w:szCs w:val="28"/>
              </w:rPr>
            </w:pPr>
          </w:p>
        </w:tc>
        <w:tc>
          <w:tcPr>
            <w:tcW w:w="6292" w:type="dxa"/>
            <w:vMerge/>
          </w:tcPr>
          <w:p w:rsidR="00C747DE" w:rsidRPr="00EF21B0" w:rsidRDefault="00C747DE" w:rsidP="007075F3">
            <w:pPr>
              <w:jc w:val="center"/>
              <w:rPr>
                <w:rFonts w:ascii="Times New Roman" w:hAnsi="Times New Roman" w:cs="Times New Roman"/>
                <w:b/>
                <w:sz w:val="28"/>
                <w:szCs w:val="28"/>
              </w:rPr>
            </w:pPr>
          </w:p>
        </w:tc>
        <w:tc>
          <w:tcPr>
            <w:tcW w:w="1263"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Да</w:t>
            </w:r>
            <w:proofErr w:type="gramStart"/>
            <w:r w:rsidRPr="00EF21B0">
              <w:rPr>
                <w:rFonts w:ascii="Times New Roman" w:hAnsi="Times New Roman" w:cs="Times New Roman"/>
                <w:b/>
                <w:sz w:val="28"/>
                <w:szCs w:val="28"/>
              </w:rPr>
              <w:t xml:space="preserve"> (+)</w:t>
            </w:r>
            <w:proofErr w:type="gramEnd"/>
          </w:p>
        </w:tc>
        <w:tc>
          <w:tcPr>
            <w:tcW w:w="1057"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Нет</w:t>
            </w:r>
            <w:proofErr w:type="gramStart"/>
            <w:r w:rsidRPr="00EF21B0">
              <w:rPr>
                <w:rFonts w:ascii="Times New Roman" w:hAnsi="Times New Roman" w:cs="Times New Roman"/>
                <w:b/>
                <w:sz w:val="28"/>
                <w:szCs w:val="28"/>
              </w:rPr>
              <w:t xml:space="preserve"> (-)</w:t>
            </w:r>
            <w:proofErr w:type="gramEnd"/>
          </w:p>
        </w:tc>
      </w:tr>
      <w:tr w:rsidR="00C747DE" w:rsidRPr="00EF21B0" w:rsidTr="00C747DE">
        <w:trPr>
          <w:trHeight w:val="271"/>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1</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Когда кто-то спорит, я обычно тоже вмешиваюсь.</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271"/>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2</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Я часто критикую других.</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271"/>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3</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Я не люблю уступать.</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542"/>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4</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Если кто-то приходит без очереди. Я делаю ему замечание.</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271"/>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5</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Если подают еду, которую я не люблю, я возмущаюсь.</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271"/>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6</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Если меня толкнули, я всегда даю сдачи.</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286"/>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7</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 xml:space="preserve">Если моя команда выиграла, я могу смеяться над </w:t>
            </w:r>
            <w:proofErr w:type="gramStart"/>
            <w:r w:rsidRPr="00EF21B0">
              <w:rPr>
                <w:rFonts w:ascii="Times New Roman" w:hAnsi="Times New Roman" w:cs="Times New Roman"/>
                <w:sz w:val="28"/>
                <w:szCs w:val="28"/>
              </w:rPr>
              <w:t>проигравшими</w:t>
            </w:r>
            <w:proofErr w:type="gramEnd"/>
            <w:r w:rsidRPr="00EF21B0">
              <w:rPr>
                <w:rFonts w:ascii="Times New Roman" w:hAnsi="Times New Roman" w:cs="Times New Roman"/>
                <w:sz w:val="28"/>
                <w:szCs w:val="28"/>
              </w:rPr>
              <w:t>.</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271"/>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8</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Меня называют непослушным.</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271"/>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9</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Когда берут мои вещи без спроса, я могу сильно разозлился.</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r w:rsidR="00C747DE" w:rsidRPr="00EF21B0" w:rsidTr="00C747DE">
        <w:trPr>
          <w:trHeight w:val="271"/>
        </w:trPr>
        <w:tc>
          <w:tcPr>
            <w:tcW w:w="744" w:type="dxa"/>
          </w:tcPr>
          <w:p w:rsidR="00C747DE" w:rsidRPr="00EF21B0" w:rsidRDefault="00C747DE" w:rsidP="007075F3">
            <w:pPr>
              <w:jc w:val="center"/>
              <w:rPr>
                <w:rFonts w:ascii="Times New Roman" w:hAnsi="Times New Roman" w:cs="Times New Roman"/>
                <w:b/>
                <w:sz w:val="28"/>
                <w:szCs w:val="28"/>
              </w:rPr>
            </w:pPr>
            <w:r w:rsidRPr="00EF21B0">
              <w:rPr>
                <w:rFonts w:ascii="Times New Roman" w:hAnsi="Times New Roman" w:cs="Times New Roman"/>
                <w:b/>
                <w:sz w:val="28"/>
                <w:szCs w:val="28"/>
              </w:rPr>
              <w:t>10</w:t>
            </w:r>
          </w:p>
        </w:tc>
        <w:tc>
          <w:tcPr>
            <w:tcW w:w="6292" w:type="dxa"/>
          </w:tcPr>
          <w:p w:rsidR="00C747DE" w:rsidRPr="00EF21B0" w:rsidRDefault="00C747DE" w:rsidP="00C747DE">
            <w:pPr>
              <w:rPr>
                <w:rFonts w:ascii="Times New Roman" w:hAnsi="Times New Roman" w:cs="Times New Roman"/>
                <w:sz w:val="28"/>
                <w:szCs w:val="28"/>
              </w:rPr>
            </w:pPr>
            <w:r w:rsidRPr="00EF21B0">
              <w:rPr>
                <w:rFonts w:ascii="Times New Roman" w:hAnsi="Times New Roman" w:cs="Times New Roman"/>
                <w:sz w:val="28"/>
                <w:szCs w:val="28"/>
              </w:rPr>
              <w:t>Меня легко обидеть</w:t>
            </w:r>
          </w:p>
        </w:tc>
        <w:tc>
          <w:tcPr>
            <w:tcW w:w="1263" w:type="dxa"/>
          </w:tcPr>
          <w:p w:rsidR="00C747DE" w:rsidRPr="00EF21B0" w:rsidRDefault="00C747DE" w:rsidP="007075F3">
            <w:pPr>
              <w:jc w:val="center"/>
              <w:rPr>
                <w:rFonts w:ascii="Times New Roman" w:hAnsi="Times New Roman" w:cs="Times New Roman"/>
                <w:b/>
                <w:sz w:val="28"/>
                <w:szCs w:val="28"/>
              </w:rPr>
            </w:pPr>
          </w:p>
        </w:tc>
        <w:tc>
          <w:tcPr>
            <w:tcW w:w="1057" w:type="dxa"/>
          </w:tcPr>
          <w:p w:rsidR="00C747DE" w:rsidRPr="00EF21B0" w:rsidRDefault="00C747DE" w:rsidP="007075F3">
            <w:pPr>
              <w:jc w:val="center"/>
              <w:rPr>
                <w:rFonts w:ascii="Times New Roman" w:hAnsi="Times New Roman" w:cs="Times New Roman"/>
                <w:b/>
                <w:sz w:val="28"/>
                <w:szCs w:val="28"/>
              </w:rPr>
            </w:pPr>
          </w:p>
        </w:tc>
      </w:tr>
    </w:tbl>
    <w:p w:rsidR="00C747DE" w:rsidRPr="00EF21B0" w:rsidRDefault="00C747DE"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BB3EF2" w:rsidP="00BB3EF2">
      <w:pPr>
        <w:spacing w:after="0" w:line="240" w:lineRule="auto"/>
        <w:jc w:val="both"/>
        <w:rPr>
          <w:rFonts w:ascii="Times New Roman" w:hAnsi="Times New Roman" w:cs="Times New Roman"/>
          <w:b/>
          <w:sz w:val="28"/>
          <w:szCs w:val="28"/>
        </w:rPr>
      </w:pPr>
      <w:r w:rsidRPr="00EF21B0">
        <w:rPr>
          <w:rFonts w:ascii="Times New Roman" w:hAnsi="Times New Roman" w:cs="Times New Roman"/>
          <w:b/>
          <w:sz w:val="28"/>
          <w:szCs w:val="28"/>
        </w:rPr>
        <w:t>Обработка данных (подчитывается количество положительных ответов):</w:t>
      </w:r>
    </w:p>
    <w:p w:rsidR="00BB3EF2" w:rsidRPr="00EF21B0" w:rsidRDefault="00BB3EF2" w:rsidP="00BB3EF2">
      <w:pPr>
        <w:spacing w:after="0" w:line="240" w:lineRule="auto"/>
        <w:jc w:val="both"/>
        <w:rPr>
          <w:rFonts w:ascii="Times New Roman" w:hAnsi="Times New Roman" w:cs="Times New Roman"/>
          <w:b/>
          <w:sz w:val="28"/>
          <w:szCs w:val="28"/>
        </w:rPr>
      </w:pPr>
    </w:p>
    <w:p w:rsidR="00BB3EF2" w:rsidRPr="00EF21B0" w:rsidRDefault="00BB3EF2" w:rsidP="00BB3EF2">
      <w:pPr>
        <w:spacing w:after="0" w:line="240" w:lineRule="auto"/>
        <w:jc w:val="both"/>
        <w:rPr>
          <w:rFonts w:ascii="Times New Roman" w:hAnsi="Times New Roman" w:cs="Times New Roman"/>
          <w:sz w:val="28"/>
          <w:szCs w:val="28"/>
        </w:rPr>
      </w:pPr>
      <w:r w:rsidRPr="00EF21B0">
        <w:rPr>
          <w:rFonts w:ascii="Times New Roman" w:hAnsi="Times New Roman" w:cs="Times New Roman"/>
          <w:b/>
          <w:sz w:val="28"/>
          <w:szCs w:val="28"/>
        </w:rPr>
        <w:t>0 -2</w:t>
      </w:r>
      <w:r w:rsidRPr="00EF21B0">
        <w:rPr>
          <w:rFonts w:ascii="Times New Roman" w:hAnsi="Times New Roman" w:cs="Times New Roman"/>
          <w:sz w:val="28"/>
          <w:szCs w:val="28"/>
        </w:rPr>
        <w:t>: у вас миролюбивый характер</w:t>
      </w:r>
    </w:p>
    <w:p w:rsidR="00BB3EF2" w:rsidRPr="00EF21B0" w:rsidRDefault="00BB3EF2" w:rsidP="00BB3EF2">
      <w:pPr>
        <w:spacing w:after="0" w:line="240" w:lineRule="auto"/>
        <w:jc w:val="both"/>
        <w:rPr>
          <w:rFonts w:ascii="Times New Roman" w:hAnsi="Times New Roman" w:cs="Times New Roman"/>
          <w:sz w:val="28"/>
          <w:szCs w:val="28"/>
        </w:rPr>
      </w:pPr>
      <w:r w:rsidRPr="00EF21B0">
        <w:rPr>
          <w:rFonts w:ascii="Times New Roman" w:hAnsi="Times New Roman" w:cs="Times New Roman"/>
          <w:b/>
          <w:sz w:val="28"/>
          <w:szCs w:val="28"/>
        </w:rPr>
        <w:t>3 – 5</w:t>
      </w:r>
      <w:r w:rsidRPr="00EF21B0">
        <w:rPr>
          <w:rFonts w:ascii="Times New Roman" w:hAnsi="Times New Roman" w:cs="Times New Roman"/>
          <w:sz w:val="28"/>
          <w:szCs w:val="28"/>
        </w:rPr>
        <w:t>: обычно вы стараетесь избегать конфликтов</w:t>
      </w:r>
    </w:p>
    <w:p w:rsidR="00BB3EF2" w:rsidRPr="00EF21B0" w:rsidRDefault="00BB3EF2" w:rsidP="00BB3EF2">
      <w:pPr>
        <w:spacing w:after="0" w:line="240" w:lineRule="auto"/>
        <w:jc w:val="both"/>
        <w:rPr>
          <w:rFonts w:ascii="Times New Roman" w:hAnsi="Times New Roman" w:cs="Times New Roman"/>
          <w:sz w:val="28"/>
          <w:szCs w:val="28"/>
        </w:rPr>
      </w:pPr>
      <w:r w:rsidRPr="00EF21B0">
        <w:rPr>
          <w:rFonts w:ascii="Times New Roman" w:hAnsi="Times New Roman" w:cs="Times New Roman"/>
          <w:b/>
          <w:sz w:val="28"/>
          <w:szCs w:val="28"/>
        </w:rPr>
        <w:t>6 – 8</w:t>
      </w:r>
      <w:r w:rsidRPr="00EF21B0">
        <w:rPr>
          <w:rFonts w:ascii="Times New Roman" w:hAnsi="Times New Roman" w:cs="Times New Roman"/>
          <w:sz w:val="28"/>
          <w:szCs w:val="28"/>
        </w:rPr>
        <w:t>: у вас часто бывают трудности с общением</w:t>
      </w:r>
    </w:p>
    <w:p w:rsidR="00BB3EF2" w:rsidRPr="00EF21B0" w:rsidRDefault="00BB3EF2" w:rsidP="00BB3EF2">
      <w:pPr>
        <w:spacing w:after="0" w:line="240" w:lineRule="auto"/>
        <w:jc w:val="both"/>
        <w:rPr>
          <w:rFonts w:ascii="Times New Roman" w:hAnsi="Times New Roman" w:cs="Times New Roman"/>
          <w:sz w:val="28"/>
          <w:szCs w:val="28"/>
        </w:rPr>
      </w:pPr>
      <w:r w:rsidRPr="00EF21B0">
        <w:rPr>
          <w:rFonts w:ascii="Times New Roman" w:hAnsi="Times New Roman" w:cs="Times New Roman"/>
          <w:b/>
          <w:sz w:val="28"/>
          <w:szCs w:val="28"/>
        </w:rPr>
        <w:t>9 – 10</w:t>
      </w:r>
      <w:r w:rsidRPr="00EF21B0">
        <w:rPr>
          <w:rFonts w:ascii="Times New Roman" w:hAnsi="Times New Roman" w:cs="Times New Roman"/>
          <w:sz w:val="28"/>
          <w:szCs w:val="28"/>
        </w:rPr>
        <w:t>: у вас взрывной характер, вы сами создаёте конфликты</w:t>
      </w:r>
    </w:p>
    <w:p w:rsidR="00BB3EF2" w:rsidRPr="00EF21B0" w:rsidRDefault="00BB3EF2" w:rsidP="00BB3EF2">
      <w:pPr>
        <w:spacing w:after="0" w:line="240" w:lineRule="auto"/>
        <w:jc w:val="both"/>
        <w:rPr>
          <w:rFonts w:ascii="Times New Roman" w:hAnsi="Times New Roman" w:cs="Times New Roman"/>
          <w:b/>
          <w:sz w:val="28"/>
          <w:szCs w:val="28"/>
        </w:rPr>
      </w:pPr>
    </w:p>
    <w:p w:rsidR="00630657" w:rsidRPr="00EF21B0" w:rsidRDefault="00630657" w:rsidP="00BB3EF2">
      <w:pPr>
        <w:spacing w:after="0" w:line="240" w:lineRule="auto"/>
        <w:jc w:val="both"/>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Pr="00EF21B0" w:rsidRDefault="00630657" w:rsidP="007075F3">
      <w:pPr>
        <w:spacing w:after="0" w:line="240" w:lineRule="auto"/>
        <w:ind w:firstLine="709"/>
        <w:jc w:val="center"/>
        <w:rPr>
          <w:rFonts w:ascii="Times New Roman" w:hAnsi="Times New Roman" w:cs="Times New Roman"/>
          <w:b/>
          <w:sz w:val="28"/>
          <w:szCs w:val="28"/>
        </w:rPr>
      </w:pPr>
    </w:p>
    <w:p w:rsidR="00630657" w:rsidRDefault="00630657" w:rsidP="007075F3">
      <w:pPr>
        <w:spacing w:after="0" w:line="240" w:lineRule="auto"/>
        <w:ind w:firstLine="709"/>
        <w:jc w:val="center"/>
        <w:rPr>
          <w:rFonts w:ascii="Times New Roman" w:hAnsi="Times New Roman" w:cs="Times New Roman"/>
          <w:b/>
          <w:sz w:val="24"/>
          <w:szCs w:val="24"/>
        </w:rPr>
      </w:pPr>
    </w:p>
    <w:p w:rsidR="00630657" w:rsidRDefault="00630657" w:rsidP="007075F3">
      <w:pPr>
        <w:spacing w:after="0" w:line="240" w:lineRule="auto"/>
        <w:ind w:firstLine="709"/>
        <w:jc w:val="center"/>
        <w:rPr>
          <w:rFonts w:ascii="Times New Roman" w:hAnsi="Times New Roman" w:cs="Times New Roman"/>
          <w:b/>
          <w:sz w:val="24"/>
          <w:szCs w:val="24"/>
        </w:rPr>
      </w:pPr>
    </w:p>
    <w:p w:rsidR="00630657" w:rsidRDefault="00630657" w:rsidP="007075F3">
      <w:pPr>
        <w:spacing w:after="0" w:line="240" w:lineRule="auto"/>
        <w:ind w:firstLine="709"/>
        <w:jc w:val="center"/>
        <w:rPr>
          <w:rFonts w:ascii="Times New Roman" w:hAnsi="Times New Roman" w:cs="Times New Roman"/>
          <w:b/>
          <w:sz w:val="24"/>
          <w:szCs w:val="24"/>
        </w:rPr>
      </w:pPr>
    </w:p>
    <w:p w:rsidR="00630657" w:rsidRDefault="00630657" w:rsidP="007075F3">
      <w:pPr>
        <w:spacing w:after="0" w:line="240" w:lineRule="auto"/>
        <w:ind w:firstLine="709"/>
        <w:jc w:val="center"/>
        <w:rPr>
          <w:rFonts w:ascii="Times New Roman" w:hAnsi="Times New Roman" w:cs="Times New Roman"/>
          <w:b/>
          <w:sz w:val="24"/>
          <w:szCs w:val="24"/>
        </w:rPr>
      </w:pPr>
    </w:p>
    <w:p w:rsidR="00630657" w:rsidRDefault="00630657" w:rsidP="007075F3">
      <w:pPr>
        <w:spacing w:after="0" w:line="240" w:lineRule="auto"/>
        <w:ind w:firstLine="709"/>
        <w:jc w:val="center"/>
        <w:rPr>
          <w:rFonts w:ascii="Times New Roman" w:hAnsi="Times New Roman" w:cs="Times New Roman"/>
          <w:b/>
          <w:sz w:val="24"/>
          <w:szCs w:val="24"/>
        </w:rPr>
      </w:pPr>
    </w:p>
    <w:p w:rsidR="00630657" w:rsidRDefault="00630657" w:rsidP="007075F3">
      <w:pPr>
        <w:spacing w:after="0" w:line="240" w:lineRule="auto"/>
        <w:ind w:firstLine="709"/>
        <w:jc w:val="center"/>
        <w:rPr>
          <w:rFonts w:ascii="Times New Roman" w:hAnsi="Times New Roman" w:cs="Times New Roman"/>
          <w:b/>
          <w:sz w:val="24"/>
          <w:szCs w:val="24"/>
        </w:rPr>
      </w:pPr>
    </w:p>
    <w:p w:rsidR="00630657" w:rsidRDefault="00630657" w:rsidP="007075F3">
      <w:pPr>
        <w:spacing w:after="0" w:line="240" w:lineRule="auto"/>
        <w:ind w:firstLine="709"/>
        <w:jc w:val="center"/>
        <w:rPr>
          <w:rFonts w:ascii="Times New Roman" w:hAnsi="Times New Roman" w:cs="Times New Roman"/>
          <w:b/>
          <w:sz w:val="24"/>
          <w:szCs w:val="24"/>
        </w:rPr>
      </w:pPr>
    </w:p>
    <w:p w:rsidR="00630657" w:rsidRDefault="00630657" w:rsidP="007075F3">
      <w:pPr>
        <w:spacing w:after="0" w:line="240" w:lineRule="auto"/>
        <w:ind w:firstLine="709"/>
        <w:jc w:val="center"/>
        <w:rPr>
          <w:rFonts w:ascii="Times New Roman" w:hAnsi="Times New Roman" w:cs="Times New Roman"/>
          <w:b/>
          <w:sz w:val="24"/>
          <w:szCs w:val="24"/>
        </w:rPr>
      </w:pPr>
    </w:p>
    <w:p w:rsidR="00D2756C" w:rsidRDefault="00D2756C" w:rsidP="007075F3">
      <w:pPr>
        <w:spacing w:after="0" w:line="240" w:lineRule="auto"/>
        <w:jc w:val="center"/>
        <w:rPr>
          <w:rFonts w:ascii="Times New Roman" w:hAnsi="Times New Roman" w:cs="Times New Roman"/>
          <w:b/>
          <w:sz w:val="28"/>
          <w:szCs w:val="28"/>
        </w:rPr>
      </w:pPr>
    </w:p>
    <w:p w:rsidR="007075F3" w:rsidRPr="0012052A" w:rsidRDefault="00EF21B0" w:rsidP="007075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Приложение № 3. </w:t>
      </w:r>
      <w:r w:rsidR="007075F3" w:rsidRPr="0012052A">
        <w:rPr>
          <w:rFonts w:ascii="Times New Roman" w:hAnsi="Times New Roman" w:cs="Times New Roman"/>
          <w:b/>
          <w:sz w:val="28"/>
          <w:szCs w:val="28"/>
        </w:rPr>
        <w:t>Чемоданчик борьбы с гневом</w:t>
      </w:r>
    </w:p>
    <w:p w:rsidR="007075F3" w:rsidRPr="00185A0C" w:rsidRDefault="007075F3" w:rsidP="007075F3">
      <w:pPr>
        <w:spacing w:after="0" w:line="240" w:lineRule="auto"/>
        <w:jc w:val="both"/>
        <w:rPr>
          <w:rFonts w:ascii="Times New Roman" w:hAnsi="Times New Roman" w:cs="Times New Roman"/>
        </w:rPr>
      </w:pPr>
      <w:r>
        <w:rPr>
          <w:rFonts w:ascii="Times New Roman" w:hAnsi="Times New Roman" w:cs="Times New Roman"/>
          <w:noProof/>
        </w:rPr>
        <w:drawing>
          <wp:inline distT="0" distB="0" distL="0" distR="0" wp14:anchorId="56087B20" wp14:editId="1E686D58">
            <wp:extent cx="5646622" cy="3876675"/>
            <wp:effectExtent l="0" t="0" r="0" b="0"/>
            <wp:docPr id="3" name="Рисунок 3" descr="C:\Users\User\Desktop\гнев. картинки\aecdd2a4355c4859a5d0e4d607cb1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нев. картинки\aecdd2a4355c4859a5d0e4d607cb1e1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362" cy="3875810"/>
                    </a:xfrm>
                    <a:prstGeom prst="rect">
                      <a:avLst/>
                    </a:prstGeom>
                    <a:noFill/>
                    <a:ln>
                      <a:noFill/>
                    </a:ln>
                  </pic:spPr>
                </pic:pic>
              </a:graphicData>
            </a:graphic>
          </wp:inline>
        </w:drawing>
      </w:r>
    </w:p>
    <w:p w:rsidR="007075F3" w:rsidRDefault="007075F3" w:rsidP="007075F3">
      <w:pPr>
        <w:pStyle w:val="a3"/>
        <w:spacing w:after="0" w:line="240" w:lineRule="auto"/>
        <w:jc w:val="both"/>
        <w:rPr>
          <w:rFonts w:ascii="Times New Roman" w:hAnsi="Times New Roman" w:cs="Times New Roman"/>
        </w:rPr>
      </w:pPr>
    </w:p>
    <w:p w:rsidR="007075F3" w:rsidRDefault="007075F3" w:rsidP="007075F3">
      <w:pPr>
        <w:pStyle w:val="a3"/>
        <w:spacing w:after="0" w:line="240" w:lineRule="auto"/>
        <w:jc w:val="both"/>
        <w:rPr>
          <w:rFonts w:ascii="Times New Roman" w:hAnsi="Times New Roman" w:cs="Times New Roman"/>
        </w:rPr>
      </w:pPr>
    </w:p>
    <w:p w:rsidR="007075F3" w:rsidRPr="0012052A" w:rsidRDefault="007075F3" w:rsidP="007075F3">
      <w:pPr>
        <w:pStyle w:val="a3"/>
        <w:spacing w:after="0" w:line="240" w:lineRule="auto"/>
        <w:ind w:left="0" w:firstLine="709"/>
        <w:jc w:val="both"/>
        <w:rPr>
          <w:rFonts w:ascii="Times New Roman" w:hAnsi="Times New Roman" w:cs="Times New Roman"/>
          <w:sz w:val="24"/>
          <w:szCs w:val="24"/>
        </w:rPr>
      </w:pPr>
      <w:r w:rsidRPr="0012052A">
        <w:rPr>
          <w:rFonts w:ascii="Times New Roman" w:hAnsi="Times New Roman" w:cs="Times New Roman"/>
          <w:sz w:val="24"/>
          <w:szCs w:val="24"/>
        </w:rPr>
        <w:t>В этот чемоданчик ты можешь «складывать» разные способы преодоления гнева. Напиши разные способы, с помощью которых можно справиться с гневом.</w:t>
      </w:r>
    </w:p>
    <w:p w:rsidR="007075F3" w:rsidRPr="0012052A" w:rsidRDefault="007075F3" w:rsidP="007075F3">
      <w:pPr>
        <w:pStyle w:val="a3"/>
        <w:spacing w:after="0" w:line="240" w:lineRule="auto"/>
        <w:ind w:left="0" w:firstLine="709"/>
        <w:jc w:val="both"/>
        <w:rPr>
          <w:rFonts w:ascii="Times New Roman" w:hAnsi="Times New Roman" w:cs="Times New Roman"/>
          <w:sz w:val="24"/>
          <w:szCs w:val="24"/>
        </w:rPr>
      </w:pPr>
      <w:r w:rsidRPr="00C52BE3">
        <w:rPr>
          <w:rFonts w:ascii="Times New Roman" w:hAnsi="Times New Roman" w:cs="Times New Roman"/>
          <w:b/>
          <w:sz w:val="24"/>
          <w:szCs w:val="24"/>
        </w:rPr>
        <w:t>Но - помни!</w:t>
      </w:r>
      <w:r w:rsidRPr="0012052A">
        <w:rPr>
          <w:rFonts w:ascii="Times New Roman" w:hAnsi="Times New Roman" w:cs="Times New Roman"/>
          <w:sz w:val="24"/>
          <w:szCs w:val="24"/>
        </w:rPr>
        <w:t xml:space="preserve"> Эти способы н</w:t>
      </w:r>
      <w:r>
        <w:rPr>
          <w:rFonts w:ascii="Times New Roman" w:hAnsi="Times New Roman" w:cs="Times New Roman"/>
          <w:sz w:val="24"/>
          <w:szCs w:val="24"/>
        </w:rPr>
        <w:t>е</w:t>
      </w:r>
      <w:r w:rsidRPr="0012052A">
        <w:rPr>
          <w:rFonts w:ascii="Times New Roman" w:hAnsi="Times New Roman" w:cs="Times New Roman"/>
          <w:sz w:val="24"/>
          <w:szCs w:val="24"/>
        </w:rPr>
        <w:t xml:space="preserve"> должны причинять вред окружающим людям, предметам и животным!</w:t>
      </w:r>
    </w:p>
    <w:p w:rsidR="007075F3" w:rsidRDefault="007075F3" w:rsidP="007075F3">
      <w:pPr>
        <w:pStyle w:val="a3"/>
        <w:spacing w:after="0" w:line="240" w:lineRule="auto"/>
        <w:ind w:left="0" w:firstLine="709"/>
        <w:jc w:val="both"/>
        <w:rPr>
          <w:rFonts w:ascii="Times New Roman" w:hAnsi="Times New Roman" w:cs="Times New Roman"/>
          <w:sz w:val="24"/>
          <w:szCs w:val="24"/>
        </w:rPr>
      </w:pPr>
    </w:p>
    <w:tbl>
      <w:tblPr>
        <w:tblStyle w:val="a4"/>
        <w:tblW w:w="9601" w:type="dxa"/>
        <w:tblLook w:val="04A0" w:firstRow="1" w:lastRow="0" w:firstColumn="1" w:lastColumn="0" w:noHBand="0" w:noVBand="1"/>
      </w:tblPr>
      <w:tblGrid>
        <w:gridCol w:w="562"/>
        <w:gridCol w:w="9039"/>
      </w:tblGrid>
      <w:tr w:rsidR="007075F3" w:rsidRPr="0012052A" w:rsidTr="006C3229">
        <w:trPr>
          <w:trHeight w:val="801"/>
        </w:trPr>
        <w:tc>
          <w:tcPr>
            <w:tcW w:w="562" w:type="dxa"/>
          </w:tcPr>
          <w:p w:rsidR="007075F3" w:rsidRPr="0012052A" w:rsidRDefault="007075F3" w:rsidP="006C3229">
            <w:pPr>
              <w:pStyle w:val="a3"/>
              <w:ind w:left="0"/>
              <w:jc w:val="center"/>
              <w:rPr>
                <w:rFonts w:ascii="Times New Roman" w:hAnsi="Times New Roman" w:cs="Times New Roman"/>
                <w:b/>
                <w:sz w:val="24"/>
                <w:szCs w:val="24"/>
              </w:rPr>
            </w:pPr>
            <w:r w:rsidRPr="0012052A">
              <w:rPr>
                <w:rFonts w:ascii="Times New Roman" w:hAnsi="Times New Roman" w:cs="Times New Roman"/>
                <w:b/>
                <w:sz w:val="24"/>
                <w:szCs w:val="24"/>
              </w:rPr>
              <w:t>№</w:t>
            </w:r>
          </w:p>
          <w:p w:rsidR="007075F3" w:rsidRPr="0012052A" w:rsidRDefault="007075F3" w:rsidP="006C3229">
            <w:pPr>
              <w:pStyle w:val="a3"/>
              <w:ind w:left="0"/>
              <w:jc w:val="center"/>
              <w:rPr>
                <w:rFonts w:ascii="Times New Roman" w:hAnsi="Times New Roman" w:cs="Times New Roman"/>
                <w:b/>
                <w:sz w:val="24"/>
                <w:szCs w:val="24"/>
              </w:rPr>
            </w:pPr>
            <w:proofErr w:type="gramStart"/>
            <w:r w:rsidRPr="0012052A">
              <w:rPr>
                <w:rFonts w:ascii="Times New Roman" w:hAnsi="Times New Roman" w:cs="Times New Roman"/>
                <w:b/>
                <w:sz w:val="24"/>
                <w:szCs w:val="24"/>
              </w:rPr>
              <w:t>п</w:t>
            </w:r>
            <w:proofErr w:type="gramEnd"/>
            <w:r w:rsidRPr="0012052A">
              <w:rPr>
                <w:rFonts w:ascii="Times New Roman" w:hAnsi="Times New Roman" w:cs="Times New Roman"/>
                <w:b/>
                <w:sz w:val="24"/>
                <w:szCs w:val="24"/>
              </w:rPr>
              <w:t>/п</w:t>
            </w:r>
          </w:p>
        </w:tc>
        <w:tc>
          <w:tcPr>
            <w:tcW w:w="9039" w:type="dxa"/>
          </w:tcPr>
          <w:p w:rsidR="007075F3" w:rsidRPr="0012052A" w:rsidRDefault="007075F3" w:rsidP="006C3229">
            <w:pPr>
              <w:pStyle w:val="a3"/>
              <w:ind w:left="0"/>
              <w:jc w:val="center"/>
              <w:rPr>
                <w:rFonts w:ascii="Times New Roman" w:hAnsi="Times New Roman" w:cs="Times New Roman"/>
                <w:b/>
                <w:sz w:val="24"/>
                <w:szCs w:val="24"/>
              </w:rPr>
            </w:pPr>
            <w:r w:rsidRPr="0012052A">
              <w:rPr>
                <w:rFonts w:ascii="Times New Roman" w:hAnsi="Times New Roman" w:cs="Times New Roman"/>
                <w:b/>
                <w:sz w:val="24"/>
                <w:szCs w:val="24"/>
              </w:rPr>
              <w:t>Способ преодоления гнева</w:t>
            </w: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412"/>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bookmarkStart w:id="0" w:name="_GoBack"/>
            <w:bookmarkEnd w:id="0"/>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r w:rsidR="007075F3" w:rsidTr="006C3229">
        <w:trPr>
          <w:trHeight w:val="390"/>
        </w:trPr>
        <w:tc>
          <w:tcPr>
            <w:tcW w:w="562" w:type="dxa"/>
          </w:tcPr>
          <w:p w:rsidR="007075F3" w:rsidRDefault="007075F3" w:rsidP="006C3229">
            <w:pPr>
              <w:pStyle w:val="a3"/>
              <w:ind w:left="0"/>
              <w:jc w:val="both"/>
              <w:rPr>
                <w:rFonts w:ascii="Times New Roman" w:hAnsi="Times New Roman" w:cs="Times New Roman"/>
                <w:sz w:val="24"/>
                <w:szCs w:val="24"/>
              </w:rPr>
            </w:pPr>
          </w:p>
        </w:tc>
        <w:tc>
          <w:tcPr>
            <w:tcW w:w="9039" w:type="dxa"/>
          </w:tcPr>
          <w:p w:rsidR="007075F3" w:rsidRDefault="007075F3" w:rsidP="006C3229">
            <w:pPr>
              <w:pStyle w:val="a3"/>
              <w:ind w:left="0"/>
              <w:jc w:val="both"/>
              <w:rPr>
                <w:rFonts w:ascii="Times New Roman" w:hAnsi="Times New Roman" w:cs="Times New Roman"/>
                <w:sz w:val="24"/>
                <w:szCs w:val="24"/>
              </w:rPr>
            </w:pPr>
          </w:p>
        </w:tc>
      </w:tr>
    </w:tbl>
    <w:p w:rsidR="007075F3" w:rsidRPr="0012052A" w:rsidRDefault="007075F3" w:rsidP="007075F3">
      <w:pPr>
        <w:spacing w:after="0" w:line="240" w:lineRule="auto"/>
        <w:jc w:val="both"/>
        <w:rPr>
          <w:rFonts w:ascii="Times New Roman" w:hAnsi="Times New Roman" w:cs="Times New Roman"/>
        </w:rPr>
      </w:pPr>
    </w:p>
    <w:p w:rsidR="007075F3" w:rsidRDefault="007075F3" w:rsidP="007075F3">
      <w:pPr>
        <w:spacing w:after="0" w:line="240" w:lineRule="auto"/>
        <w:jc w:val="center"/>
        <w:rPr>
          <w:rFonts w:ascii="Times New Roman" w:hAnsi="Times New Roman" w:cs="Times New Roman"/>
          <w:b/>
        </w:rPr>
      </w:pPr>
    </w:p>
    <w:p w:rsidR="007075F3" w:rsidRDefault="007075F3" w:rsidP="007075F3">
      <w:pPr>
        <w:spacing w:after="0" w:line="240" w:lineRule="auto"/>
        <w:ind w:firstLine="709"/>
        <w:jc w:val="center"/>
        <w:rPr>
          <w:rFonts w:ascii="Times New Roman" w:hAnsi="Times New Roman" w:cs="Times New Roman"/>
          <w:b/>
        </w:rPr>
      </w:pPr>
    </w:p>
    <w:p w:rsidR="007075F3" w:rsidRDefault="007075F3" w:rsidP="007075F3">
      <w:pPr>
        <w:spacing w:after="0" w:line="240" w:lineRule="auto"/>
        <w:ind w:firstLine="709"/>
        <w:jc w:val="center"/>
        <w:rPr>
          <w:rFonts w:ascii="Times New Roman" w:hAnsi="Times New Roman" w:cs="Times New Roman"/>
          <w:b/>
        </w:rPr>
      </w:pPr>
    </w:p>
    <w:sectPr w:rsidR="007075F3" w:rsidSect="0043631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60EC3"/>
    <w:multiLevelType w:val="hybridMultilevel"/>
    <w:tmpl w:val="B29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C04DA8"/>
    <w:multiLevelType w:val="hybridMultilevel"/>
    <w:tmpl w:val="37BA4398"/>
    <w:lvl w:ilvl="0" w:tplc="A32A0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4A"/>
    <w:rsid w:val="001C4C63"/>
    <w:rsid w:val="00276605"/>
    <w:rsid w:val="003A225F"/>
    <w:rsid w:val="0040104A"/>
    <w:rsid w:val="00531583"/>
    <w:rsid w:val="006263CD"/>
    <w:rsid w:val="00630657"/>
    <w:rsid w:val="006A0023"/>
    <w:rsid w:val="007075F3"/>
    <w:rsid w:val="00964467"/>
    <w:rsid w:val="009A3472"/>
    <w:rsid w:val="00BB3EF2"/>
    <w:rsid w:val="00C6779A"/>
    <w:rsid w:val="00C718B3"/>
    <w:rsid w:val="00C747DE"/>
    <w:rsid w:val="00CF6F4F"/>
    <w:rsid w:val="00D2756C"/>
    <w:rsid w:val="00EC64AB"/>
    <w:rsid w:val="00EF21B0"/>
    <w:rsid w:val="00EF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5F3"/>
    <w:pPr>
      <w:ind w:left="720"/>
      <w:contextualSpacing/>
    </w:pPr>
  </w:style>
  <w:style w:type="table" w:styleId="a4">
    <w:name w:val="Table Grid"/>
    <w:basedOn w:val="a1"/>
    <w:uiPriority w:val="59"/>
    <w:rsid w:val="007075F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07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75F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5F3"/>
    <w:pPr>
      <w:ind w:left="720"/>
      <w:contextualSpacing/>
    </w:pPr>
  </w:style>
  <w:style w:type="table" w:styleId="a4">
    <w:name w:val="Table Grid"/>
    <w:basedOn w:val="a1"/>
    <w:uiPriority w:val="59"/>
    <w:rsid w:val="007075F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07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75F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75AB-04B7-48A6-9226-0F784EBC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2018-09-19T11:12:00Z</dcterms:created>
  <dcterms:modified xsi:type="dcterms:W3CDTF">2018-09-26T09:39:00Z</dcterms:modified>
</cp:coreProperties>
</file>