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A3" w:rsidRPr="00EA270F" w:rsidRDefault="00EA270F" w:rsidP="00763BA3">
      <w:pPr>
        <w:shd w:val="clear" w:color="auto" w:fill="FFFFFF"/>
        <w:spacing w:after="150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1.Планируемые результаты обучения: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знание шашечных терминов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 xml:space="preserve">- знание и </w:t>
      </w:r>
      <w:r w:rsidR="00EA270F">
        <w:rPr>
          <w:sz w:val="28"/>
          <w:szCs w:val="28"/>
        </w:rPr>
        <w:t>выполнение правил шашечной игры, цифрового ряда и нотации;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умение ориентироваться на шахматной доске;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правильно расставлять шашки фигуры перед игрой;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умение перемещать фигуры по горизонтали, вертикали, диагонали;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умение решать элементарные задачи на взятие и защиту фигур;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умение преодолевать волнение перед игрой и соревнованиями;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умение общаться и договариваться со сверстниками;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- познакомиться с историей появления шашечной игры, шашечным кодексом;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 xml:space="preserve">- </w:t>
      </w:r>
      <w:proofErr w:type="gramStart"/>
      <w:r w:rsidRPr="00EA270F">
        <w:rPr>
          <w:sz w:val="28"/>
          <w:szCs w:val="28"/>
        </w:rPr>
        <w:t>научить</w:t>
      </w:r>
      <w:r w:rsidR="00EA270F">
        <w:rPr>
          <w:sz w:val="28"/>
          <w:szCs w:val="28"/>
        </w:rPr>
        <w:t xml:space="preserve">ся </w:t>
      </w:r>
      <w:r w:rsidRPr="00EA270F">
        <w:rPr>
          <w:sz w:val="28"/>
          <w:szCs w:val="28"/>
        </w:rPr>
        <w:t xml:space="preserve"> простейшим</w:t>
      </w:r>
      <w:proofErr w:type="gramEnd"/>
      <w:r w:rsidRPr="00EA270F">
        <w:rPr>
          <w:sz w:val="28"/>
          <w:szCs w:val="28"/>
        </w:rPr>
        <w:t xml:space="preserve"> комбинационным идеям в середине игры в 1-2 хода, познакомиться с кодексом новичка;</w:t>
      </w:r>
    </w:p>
    <w:p w:rsidR="0072326E" w:rsidRPr="00EA270F" w:rsidRDefault="00EA270F" w:rsidP="0072326E">
      <w:pPr>
        <w:spacing w:after="135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="0072326E" w:rsidRPr="00EA270F">
        <w:rPr>
          <w:sz w:val="28"/>
          <w:szCs w:val="28"/>
        </w:rPr>
        <w:t xml:space="preserve"> реализовывать материальный перевес в 1 шашку и более: при численном преимуществе, как простейшее средство достижения победы - размен;</w:t>
      </w:r>
    </w:p>
    <w:p w:rsidR="0072326E" w:rsidRPr="00EA270F" w:rsidRDefault="00EA270F" w:rsidP="0072326E">
      <w:pPr>
        <w:spacing w:after="135"/>
        <w:rPr>
          <w:sz w:val="28"/>
          <w:szCs w:val="28"/>
        </w:rPr>
      </w:pPr>
      <w:r>
        <w:rPr>
          <w:sz w:val="28"/>
          <w:szCs w:val="28"/>
        </w:rPr>
        <w:t>- знание простейших дебютных схем</w:t>
      </w:r>
      <w:r w:rsidR="0072326E" w:rsidRPr="00EA270F">
        <w:rPr>
          <w:sz w:val="28"/>
          <w:szCs w:val="28"/>
        </w:rPr>
        <w:t>: ход сд4 – развитие левого фланга белых (игра за белых); “отыгрыш” белыми и черными (первые 5-6 ходов); начальные ходы дебютных систем: “кол”, “тычок”;</w:t>
      </w:r>
    </w:p>
    <w:p w:rsidR="0072326E" w:rsidRPr="00EA270F" w:rsidRDefault="00EA270F" w:rsidP="0072326E">
      <w:pPr>
        <w:spacing w:after="135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="0072326E" w:rsidRPr="00EA270F">
        <w:rPr>
          <w:sz w:val="28"/>
          <w:szCs w:val="28"/>
        </w:rPr>
        <w:t xml:space="preserve"> реализовывать нормальные окончания: квадрат, 4 дамки против одной;</w:t>
      </w:r>
    </w:p>
    <w:p w:rsidR="0072326E" w:rsidRPr="00EA270F" w:rsidRDefault="00EA270F" w:rsidP="0072326E">
      <w:pPr>
        <w:spacing w:after="135"/>
        <w:rPr>
          <w:sz w:val="28"/>
          <w:szCs w:val="28"/>
        </w:rPr>
      </w:pPr>
      <w:r>
        <w:rPr>
          <w:sz w:val="28"/>
          <w:szCs w:val="28"/>
        </w:rPr>
        <w:t>- знание основ</w:t>
      </w:r>
      <w:r w:rsidR="0072326E" w:rsidRPr="00EA270F">
        <w:rPr>
          <w:sz w:val="28"/>
          <w:szCs w:val="28"/>
        </w:rPr>
        <w:t xml:space="preserve"> композиционной игры;</w:t>
      </w:r>
    </w:p>
    <w:p w:rsidR="0072326E" w:rsidRPr="00EA270F" w:rsidRDefault="00EA270F" w:rsidP="0072326E">
      <w:pPr>
        <w:spacing w:after="135"/>
        <w:rPr>
          <w:sz w:val="28"/>
          <w:szCs w:val="28"/>
        </w:rPr>
      </w:pPr>
      <w:r>
        <w:rPr>
          <w:sz w:val="28"/>
          <w:szCs w:val="28"/>
        </w:rPr>
        <w:t xml:space="preserve">- овладение </w:t>
      </w:r>
      <w:r w:rsidR="0072326E" w:rsidRPr="00EA270F">
        <w:rPr>
          <w:sz w:val="28"/>
          <w:szCs w:val="28"/>
        </w:rPr>
        <w:t>навыками поведения в коллективе: культурой общения, аккуратностью;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- уважительным отношением к товарищу.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Результативность обучения по программе определяется с помощью устного опроса, конкурса по решению комбинаций.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Входной контроль осуществляется только в начале первого учебного года в виде наблюдения за игрой и устного опроса.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Текущий контроль осуществляется в середине учебного года в виде конкурса по решению комбинаций.</w:t>
      </w:r>
    </w:p>
    <w:p w:rsidR="00C8651A" w:rsidRDefault="00C8651A" w:rsidP="00C8651A">
      <w:pPr>
        <w:pStyle w:val="3"/>
        <w:rPr>
          <w:sz w:val="28"/>
        </w:rPr>
      </w:pPr>
    </w:p>
    <w:p w:rsidR="00EA270F" w:rsidRDefault="00EA270F" w:rsidP="00C8651A">
      <w:pPr>
        <w:pStyle w:val="3"/>
        <w:rPr>
          <w:sz w:val="28"/>
        </w:rPr>
      </w:pPr>
    </w:p>
    <w:p w:rsidR="00EA270F" w:rsidRDefault="00EA270F" w:rsidP="00C8651A">
      <w:pPr>
        <w:pStyle w:val="3"/>
        <w:rPr>
          <w:sz w:val="28"/>
        </w:rPr>
      </w:pPr>
    </w:p>
    <w:p w:rsidR="005E0C1F" w:rsidRDefault="005E0C1F" w:rsidP="005E0C1F">
      <w:pPr>
        <w:shd w:val="clear" w:color="auto" w:fill="FFFFFF"/>
        <w:spacing w:before="10" w:line="326" w:lineRule="exact"/>
        <w:ind w:right="34" w:firstLine="426"/>
        <w:jc w:val="center"/>
        <w:rPr>
          <w:b/>
          <w:color w:val="000000"/>
          <w:sz w:val="28"/>
          <w:szCs w:val="28"/>
        </w:rPr>
      </w:pPr>
    </w:p>
    <w:p w:rsidR="005E0C1F" w:rsidRDefault="005E0C1F" w:rsidP="005E0C1F">
      <w:pPr>
        <w:shd w:val="clear" w:color="auto" w:fill="FFFFFF"/>
        <w:spacing w:before="10" w:line="326" w:lineRule="exact"/>
        <w:ind w:right="34" w:firstLine="426"/>
        <w:jc w:val="center"/>
        <w:rPr>
          <w:b/>
          <w:color w:val="000000"/>
          <w:sz w:val="28"/>
          <w:szCs w:val="28"/>
        </w:rPr>
      </w:pPr>
    </w:p>
    <w:p w:rsidR="005E0C1F" w:rsidRDefault="005E0C1F" w:rsidP="005E0C1F">
      <w:pPr>
        <w:shd w:val="clear" w:color="auto" w:fill="FFFFFF"/>
        <w:spacing w:before="10" w:line="326" w:lineRule="exact"/>
        <w:ind w:right="34" w:firstLine="426"/>
        <w:jc w:val="center"/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</w:t>
      </w:r>
      <w:r>
        <w:rPr>
          <w:b/>
          <w:iCs/>
          <w:color w:val="000000"/>
          <w:sz w:val="28"/>
          <w:szCs w:val="28"/>
        </w:rPr>
        <w:t>Учебно-тематический план</w:t>
      </w:r>
    </w:p>
    <w:p w:rsidR="005E0C1F" w:rsidRPr="00C7350A" w:rsidRDefault="005E0C1F" w:rsidP="005E0C1F">
      <w:pPr>
        <w:shd w:val="clear" w:color="auto" w:fill="FFFFFF"/>
        <w:ind w:firstLine="426"/>
        <w:jc w:val="center"/>
        <w:rPr>
          <w:b/>
          <w:iCs/>
          <w:color w:val="000000"/>
          <w:sz w:val="28"/>
          <w:szCs w:val="28"/>
        </w:rPr>
      </w:pPr>
    </w:p>
    <w:p w:rsidR="005E0C1F" w:rsidRDefault="005E0C1F" w:rsidP="005E0C1F">
      <w:pPr>
        <w:shd w:val="clear" w:color="auto" w:fill="FFFFFF"/>
        <w:ind w:firstLine="426"/>
        <w:jc w:val="center"/>
        <w:rPr>
          <w:i/>
          <w:iCs/>
          <w:color w:val="000000"/>
          <w:sz w:val="28"/>
          <w:szCs w:val="28"/>
        </w:rPr>
      </w:pPr>
      <w:r w:rsidRPr="004D3911">
        <w:rPr>
          <w:i/>
          <w:iCs/>
          <w:color w:val="000000"/>
          <w:sz w:val="28"/>
          <w:szCs w:val="28"/>
        </w:rPr>
        <w:t>1-й год обучения</w:t>
      </w:r>
    </w:p>
    <w:p w:rsidR="005E0C1F" w:rsidRPr="004D3911" w:rsidRDefault="005E0C1F" w:rsidP="005E0C1F">
      <w:pPr>
        <w:shd w:val="clear" w:color="auto" w:fill="FFFFFF"/>
        <w:ind w:firstLine="426"/>
        <w:jc w:val="center"/>
        <w:rPr>
          <w:i/>
          <w:iCs/>
          <w:color w:val="000000"/>
          <w:sz w:val="28"/>
          <w:szCs w:val="2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3302"/>
        <w:gridCol w:w="1276"/>
        <w:gridCol w:w="2055"/>
        <w:gridCol w:w="2056"/>
      </w:tblGrid>
      <w:tr w:rsidR="005E0C1F" w:rsidRPr="00B76DC0" w:rsidTr="00263866">
        <w:trPr>
          <w:trHeight w:val="405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</w:pPr>
            <w:r w:rsidRPr="00B76DC0">
              <w:t>№</w:t>
            </w:r>
          </w:p>
        </w:tc>
        <w:tc>
          <w:tcPr>
            <w:tcW w:w="3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</w:pPr>
            <w:r w:rsidRPr="00B76DC0">
              <w:rPr>
                <w:color w:val="000000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</w:pPr>
            <w:r w:rsidRPr="00B76DC0">
              <w:rPr>
                <w:color w:val="000000"/>
              </w:rPr>
              <w:t>Общее количество часов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center"/>
            </w:pPr>
            <w:r w:rsidRPr="00B76DC0">
              <w:t>В том числе</w:t>
            </w:r>
          </w:p>
        </w:tc>
      </w:tr>
      <w:tr w:rsidR="005E0C1F" w:rsidRPr="00B76DC0" w:rsidTr="00263866">
        <w:trPr>
          <w:trHeight w:val="443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</w:pPr>
          </w:p>
        </w:tc>
        <w:tc>
          <w:tcPr>
            <w:tcW w:w="3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ind w:firstLine="426"/>
              <w:jc w:val="both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B76DC0">
              <w:t>Теория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B76DC0">
              <w:t xml:space="preserve">Практика </w:t>
            </w:r>
          </w:p>
        </w:tc>
      </w:tr>
      <w:tr w:rsidR="005E0C1F" w:rsidRPr="00B76DC0" w:rsidTr="00263866">
        <w:trPr>
          <w:trHeight w:val="443"/>
        </w:trPr>
        <w:tc>
          <w:tcPr>
            <w:tcW w:w="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</w:pPr>
            <w:r w:rsidRPr="00B76DC0">
              <w:t>1</w:t>
            </w:r>
          </w:p>
        </w:tc>
        <w:tc>
          <w:tcPr>
            <w:tcW w:w="3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tabs>
                <w:tab w:val="left" w:pos="3960"/>
              </w:tabs>
            </w:pPr>
            <w:r w:rsidRPr="00B76DC0">
              <w:t>Вводное занятие. Техника безопасности</w:t>
            </w:r>
            <w:r>
              <w:t>. Шахматная доска и фигуры.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E0C1F" w:rsidRPr="00B76DC0" w:rsidTr="00263866">
        <w:trPr>
          <w:trHeight w:val="26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>
              <w:rPr>
                <w:color w:val="000000"/>
              </w:rPr>
              <w:t>Ходы и взятие фигур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5E0C1F" w:rsidRPr="00B76DC0" w:rsidTr="00263866">
        <w:trPr>
          <w:trHeight w:val="29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C8651A">
              <w:rPr>
                <w:color w:val="000000" w:themeColor="text1"/>
                <w:sz w:val="28"/>
                <w:szCs w:val="28"/>
              </w:rPr>
              <w:t>Цель и результат шашечной партии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3</w:t>
            </w:r>
          </w:p>
        </w:tc>
      </w:tr>
      <w:tr w:rsidR="005E0C1F" w:rsidRPr="00B76DC0" w:rsidTr="00263866">
        <w:trPr>
          <w:trHeight w:val="27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C8651A">
              <w:rPr>
                <w:color w:val="000000" w:themeColor="text1"/>
                <w:sz w:val="28"/>
                <w:szCs w:val="28"/>
              </w:rPr>
              <w:t>Общие принципы разыгрывание партии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4</w:t>
            </w:r>
          </w:p>
        </w:tc>
      </w:tr>
      <w:tr w:rsidR="005E0C1F" w:rsidRPr="00B76DC0" w:rsidTr="00263866">
        <w:trPr>
          <w:trHeight w:val="26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C8651A">
              <w:rPr>
                <w:color w:val="000000" w:themeColor="text1"/>
                <w:sz w:val="28"/>
                <w:szCs w:val="28"/>
              </w:rPr>
              <w:t>Особенности хода «дамки»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1</w:t>
            </w:r>
          </w:p>
        </w:tc>
      </w:tr>
      <w:tr w:rsidR="005E0C1F" w:rsidRPr="00B76DC0" w:rsidTr="00263866">
        <w:trPr>
          <w:trHeight w:val="27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C8651A">
              <w:rPr>
                <w:color w:val="000000" w:themeColor="text1"/>
                <w:sz w:val="28"/>
                <w:szCs w:val="28"/>
              </w:rPr>
              <w:t>Тактические приемы и особенности их применения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6</w:t>
            </w:r>
          </w:p>
        </w:tc>
      </w:tr>
      <w:tr w:rsidR="005E0C1F" w:rsidRPr="00B76DC0" w:rsidTr="00263866">
        <w:trPr>
          <w:trHeight w:val="4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>
              <w:t>7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C8651A">
              <w:rPr>
                <w:color w:val="000000" w:themeColor="text1"/>
                <w:sz w:val="28"/>
                <w:szCs w:val="28"/>
              </w:rPr>
              <w:t>Шашечный турнир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</w:tr>
      <w:tr w:rsidR="005E0C1F" w:rsidRPr="00B76DC0" w:rsidTr="00263866">
        <w:trPr>
          <w:trHeight w:val="27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>
              <w:t>8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>
              <w:rPr>
                <w:color w:val="000000" w:themeColor="text1"/>
                <w:sz w:val="28"/>
                <w:szCs w:val="28"/>
              </w:rPr>
              <w:t>Игра «У</w:t>
            </w:r>
            <w:r w:rsidRPr="00C8651A">
              <w:rPr>
                <w:color w:val="000000" w:themeColor="text1"/>
                <w:sz w:val="28"/>
                <w:szCs w:val="28"/>
              </w:rPr>
              <w:t>голки»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1</w:t>
            </w:r>
          </w:p>
        </w:tc>
      </w:tr>
      <w:tr w:rsidR="005E0C1F" w:rsidRPr="00B76DC0" w:rsidTr="005E0C1F">
        <w:trPr>
          <w:trHeight w:val="3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>
              <w:t xml:space="preserve"> 9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Default="005E0C1F" w:rsidP="00263866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C8651A">
              <w:rPr>
                <w:color w:val="000000" w:themeColor="text1"/>
                <w:sz w:val="28"/>
                <w:szCs w:val="28"/>
              </w:rPr>
              <w:t>Игра «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C8651A">
              <w:rPr>
                <w:color w:val="000000" w:themeColor="text1"/>
                <w:sz w:val="28"/>
                <w:szCs w:val="28"/>
              </w:rPr>
              <w:t>оддавки»</w:t>
            </w:r>
          </w:p>
          <w:p w:rsidR="005E0C1F" w:rsidRPr="00B76DC0" w:rsidRDefault="005E0C1F" w:rsidP="00263866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ind w:firstLine="426"/>
              <w:jc w:val="center"/>
            </w:pPr>
            <w:r>
              <w:t>1</w:t>
            </w:r>
          </w:p>
        </w:tc>
      </w:tr>
      <w:tr w:rsidR="005E0C1F" w:rsidRPr="00B76DC0" w:rsidTr="005E0C1F"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Default="005E0C1F" w:rsidP="00263866">
            <w:pPr>
              <w:shd w:val="clear" w:color="auto" w:fill="FFFFFF"/>
              <w:jc w:val="both"/>
            </w:pPr>
            <w:r>
              <w:t>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C8651A" w:rsidRDefault="005E0C1F" w:rsidP="00263866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Default="005E0C1F" w:rsidP="008F75C0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C1F" w:rsidRDefault="005E0C1F" w:rsidP="008F75C0">
            <w:pPr>
              <w:shd w:val="clear" w:color="auto" w:fill="FFFFFF"/>
              <w:ind w:firstLine="426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C1F" w:rsidRDefault="005E0C1F" w:rsidP="008F75C0">
            <w:pPr>
              <w:shd w:val="clear" w:color="auto" w:fill="FFFFFF"/>
              <w:ind w:firstLine="426"/>
              <w:jc w:val="center"/>
            </w:pPr>
            <w:r>
              <w:t>1</w:t>
            </w:r>
          </w:p>
        </w:tc>
      </w:tr>
      <w:tr w:rsidR="005E0C1F" w:rsidRPr="00B76DC0" w:rsidTr="00263866">
        <w:trPr>
          <w:trHeight w:val="370"/>
        </w:trPr>
        <w:tc>
          <w:tcPr>
            <w:tcW w:w="4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right"/>
              <w:rPr>
                <w:color w:val="000000"/>
              </w:rPr>
            </w:pPr>
            <w:r w:rsidRPr="00B76DC0">
              <w:rPr>
                <w:color w:val="000000"/>
              </w:rPr>
              <w:t>Итого часов: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C1F" w:rsidRPr="00B76DC0" w:rsidRDefault="005E0C1F" w:rsidP="008F75C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</w:tbl>
    <w:p w:rsidR="005E0C1F" w:rsidRDefault="005E0C1F" w:rsidP="005E0C1F">
      <w:pPr>
        <w:shd w:val="clear" w:color="auto" w:fill="FFFFFF"/>
        <w:ind w:firstLine="426"/>
        <w:jc w:val="center"/>
        <w:rPr>
          <w:i/>
          <w:iCs/>
          <w:color w:val="000000"/>
          <w:sz w:val="28"/>
          <w:szCs w:val="28"/>
        </w:rPr>
      </w:pPr>
    </w:p>
    <w:p w:rsidR="005E0C1F" w:rsidRDefault="005E0C1F" w:rsidP="005E0C1F">
      <w:pPr>
        <w:shd w:val="clear" w:color="auto" w:fill="FFFFFF"/>
        <w:ind w:firstLine="426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2-</w:t>
      </w:r>
      <w:r w:rsidRPr="004D3911">
        <w:rPr>
          <w:i/>
          <w:iCs/>
          <w:color w:val="000000"/>
          <w:sz w:val="28"/>
          <w:szCs w:val="28"/>
        </w:rPr>
        <w:t>ой год обучения</w:t>
      </w:r>
    </w:p>
    <w:p w:rsidR="005E0C1F" w:rsidRDefault="005E0C1F" w:rsidP="005E0C1F">
      <w:pPr>
        <w:shd w:val="clear" w:color="auto" w:fill="FFFFFF"/>
        <w:ind w:firstLine="426"/>
        <w:jc w:val="center"/>
        <w:rPr>
          <w:sz w:val="28"/>
          <w:szCs w:val="2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3302"/>
        <w:gridCol w:w="1276"/>
        <w:gridCol w:w="2055"/>
        <w:gridCol w:w="2056"/>
      </w:tblGrid>
      <w:tr w:rsidR="005E0C1F" w:rsidRPr="00B76DC0" w:rsidTr="00263866">
        <w:trPr>
          <w:trHeight w:val="405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</w:pPr>
            <w:r w:rsidRPr="00B76DC0">
              <w:t>№</w:t>
            </w:r>
          </w:p>
        </w:tc>
        <w:tc>
          <w:tcPr>
            <w:tcW w:w="3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</w:pPr>
            <w:r w:rsidRPr="00B76DC0">
              <w:rPr>
                <w:color w:val="000000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</w:pPr>
            <w:r w:rsidRPr="00B76DC0">
              <w:rPr>
                <w:color w:val="000000"/>
              </w:rPr>
              <w:t>Общее количество часов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center"/>
            </w:pPr>
            <w:r w:rsidRPr="00B76DC0">
              <w:t>В том числе</w:t>
            </w:r>
          </w:p>
        </w:tc>
      </w:tr>
      <w:tr w:rsidR="005E0C1F" w:rsidRPr="00B76DC0" w:rsidTr="00263866">
        <w:trPr>
          <w:trHeight w:val="443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</w:pPr>
          </w:p>
        </w:tc>
        <w:tc>
          <w:tcPr>
            <w:tcW w:w="3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ind w:firstLine="426"/>
              <w:jc w:val="both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B76DC0">
              <w:t>Теория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B76DC0">
              <w:t xml:space="preserve">Практика </w:t>
            </w:r>
          </w:p>
        </w:tc>
      </w:tr>
      <w:tr w:rsidR="005E0C1F" w:rsidRPr="00B76DC0" w:rsidTr="00263866">
        <w:trPr>
          <w:trHeight w:val="443"/>
        </w:trPr>
        <w:tc>
          <w:tcPr>
            <w:tcW w:w="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</w:pPr>
            <w:r w:rsidRPr="00B76DC0">
              <w:t>1</w:t>
            </w:r>
          </w:p>
        </w:tc>
        <w:tc>
          <w:tcPr>
            <w:tcW w:w="3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tabs>
                <w:tab w:val="left" w:pos="3960"/>
              </w:tabs>
            </w:pPr>
            <w:r w:rsidRPr="00B76DC0">
              <w:t>Вводное занятие. Техника безопасности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 w:rsidRPr="00B76DC0">
              <w:rPr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center"/>
            </w:pPr>
            <w:r w:rsidRPr="00B76DC0"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E0C1F" w:rsidRPr="00B76DC0" w:rsidTr="00263866">
        <w:trPr>
          <w:trHeight w:val="26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B76DC0"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2"/>
              <w:jc w:val="both"/>
            </w:pPr>
            <w:r w:rsidRPr="00C8651A">
              <w:rPr>
                <w:color w:val="000000" w:themeColor="text1"/>
                <w:sz w:val="28"/>
                <w:szCs w:val="28"/>
              </w:rPr>
              <w:t>История возникновения шашечной игры.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E0C1F" w:rsidRPr="00B76DC0" w:rsidTr="00263866">
        <w:trPr>
          <w:trHeight w:val="56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B76DC0"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2"/>
              <w:jc w:val="both"/>
            </w:pPr>
            <w:r w:rsidRPr="00C8651A">
              <w:rPr>
                <w:color w:val="000000" w:themeColor="text1"/>
                <w:sz w:val="28"/>
                <w:szCs w:val="28"/>
              </w:rPr>
              <w:t>Миттельшпиль (середина игры).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E0C1F" w:rsidRPr="00B76DC0" w:rsidTr="00263866">
        <w:trPr>
          <w:trHeight w:val="4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B76DC0">
              <w:t>4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2"/>
              <w:jc w:val="both"/>
            </w:pPr>
            <w:r w:rsidRPr="00C8651A">
              <w:rPr>
                <w:color w:val="000000" w:themeColor="text1"/>
                <w:sz w:val="28"/>
                <w:szCs w:val="28"/>
              </w:rPr>
              <w:t>Стратегия и тактика.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ind w:firstLine="426"/>
              <w:jc w:val="center"/>
            </w:pPr>
            <w:r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t>5</w:t>
            </w:r>
          </w:p>
        </w:tc>
      </w:tr>
      <w:tr w:rsidR="005E0C1F" w:rsidRPr="00B76DC0" w:rsidTr="00263866">
        <w:trPr>
          <w:trHeight w:val="2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B76DC0">
              <w:t>5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2"/>
              <w:jc w:val="both"/>
            </w:pPr>
            <w:r w:rsidRPr="00C8651A">
              <w:rPr>
                <w:color w:val="000000" w:themeColor="text1"/>
                <w:sz w:val="28"/>
                <w:szCs w:val="28"/>
              </w:rPr>
              <w:t>Дебют.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5E0C1F" w:rsidRPr="00B76DC0" w:rsidTr="00263866">
        <w:trPr>
          <w:trHeight w:val="54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both"/>
            </w:pPr>
            <w:r w:rsidRPr="00B76DC0">
              <w:t>6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2"/>
              <w:jc w:val="both"/>
            </w:pPr>
            <w:r w:rsidRPr="00C8651A">
              <w:rPr>
                <w:color w:val="000000" w:themeColor="text1"/>
                <w:sz w:val="28"/>
                <w:szCs w:val="28"/>
              </w:rPr>
              <w:t>Эндшпиль (окончание).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5E0C1F" w:rsidRPr="00B76DC0" w:rsidTr="008F75C0">
        <w:trPr>
          <w:trHeight w:val="37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jc w:val="both"/>
            </w:pPr>
            <w:r>
              <w:t xml:space="preserve"> </w:t>
            </w:r>
            <w:r w:rsidR="005E0C1F" w:rsidRPr="00B76DC0">
              <w:t>7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Default="008F75C0" w:rsidP="00263866">
            <w:pPr>
              <w:shd w:val="clear" w:color="auto" w:fill="FFFFFF"/>
              <w:ind w:firstLine="2"/>
              <w:jc w:val="both"/>
              <w:rPr>
                <w:color w:val="000000" w:themeColor="text1"/>
                <w:sz w:val="28"/>
                <w:szCs w:val="28"/>
              </w:rPr>
            </w:pPr>
            <w:r w:rsidRPr="00C8651A">
              <w:rPr>
                <w:color w:val="000000" w:themeColor="text1"/>
                <w:sz w:val="28"/>
                <w:szCs w:val="28"/>
              </w:rPr>
              <w:t>Шашечная композиция</w:t>
            </w:r>
          </w:p>
          <w:p w:rsidR="008F75C0" w:rsidRPr="00B76DC0" w:rsidRDefault="008F75C0" w:rsidP="00263866">
            <w:pPr>
              <w:shd w:val="clear" w:color="auto" w:fill="FFFFFF"/>
              <w:ind w:firstLine="2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8F75C0" w:rsidRPr="00B76DC0" w:rsidTr="008F75C0"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C0" w:rsidRPr="00B76DC0" w:rsidRDefault="008F75C0" w:rsidP="00263866">
            <w:pPr>
              <w:shd w:val="clear" w:color="auto" w:fill="FFFFFF"/>
              <w:jc w:val="both"/>
            </w:pPr>
            <w:r>
              <w:t>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C0" w:rsidRPr="00C8651A" w:rsidRDefault="008F75C0" w:rsidP="00263866">
            <w:pPr>
              <w:shd w:val="clear" w:color="auto" w:fill="FFFFFF"/>
              <w:ind w:firstLine="2"/>
              <w:jc w:val="both"/>
              <w:rPr>
                <w:color w:val="000000" w:themeColor="text1"/>
                <w:sz w:val="28"/>
                <w:szCs w:val="28"/>
              </w:rPr>
            </w:pPr>
            <w:r w:rsidRPr="00C8651A">
              <w:rPr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C0" w:rsidRDefault="008F75C0" w:rsidP="00263866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C0" w:rsidRDefault="008F75C0" w:rsidP="00263866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C0" w:rsidRDefault="008F75C0" w:rsidP="00263866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E0C1F" w:rsidRPr="00B76DC0" w:rsidTr="00263866">
        <w:trPr>
          <w:trHeight w:val="370"/>
        </w:trPr>
        <w:tc>
          <w:tcPr>
            <w:tcW w:w="4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right"/>
              <w:rPr>
                <w:color w:val="000000"/>
              </w:rPr>
            </w:pPr>
            <w:r w:rsidRPr="00B76DC0">
              <w:rPr>
                <w:color w:val="000000"/>
              </w:rPr>
              <w:lastRenderedPageBreak/>
              <w:t>Итого часов: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C1F" w:rsidRPr="00B76DC0" w:rsidRDefault="005E0C1F" w:rsidP="0026386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C1F" w:rsidRPr="00B76DC0" w:rsidRDefault="008F75C0" w:rsidP="00263866">
            <w:pPr>
              <w:shd w:val="clear" w:color="auto" w:fill="FFFFFF"/>
              <w:ind w:firstLine="426"/>
              <w:jc w:val="center"/>
            </w:pPr>
            <w:r>
              <w:rPr>
                <w:color w:val="000000"/>
              </w:rPr>
              <w:t>26</w:t>
            </w:r>
          </w:p>
        </w:tc>
      </w:tr>
    </w:tbl>
    <w:p w:rsidR="00EA270F" w:rsidRDefault="00EA270F" w:rsidP="00C8651A">
      <w:pPr>
        <w:pStyle w:val="3"/>
        <w:rPr>
          <w:sz w:val="28"/>
        </w:rPr>
      </w:pPr>
    </w:p>
    <w:p w:rsidR="00EA270F" w:rsidRDefault="00EA270F" w:rsidP="00C8651A">
      <w:pPr>
        <w:pStyle w:val="3"/>
        <w:rPr>
          <w:sz w:val="28"/>
        </w:rPr>
      </w:pPr>
    </w:p>
    <w:p w:rsidR="005E0C1F" w:rsidRDefault="005E0C1F" w:rsidP="00C8651A">
      <w:pPr>
        <w:pStyle w:val="3"/>
        <w:rPr>
          <w:sz w:val="28"/>
        </w:rPr>
      </w:pPr>
    </w:p>
    <w:p w:rsidR="005E0C1F" w:rsidRDefault="005E0C1F" w:rsidP="00C8651A">
      <w:pPr>
        <w:pStyle w:val="3"/>
        <w:rPr>
          <w:sz w:val="28"/>
        </w:rPr>
      </w:pPr>
    </w:p>
    <w:p w:rsidR="005E0C1F" w:rsidRDefault="005E0C1F" w:rsidP="00C8651A">
      <w:pPr>
        <w:pStyle w:val="3"/>
        <w:rPr>
          <w:sz w:val="28"/>
        </w:rPr>
      </w:pPr>
    </w:p>
    <w:p w:rsidR="005E0C1F" w:rsidRDefault="005E0C1F" w:rsidP="00C8651A">
      <w:pPr>
        <w:pStyle w:val="3"/>
        <w:rPr>
          <w:sz w:val="28"/>
        </w:rPr>
      </w:pPr>
    </w:p>
    <w:p w:rsidR="005E0C1F" w:rsidRDefault="005E0C1F" w:rsidP="00C8651A">
      <w:pPr>
        <w:pStyle w:val="3"/>
        <w:rPr>
          <w:sz w:val="28"/>
        </w:rPr>
      </w:pPr>
    </w:p>
    <w:p w:rsidR="005E0C1F" w:rsidRDefault="005E0C1F" w:rsidP="00C8651A">
      <w:pPr>
        <w:pStyle w:val="3"/>
        <w:rPr>
          <w:sz w:val="28"/>
        </w:rPr>
      </w:pPr>
    </w:p>
    <w:p w:rsidR="00C8651A" w:rsidRPr="00C8651A" w:rsidRDefault="005E0C1F" w:rsidP="00C8651A">
      <w:pPr>
        <w:pStyle w:val="3"/>
        <w:rPr>
          <w:sz w:val="28"/>
        </w:rPr>
      </w:pPr>
      <w:r>
        <w:rPr>
          <w:sz w:val="28"/>
        </w:rPr>
        <w:t>3.</w:t>
      </w:r>
      <w:r w:rsidR="00C8651A">
        <w:rPr>
          <w:sz w:val="28"/>
        </w:rPr>
        <w:t>Содержание программы</w:t>
      </w:r>
    </w:p>
    <w:p w:rsidR="005E0C1F" w:rsidRDefault="005E0C1F" w:rsidP="00C8651A">
      <w:pPr>
        <w:autoSpaceDE w:val="0"/>
        <w:autoSpaceDN w:val="0"/>
        <w:adjustRightInd w:val="0"/>
        <w:ind w:left="80"/>
        <w:jc w:val="center"/>
        <w:rPr>
          <w:b/>
          <w:color w:val="000000" w:themeColor="text1"/>
          <w:sz w:val="28"/>
          <w:szCs w:val="28"/>
        </w:rPr>
      </w:pPr>
    </w:p>
    <w:p w:rsidR="00C8651A" w:rsidRPr="00C8651A" w:rsidRDefault="00C8651A" w:rsidP="00C8651A">
      <w:pPr>
        <w:autoSpaceDE w:val="0"/>
        <w:autoSpaceDN w:val="0"/>
        <w:adjustRightInd w:val="0"/>
        <w:ind w:left="80"/>
        <w:jc w:val="center"/>
        <w:rPr>
          <w:b/>
          <w:color w:val="000000" w:themeColor="text1"/>
          <w:sz w:val="28"/>
          <w:szCs w:val="28"/>
        </w:rPr>
      </w:pPr>
      <w:r w:rsidRPr="00C8651A">
        <w:rPr>
          <w:b/>
          <w:color w:val="000000" w:themeColor="text1"/>
          <w:sz w:val="28"/>
          <w:szCs w:val="28"/>
        </w:rPr>
        <w:t>Первый год обучения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1. Шахматная доска и фигуры</w:t>
      </w:r>
      <w:r w:rsidR="00AE7285">
        <w:rPr>
          <w:color w:val="000000" w:themeColor="text1"/>
          <w:sz w:val="28"/>
          <w:szCs w:val="28"/>
        </w:rPr>
        <w:t>(2ч.)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Шахматная доска. Поля, линии, их обозначение. Легенда о возникновении шашек.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2. Ходы и взятие фигур</w:t>
      </w:r>
      <w:r w:rsidR="00AE7285">
        <w:rPr>
          <w:color w:val="000000" w:themeColor="text1"/>
          <w:sz w:val="28"/>
          <w:szCs w:val="28"/>
        </w:rPr>
        <w:t xml:space="preserve"> (4ч.)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3. Цель и результат шашечной партии</w:t>
      </w:r>
      <w:r w:rsidR="00AE7285">
        <w:rPr>
          <w:color w:val="000000" w:themeColor="text1"/>
          <w:sz w:val="28"/>
          <w:szCs w:val="28"/>
        </w:rPr>
        <w:t xml:space="preserve"> (4ч.)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Способы защиты. Открытые и двойные ходы. Обучение алгоритму хода. Выигрыш, ничья, виды ничьей. Решение упражнений на выигрыш в различное количество ходов.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4. Общие принципы разыгрывание партии</w:t>
      </w:r>
      <w:r w:rsidR="00AE7285">
        <w:rPr>
          <w:color w:val="000000" w:themeColor="text1"/>
          <w:sz w:val="28"/>
          <w:szCs w:val="28"/>
        </w:rPr>
        <w:t xml:space="preserve"> (6ч.)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5. Особенности хода «дамки»</w:t>
      </w:r>
      <w:r w:rsidR="00AE7285">
        <w:rPr>
          <w:color w:val="000000" w:themeColor="text1"/>
          <w:sz w:val="28"/>
          <w:szCs w:val="28"/>
        </w:rPr>
        <w:t xml:space="preserve"> (2ч.)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6. Тактические приемы и особенности их применения</w:t>
      </w:r>
      <w:r w:rsidR="00AE7285">
        <w:rPr>
          <w:color w:val="000000" w:themeColor="text1"/>
          <w:sz w:val="28"/>
          <w:szCs w:val="28"/>
        </w:rPr>
        <w:t xml:space="preserve"> (8ч.)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</w:t>
      </w:r>
      <w:r w:rsidRPr="00C8651A">
        <w:rPr>
          <w:color w:val="000000" w:themeColor="text1"/>
          <w:sz w:val="28"/>
          <w:szCs w:val="28"/>
        </w:rPr>
        <w:lastRenderedPageBreak/>
        <w:t>комбинации. Решение тестовых позиций, содержащих тактические удары на определенную и на неизвестную темы.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7. Шашечный турнир</w:t>
      </w:r>
      <w:r w:rsidR="00AE7285">
        <w:rPr>
          <w:color w:val="000000" w:themeColor="text1"/>
          <w:sz w:val="28"/>
          <w:szCs w:val="28"/>
        </w:rPr>
        <w:t xml:space="preserve"> (2ч.)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Показательные выступления опытных спортсменов. Презентация успехов юных шашистов с приглашением родителей учащихся</w:t>
      </w:r>
    </w:p>
    <w:p w:rsidR="00C8651A" w:rsidRPr="00C8651A" w:rsidRDefault="00AE7285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Игра «</w:t>
      </w:r>
      <w:proofErr w:type="gramStart"/>
      <w:r>
        <w:rPr>
          <w:color w:val="000000" w:themeColor="text1"/>
          <w:sz w:val="28"/>
          <w:szCs w:val="28"/>
        </w:rPr>
        <w:t>У</w:t>
      </w:r>
      <w:r w:rsidR="00C8651A" w:rsidRPr="00C8651A">
        <w:rPr>
          <w:color w:val="000000" w:themeColor="text1"/>
          <w:sz w:val="28"/>
          <w:szCs w:val="28"/>
        </w:rPr>
        <w:t>голки»</w:t>
      </w:r>
      <w:r w:rsidR="00D07E76">
        <w:rPr>
          <w:color w:val="000000" w:themeColor="text1"/>
          <w:sz w:val="28"/>
          <w:szCs w:val="28"/>
        </w:rPr>
        <w:t>(</w:t>
      </w:r>
      <w:proofErr w:type="gramEnd"/>
      <w:r w:rsidR="00D07E76">
        <w:rPr>
          <w:color w:val="000000" w:themeColor="text1"/>
          <w:sz w:val="28"/>
          <w:szCs w:val="28"/>
        </w:rPr>
        <w:t>2ч.)</w:t>
      </w:r>
    </w:p>
    <w:p w:rsidR="00C8651A" w:rsidRP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9. Игра «</w:t>
      </w:r>
      <w:r w:rsidR="00AE7285">
        <w:rPr>
          <w:color w:val="000000" w:themeColor="text1"/>
          <w:sz w:val="28"/>
          <w:szCs w:val="28"/>
        </w:rPr>
        <w:t>П</w:t>
      </w:r>
      <w:r w:rsidRPr="00C8651A">
        <w:rPr>
          <w:color w:val="000000" w:themeColor="text1"/>
          <w:sz w:val="28"/>
          <w:szCs w:val="28"/>
        </w:rPr>
        <w:t>оддавки»</w:t>
      </w:r>
      <w:r w:rsidR="00D07E76">
        <w:rPr>
          <w:color w:val="000000" w:themeColor="text1"/>
          <w:sz w:val="28"/>
          <w:szCs w:val="28"/>
        </w:rPr>
        <w:t xml:space="preserve"> (2ч.)</w:t>
      </w:r>
    </w:p>
    <w:p w:rsidR="00C8651A" w:rsidRDefault="00C8651A" w:rsidP="00C8651A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10. Подведение итогов года</w:t>
      </w:r>
      <w:r w:rsidR="00D07E76">
        <w:rPr>
          <w:color w:val="000000" w:themeColor="text1"/>
          <w:sz w:val="28"/>
          <w:szCs w:val="28"/>
        </w:rPr>
        <w:t xml:space="preserve"> (2ч.)</w:t>
      </w:r>
    </w:p>
    <w:p w:rsidR="00C8651A" w:rsidRPr="00C8651A" w:rsidRDefault="00C8651A" w:rsidP="00C8651A">
      <w:pPr>
        <w:autoSpaceDE w:val="0"/>
        <w:autoSpaceDN w:val="0"/>
        <w:adjustRightInd w:val="0"/>
        <w:ind w:left="1160" w:right="1000"/>
        <w:jc w:val="center"/>
        <w:rPr>
          <w:b/>
          <w:color w:val="000000" w:themeColor="text1"/>
          <w:sz w:val="28"/>
          <w:szCs w:val="28"/>
        </w:rPr>
      </w:pPr>
      <w:r w:rsidRPr="00C8651A">
        <w:rPr>
          <w:b/>
          <w:color w:val="000000" w:themeColor="text1"/>
          <w:sz w:val="28"/>
          <w:szCs w:val="28"/>
        </w:rPr>
        <w:t>Второй год обучения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Вводное занятие. </w:t>
      </w:r>
      <w:r w:rsidR="00AE7285">
        <w:rPr>
          <w:color w:val="000000" w:themeColor="text1"/>
          <w:sz w:val="28"/>
          <w:szCs w:val="28"/>
        </w:rPr>
        <w:t>(1ч.)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Инструктаж по технике безопасности и противопожарной безопасности, правила поведения на занятиях. Практическое занятие.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История возникновения шашечной игры. </w:t>
      </w:r>
      <w:r w:rsidR="00AE7285">
        <w:rPr>
          <w:color w:val="000000" w:themeColor="text1"/>
          <w:sz w:val="28"/>
          <w:szCs w:val="28"/>
        </w:rPr>
        <w:t>(2ч.)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Шашечный кодекс. Разновидности шашек. Появление шашек на Руси. Правила игры. Нотация. Шашечная азбука: доска, шашки, ходы, бой, дамка. Практические занятия.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Миттельшпиль (середина игры). </w:t>
      </w:r>
      <w:r w:rsidR="00AE7285">
        <w:rPr>
          <w:color w:val="000000" w:themeColor="text1"/>
          <w:sz w:val="28"/>
          <w:szCs w:val="28"/>
        </w:rPr>
        <w:t>(7ч.)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Сила центральных шашек перед бортовыми. Изолированные шашки (нападение на слабую шашку). Игра в середине партии. Отсталые шашки (а1, h2). Фланги. Ударные колонны. “Золотые шашки”. Последовательность захвата центральных полей (f4, затем с5). Определение комбинации. Финальные удары. Простейшие элементы комбинации: устранение “мешающих шашек и “доставка” недостающих, подрыв </w:t>
      </w:r>
      <w:proofErr w:type="spellStart"/>
      <w:r w:rsidRPr="00C8651A">
        <w:rPr>
          <w:color w:val="000000" w:themeColor="text1"/>
          <w:sz w:val="28"/>
          <w:szCs w:val="28"/>
        </w:rPr>
        <w:t>дамочных</w:t>
      </w:r>
      <w:proofErr w:type="spellEnd"/>
      <w:r w:rsidRPr="00C8651A">
        <w:rPr>
          <w:color w:val="000000" w:themeColor="text1"/>
          <w:sz w:val="28"/>
          <w:szCs w:val="28"/>
        </w:rPr>
        <w:t>, слабых полей, вскрытие. Расчет и план игры. Простейшие приемы. Идея и механизм комбинаций. Борьба против центральных шашек соперника. Важность колонны q1, f2, Е3 (b8, C</w:t>
      </w:r>
      <w:proofErr w:type="gramStart"/>
      <w:r w:rsidRPr="00C8651A">
        <w:rPr>
          <w:color w:val="000000" w:themeColor="text1"/>
          <w:sz w:val="28"/>
          <w:szCs w:val="28"/>
        </w:rPr>
        <w:t>7,d</w:t>
      </w:r>
      <w:proofErr w:type="gramEnd"/>
      <w:r w:rsidRPr="00C8651A">
        <w:rPr>
          <w:color w:val="000000" w:themeColor="text1"/>
          <w:sz w:val="28"/>
          <w:szCs w:val="28"/>
        </w:rPr>
        <w:t>6). Способы постановки “кола” и “тычка” для атаки в центре. Практические занятия.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Стратегия и тактика. </w:t>
      </w:r>
      <w:r w:rsidR="00AE7285">
        <w:rPr>
          <w:color w:val="000000" w:themeColor="text1"/>
          <w:sz w:val="28"/>
          <w:szCs w:val="28"/>
        </w:rPr>
        <w:t>(7ч.)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Основы шашечной теории. Сущность и цель игры в русских шашках. Фланги. Элементы шашечной позиции. Понятие о комбинации. (1, 2-хходдовки) и позиционные приемы (оппозиция, размен). Основные стадии партии: начало, середина, окончание. Связь теории с практикой; кодекс новичка. Позиционные приемы игры. Понятия. Тактические приемы игры. Общие вопросы теории, понятия, термины. Практические занятия.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Дебют. </w:t>
      </w:r>
      <w:r w:rsidR="00AE7285">
        <w:rPr>
          <w:color w:val="000000" w:themeColor="text1"/>
          <w:sz w:val="28"/>
          <w:szCs w:val="28"/>
        </w:rPr>
        <w:t>(6ч.)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Значение дебютов. Идеи дебютов. Начало партии. Цель хода сд4. Развитие левого фланга белых (игра за белых). Порядок введения шашек в игру. </w:t>
      </w:r>
      <w:r w:rsidRPr="00C8651A">
        <w:rPr>
          <w:color w:val="000000" w:themeColor="text1"/>
          <w:sz w:val="28"/>
          <w:szCs w:val="28"/>
        </w:rPr>
        <w:lastRenderedPageBreak/>
        <w:t>Знакомство с дебютами: “отыгрыш” белыми и черными (первые 5-6 ходов); начальные ходы дебютных систем: “кол”, “тычок”. Практические занятия.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Эндшпиль (окончание). </w:t>
      </w:r>
      <w:r w:rsidR="00AE7285">
        <w:rPr>
          <w:color w:val="000000" w:themeColor="text1"/>
          <w:sz w:val="28"/>
          <w:szCs w:val="28"/>
        </w:rPr>
        <w:t>(6ч.)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Нормальные окончания. Петля, двойная петля, четыре дамки против одной, меньшая сторона на главной дороге и без неё (квадрат), три дамки против одной. Понятия: “размен”, “скользящий размен”, “оппозиция”, “запирание”, “столбняк”, “петля”, “застава”, “вилка” (распорка), “распутье”, “трамплин”. </w:t>
      </w:r>
      <w:proofErr w:type="spellStart"/>
      <w:r w:rsidRPr="00C8651A">
        <w:rPr>
          <w:color w:val="000000" w:themeColor="text1"/>
          <w:sz w:val="28"/>
          <w:szCs w:val="28"/>
        </w:rPr>
        <w:t>Дамочные</w:t>
      </w:r>
      <w:proofErr w:type="spellEnd"/>
      <w:r w:rsidRPr="00C8651A">
        <w:rPr>
          <w:color w:val="000000" w:themeColor="text1"/>
          <w:sz w:val="28"/>
          <w:szCs w:val="28"/>
        </w:rPr>
        <w:t xml:space="preserve"> окончания (1х1, 2х1, 3х1). Спортивный режим и гигиена: гимнастика, сон, питание, купание, двигательная активность. Физическая подготовка. Личная гигиена шашиста. Методы закаливания. Практические занятия.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Шашечная композиция. </w:t>
      </w:r>
      <w:r w:rsidR="00AE7285">
        <w:rPr>
          <w:color w:val="000000" w:themeColor="text1"/>
          <w:sz w:val="28"/>
          <w:szCs w:val="28"/>
        </w:rPr>
        <w:t>(4ч.)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Композиция – область шашечного творчества. Основные виды (жанры) композиции: проблемы, этюды, задачи, комбинации. Практические занятия.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8. Итоговое занятие.</w:t>
      </w:r>
      <w:r w:rsidR="00AE7285">
        <w:rPr>
          <w:color w:val="000000" w:themeColor="text1"/>
          <w:sz w:val="28"/>
          <w:szCs w:val="28"/>
        </w:rPr>
        <w:t xml:space="preserve"> (1ч.)</w:t>
      </w:r>
    </w:p>
    <w:p w:rsidR="00C8651A" w:rsidRDefault="00C8651A" w:rsidP="00C8651A">
      <w:pPr>
        <w:autoSpaceDE w:val="0"/>
        <w:autoSpaceDN w:val="0"/>
        <w:adjustRightInd w:val="0"/>
        <w:ind w:left="1160" w:right="1000"/>
        <w:jc w:val="center"/>
        <w:rPr>
          <w:b/>
          <w:sz w:val="28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EA270F">
        <w:rPr>
          <w:rFonts w:ascii="Helvetica" w:hAnsi="Helvetica" w:cs="Helvetica"/>
          <w:color w:val="333333"/>
          <w:sz w:val="21"/>
          <w:szCs w:val="21"/>
        </w:rPr>
        <w:t xml:space="preserve">                    </w:t>
      </w: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Pr="00EA270F" w:rsidRDefault="00EA270F" w:rsidP="00EA270F">
      <w:pPr>
        <w:shd w:val="clear" w:color="auto" w:fill="FFFFFF"/>
        <w:spacing w:after="150"/>
        <w:rPr>
          <w:b/>
          <w:bCs/>
          <w:color w:val="000000" w:themeColor="text1"/>
          <w:sz w:val="28"/>
          <w:szCs w:val="28"/>
        </w:rPr>
      </w:pPr>
      <w:r w:rsidRPr="00EA270F">
        <w:rPr>
          <w:rFonts w:ascii="Helvetica" w:hAnsi="Helvetica" w:cs="Helvetica"/>
          <w:b/>
          <w:color w:val="333333"/>
          <w:sz w:val="28"/>
          <w:szCs w:val="28"/>
        </w:rPr>
        <w:t xml:space="preserve">3.  </w:t>
      </w:r>
      <w:r w:rsidRPr="00EA270F">
        <w:rPr>
          <w:b/>
          <w:bCs/>
          <w:color w:val="000000" w:themeColor="text1"/>
          <w:sz w:val="28"/>
          <w:szCs w:val="28"/>
        </w:rPr>
        <w:t>Календарно-тематическое планирование 3 класс</w:t>
      </w:r>
    </w:p>
    <w:tbl>
      <w:tblPr>
        <w:tblW w:w="892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5811"/>
        <w:gridCol w:w="945"/>
        <w:gridCol w:w="30"/>
        <w:gridCol w:w="30"/>
        <w:gridCol w:w="1122"/>
      </w:tblGrid>
      <w:tr w:rsidR="00EA270F" w:rsidRPr="00EA270F" w:rsidTr="00EA25C2">
        <w:trPr>
          <w:trHeight w:val="6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№</w:t>
            </w:r>
          </w:p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п/п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b/>
                <w:bCs/>
                <w:color w:val="000000" w:themeColor="text1"/>
              </w:rPr>
              <w:t>Название темы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EA270F" w:rsidRDefault="00D40BB2" w:rsidP="00EA270F">
            <w:pPr>
              <w:spacing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Кол-во часов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 xml:space="preserve">Дата </w:t>
            </w:r>
            <w:proofErr w:type="spellStart"/>
            <w:r w:rsidRPr="00EA270F">
              <w:rPr>
                <w:color w:val="000000" w:themeColor="text1"/>
              </w:rPr>
              <w:t>пров</w:t>
            </w:r>
            <w:proofErr w:type="spellEnd"/>
            <w:r w:rsidRPr="00EA270F">
              <w:rPr>
                <w:color w:val="000000" w:themeColor="text1"/>
              </w:rPr>
              <w:t>.</w:t>
            </w: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270F" w:rsidRPr="00EA270F" w:rsidRDefault="00EA270F" w:rsidP="00EA270F">
            <w:pPr>
              <w:spacing w:beforeAutospacing="1" w:afterAutospacing="1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Место шашек в мировой культуре.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6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Шахматная доска. Поля, линии, их обозначение.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407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Ходы пешкой.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3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 xml:space="preserve"> 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Упражнения на выполнение ходов пешками.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Маршруты движения фигур.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43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Тренировочные упражнения по закреплению знаний о шахматной доске.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Обучение алгоритму хода.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Открытые и двойные ходы.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Выигрыш, ничья, виды ничьей.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Решение упражнений на выигрыш в различное количество ходов.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Понятие о шашечном турнире.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поведения при игре в шашечных турнирах.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Анализ учебных партий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поведения в соревнованиях.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Анализ учебных партий, 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Понятие «Дамка»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Упражнения на выполнение ходов дамкой.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Слабость крайней горизонтали.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Слабость крайней горизонтали. 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Двойной удар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Открытое нападение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Понятие о комбинации.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Завлечение, отвлечение, разрушение пешечного перекрытия.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Освобождение пространства, уничтожение защиты.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Решение тестовых позиций, содержащих тактические удары на определенную и на неизвестную темы.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Шашечный турнир (игра в парах)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Шашечный турнир (командная игра)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65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игры «Уголки»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«Уголки»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4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игры «Поддавки»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«Поддавки»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Шашечный турнир (игра в парах)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98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Подведение итогов. Шашечный турнир (игра в парах)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 xml:space="preserve">  </w:t>
            </w: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</w:tbl>
    <w:p w:rsidR="00EA270F" w:rsidRPr="00EA270F" w:rsidRDefault="00EA270F" w:rsidP="00EA270F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EA270F" w:rsidRPr="00EA270F" w:rsidRDefault="00EA270F" w:rsidP="00EA270F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EA270F" w:rsidRPr="00EA270F" w:rsidRDefault="00EA270F" w:rsidP="00EA270F">
      <w:pPr>
        <w:shd w:val="clear" w:color="auto" w:fill="FFFFFF"/>
        <w:spacing w:after="150"/>
        <w:rPr>
          <w:b/>
          <w:bCs/>
          <w:color w:val="000000" w:themeColor="text1"/>
          <w:sz w:val="28"/>
          <w:szCs w:val="28"/>
        </w:rPr>
      </w:pPr>
      <w:r w:rsidRPr="00EA270F">
        <w:rPr>
          <w:b/>
          <w:bCs/>
          <w:color w:val="000000" w:themeColor="text1"/>
          <w:sz w:val="28"/>
          <w:szCs w:val="28"/>
        </w:rPr>
        <w:t xml:space="preserve">              Календарно-тематическое планирование 1 класс</w:t>
      </w:r>
    </w:p>
    <w:tbl>
      <w:tblPr>
        <w:tblW w:w="892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5811"/>
        <w:gridCol w:w="945"/>
        <w:gridCol w:w="30"/>
        <w:gridCol w:w="30"/>
        <w:gridCol w:w="1122"/>
      </w:tblGrid>
      <w:tr w:rsidR="00EA270F" w:rsidRPr="00EA270F" w:rsidTr="00EA25C2">
        <w:trPr>
          <w:trHeight w:val="6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№</w:t>
            </w:r>
          </w:p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п/п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b/>
                <w:bCs/>
                <w:color w:val="000000" w:themeColor="text1"/>
              </w:rPr>
              <w:t>Название темы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Дата факт.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 xml:space="preserve">Дата </w:t>
            </w:r>
            <w:proofErr w:type="spellStart"/>
            <w:r w:rsidRPr="00EA270F">
              <w:rPr>
                <w:color w:val="000000" w:themeColor="text1"/>
              </w:rPr>
              <w:t>пров</w:t>
            </w:r>
            <w:proofErr w:type="spellEnd"/>
            <w:r w:rsidRPr="00EA270F">
              <w:rPr>
                <w:color w:val="000000" w:themeColor="text1"/>
              </w:rPr>
              <w:t>.</w:t>
            </w: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270F" w:rsidRPr="00EA270F" w:rsidRDefault="00EA270F" w:rsidP="00EA270F">
            <w:pPr>
              <w:spacing w:beforeAutospacing="1" w:afterAutospacing="1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Место шашек в мировой культуре.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6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Шахматная доска. Поля, линии, их обозначение.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407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Ходы пешкой.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3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Упражнения на выполнение ходов пешками.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Маршруты движения фигур.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43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Тренировочные упражнения по закреплению знаний о шахматной доске.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Обучение алгоритму хода.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Открытые и двойные ходы.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Выигрыш, ничья, виды ничьей.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Решение упражнений на выигрыш в различное количество ходов.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Понятие о шашечном турнире.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поведения при игре в шашечных турнирах.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Анализ учебных партий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поведения в соревнованиях.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Анализ учебных партий, 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Понятие «Дамка»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Упражнения на выполнение ходов дамкой.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Слабость крайней горизонтали.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Слабость крайней горизонтали. 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Двойной удар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Открытое нападение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Понятие о комбинации.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Завлечение, отвлечение, разрушение пешечного перекрытия.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Освобождение пространства, уничтожение защиты.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Решение тестовых позиций, содержащих тактические удары на определенную и на неизвестную темы.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Шашечный турнир (игра в парах)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Шашечный турнир (командная игра)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65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игры «Уголки»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lastRenderedPageBreak/>
              <w:t>«Уголки»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4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игры «Поддавки»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«Поддавки»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 xml:space="preserve">Шашечный турнир (игра в парах).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</w:tbl>
    <w:p w:rsidR="00EA270F" w:rsidRPr="00EA270F" w:rsidRDefault="00EA270F" w:rsidP="00EA270F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E81247" w:rsidRDefault="00E81247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 w:rsidP="003C7D78">
      <w:pPr>
        <w:jc w:val="center"/>
      </w:pPr>
      <w:r>
        <w:t>Муниципальное бюджетное общеобразовательное учреждение «</w:t>
      </w:r>
      <w:proofErr w:type="spellStart"/>
      <w:r>
        <w:t>Тяжинская</w:t>
      </w:r>
      <w:proofErr w:type="spellEnd"/>
      <w:r>
        <w:t xml:space="preserve"> средняя общеобразовательная школа №1»</w:t>
      </w:r>
    </w:p>
    <w:p w:rsidR="003C7D78" w:rsidRDefault="003C7D78" w:rsidP="003C7D78"/>
    <w:p w:rsidR="003C7D78" w:rsidRDefault="003C7D78" w:rsidP="003C7D78">
      <w:r>
        <w:t>Рассмотрено на                                   Принят на                             Утверждаю</w:t>
      </w:r>
    </w:p>
    <w:p w:rsidR="003C7D78" w:rsidRDefault="003C7D78" w:rsidP="003C7D78">
      <w:r>
        <w:t xml:space="preserve">заседании МО учителей                    педагогическом                     </w:t>
      </w:r>
      <w:proofErr w:type="gramStart"/>
      <w:r>
        <w:t>Директор  школы</w:t>
      </w:r>
      <w:proofErr w:type="gramEnd"/>
    </w:p>
    <w:p w:rsidR="003C7D78" w:rsidRDefault="003C7D78" w:rsidP="003C7D78">
      <w:r>
        <w:t xml:space="preserve">начальных классов                             совете                                     _______Е.П. </w:t>
      </w:r>
      <w:proofErr w:type="spellStart"/>
      <w:r>
        <w:t>Кротовская</w:t>
      </w:r>
      <w:proofErr w:type="spellEnd"/>
    </w:p>
    <w:p w:rsidR="003C7D78" w:rsidRDefault="003C7D78" w:rsidP="003C7D78">
      <w:r>
        <w:t>протокол №___                                    протокол №____                   Приказ №______</w:t>
      </w:r>
    </w:p>
    <w:p w:rsidR="003C7D78" w:rsidRDefault="003C7D78" w:rsidP="003C7D78">
      <w:r>
        <w:t xml:space="preserve">от__________________                       </w:t>
      </w:r>
      <w:proofErr w:type="spellStart"/>
      <w:r>
        <w:t>от</w:t>
      </w:r>
      <w:proofErr w:type="spellEnd"/>
      <w:r>
        <w:t xml:space="preserve">_____________                 </w:t>
      </w:r>
      <w:proofErr w:type="spellStart"/>
      <w:r>
        <w:t>от</w:t>
      </w:r>
      <w:proofErr w:type="spellEnd"/>
      <w:r>
        <w:t>______________</w:t>
      </w:r>
    </w:p>
    <w:p w:rsidR="003C7D78" w:rsidRDefault="003C7D78" w:rsidP="003C7D78">
      <w:r>
        <w:t>Руководитель МО________</w:t>
      </w:r>
    </w:p>
    <w:p w:rsidR="003C7D78" w:rsidRDefault="003C7D78" w:rsidP="003C7D78">
      <w:pPr>
        <w:jc w:val="center"/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b/>
          <w:sz w:val="28"/>
          <w:szCs w:val="28"/>
        </w:rPr>
      </w:pPr>
    </w:p>
    <w:p w:rsidR="003C7D78" w:rsidRDefault="003C7D78" w:rsidP="003C7D78">
      <w:pPr>
        <w:jc w:val="center"/>
        <w:rPr>
          <w:b/>
          <w:sz w:val="28"/>
          <w:szCs w:val="28"/>
        </w:rPr>
      </w:pPr>
    </w:p>
    <w:p w:rsidR="003C7D78" w:rsidRDefault="003C7D78" w:rsidP="003C7D78">
      <w:pPr>
        <w:jc w:val="center"/>
        <w:rPr>
          <w:b/>
          <w:sz w:val="28"/>
          <w:szCs w:val="28"/>
        </w:rPr>
      </w:pPr>
    </w:p>
    <w:p w:rsidR="003C7D78" w:rsidRDefault="003C7D78" w:rsidP="003C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</w:p>
    <w:p w:rsidR="003C7D78" w:rsidRDefault="003C7D78" w:rsidP="003C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3C7D78" w:rsidRDefault="003C7D78" w:rsidP="003C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КРУЖКА</w:t>
      </w:r>
    </w:p>
    <w:p w:rsidR="003C7D78" w:rsidRDefault="003C7D78" w:rsidP="003C7D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«Русские шашки»</w:t>
      </w: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b/>
          <w:sz w:val="44"/>
          <w:szCs w:val="44"/>
        </w:rPr>
      </w:pPr>
      <w:r>
        <w:rPr>
          <w:sz w:val="28"/>
          <w:szCs w:val="28"/>
        </w:rPr>
        <w:t>Класс:3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>Кол-во часов: 34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>По программе: 34 часа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 xml:space="preserve">В неделю: 1 час                                                          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Составила: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Сивакова Е.А.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учитель нач. классов   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пгт.Тяжинский</w:t>
      </w:r>
      <w:proofErr w:type="spellEnd"/>
    </w:p>
    <w:p w:rsidR="003C7D78" w:rsidRDefault="003C7D78" w:rsidP="003C7D78">
      <w:pPr>
        <w:jc w:val="center"/>
      </w:pPr>
      <w:r>
        <w:t>Муниципальное бюджетное общеобразовательное учреждение «</w:t>
      </w:r>
      <w:proofErr w:type="spellStart"/>
      <w:r>
        <w:t>Тяжинская</w:t>
      </w:r>
      <w:proofErr w:type="spellEnd"/>
      <w:r>
        <w:t xml:space="preserve"> средняя общеобразовательная школа №1»</w:t>
      </w:r>
    </w:p>
    <w:p w:rsidR="003C7D78" w:rsidRDefault="003C7D78" w:rsidP="003C7D78"/>
    <w:p w:rsidR="003C7D78" w:rsidRDefault="003C7D78" w:rsidP="003C7D78">
      <w:r>
        <w:t>Рассмотрено на                                   Принят на                             Утверждаю</w:t>
      </w:r>
    </w:p>
    <w:p w:rsidR="003C7D78" w:rsidRDefault="003C7D78" w:rsidP="003C7D78">
      <w:r>
        <w:t xml:space="preserve">заседании МО учителей                    педагогическом                     </w:t>
      </w:r>
      <w:proofErr w:type="gramStart"/>
      <w:r>
        <w:t>Директор  школы</w:t>
      </w:r>
      <w:proofErr w:type="gramEnd"/>
    </w:p>
    <w:p w:rsidR="003C7D78" w:rsidRDefault="003C7D78" w:rsidP="003C7D78">
      <w:r>
        <w:t xml:space="preserve">начальных классов                             совете                                     _______Е.П. </w:t>
      </w:r>
      <w:proofErr w:type="spellStart"/>
      <w:r>
        <w:t>Кротовская</w:t>
      </w:r>
      <w:proofErr w:type="spellEnd"/>
    </w:p>
    <w:p w:rsidR="003C7D78" w:rsidRDefault="003C7D78" w:rsidP="003C7D78">
      <w:r>
        <w:t>протокол №___                                    протокол №____                   Приказ №______</w:t>
      </w:r>
    </w:p>
    <w:p w:rsidR="003C7D78" w:rsidRDefault="003C7D78" w:rsidP="003C7D78">
      <w:r>
        <w:t xml:space="preserve">от__________________                       </w:t>
      </w:r>
      <w:proofErr w:type="spellStart"/>
      <w:r>
        <w:t>от</w:t>
      </w:r>
      <w:proofErr w:type="spellEnd"/>
      <w:r>
        <w:t xml:space="preserve">_____________                 </w:t>
      </w:r>
      <w:proofErr w:type="spellStart"/>
      <w:r>
        <w:t>от</w:t>
      </w:r>
      <w:proofErr w:type="spellEnd"/>
      <w:r>
        <w:t>______________</w:t>
      </w:r>
    </w:p>
    <w:p w:rsidR="003C7D78" w:rsidRDefault="003C7D78" w:rsidP="003C7D78">
      <w:r>
        <w:t>Руководитель МО________</w:t>
      </w:r>
    </w:p>
    <w:p w:rsidR="003C7D78" w:rsidRDefault="003C7D78" w:rsidP="003C7D78">
      <w:pPr>
        <w:jc w:val="center"/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b/>
          <w:sz w:val="28"/>
          <w:szCs w:val="28"/>
        </w:rPr>
      </w:pPr>
    </w:p>
    <w:p w:rsidR="003C7D78" w:rsidRDefault="003C7D78" w:rsidP="003C7D78">
      <w:pPr>
        <w:jc w:val="center"/>
        <w:rPr>
          <w:b/>
          <w:sz w:val="28"/>
          <w:szCs w:val="28"/>
        </w:rPr>
      </w:pPr>
    </w:p>
    <w:p w:rsidR="003C7D78" w:rsidRDefault="003C7D78" w:rsidP="003C7D78">
      <w:pPr>
        <w:jc w:val="center"/>
        <w:rPr>
          <w:b/>
          <w:sz w:val="28"/>
          <w:szCs w:val="28"/>
        </w:rPr>
      </w:pPr>
    </w:p>
    <w:p w:rsidR="003C7D78" w:rsidRDefault="003C7D78" w:rsidP="003C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</w:p>
    <w:p w:rsidR="003C7D78" w:rsidRDefault="003C7D78" w:rsidP="003C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3C7D78" w:rsidRDefault="003C7D78" w:rsidP="003C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КРУЖКА</w:t>
      </w:r>
    </w:p>
    <w:p w:rsidR="003C7D78" w:rsidRDefault="003C7D78" w:rsidP="003C7D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«Русские шашки»</w:t>
      </w: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b/>
          <w:sz w:val="44"/>
          <w:szCs w:val="44"/>
        </w:rPr>
      </w:pPr>
      <w:r>
        <w:rPr>
          <w:sz w:val="28"/>
          <w:szCs w:val="28"/>
        </w:rPr>
        <w:t>Класс:1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>Кол-во часов: 33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>По программе: 33 часа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 xml:space="preserve">В неделю: 1 час                                                          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Составила: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Сивакова Е.А.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учитель нач. классов   </w:t>
      </w:r>
    </w:p>
    <w:p w:rsidR="003C7D78" w:rsidRDefault="003C7D78" w:rsidP="003C7D7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пгт.Тяжинский</w:t>
      </w:r>
      <w:proofErr w:type="spellEnd"/>
    </w:p>
    <w:p w:rsidR="003C7D78" w:rsidRDefault="003C7D78" w:rsidP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Default="003C7D78">
      <w:pPr>
        <w:rPr>
          <w:color w:val="000000" w:themeColor="text1"/>
          <w:sz w:val="28"/>
          <w:szCs w:val="28"/>
        </w:rPr>
      </w:pPr>
    </w:p>
    <w:p w:rsidR="003C7D78" w:rsidRPr="00C8651A" w:rsidRDefault="003C7D78">
      <w:pPr>
        <w:rPr>
          <w:color w:val="000000" w:themeColor="text1"/>
          <w:sz w:val="28"/>
          <w:szCs w:val="28"/>
        </w:rPr>
      </w:pPr>
    </w:p>
    <w:sectPr w:rsidR="003C7D78" w:rsidRPr="00C8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A0544"/>
    <w:multiLevelType w:val="hybridMultilevel"/>
    <w:tmpl w:val="F62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B0"/>
    <w:rsid w:val="003C7D78"/>
    <w:rsid w:val="00511CB0"/>
    <w:rsid w:val="005E0C1F"/>
    <w:rsid w:val="0072326E"/>
    <w:rsid w:val="00763BA3"/>
    <w:rsid w:val="008F75C0"/>
    <w:rsid w:val="00AE7285"/>
    <w:rsid w:val="00B1788D"/>
    <w:rsid w:val="00C8651A"/>
    <w:rsid w:val="00D07E76"/>
    <w:rsid w:val="00D40BB2"/>
    <w:rsid w:val="00E81247"/>
    <w:rsid w:val="00EA270F"/>
    <w:rsid w:val="00E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F8DC-39EE-414F-8B41-EEB9907B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651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865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C8651A"/>
    <w:pPr>
      <w:autoSpaceDE w:val="0"/>
      <w:autoSpaceDN w:val="0"/>
      <w:adjustRightInd w:val="0"/>
      <w:jc w:val="center"/>
    </w:pPr>
    <w:rPr>
      <w:b/>
      <w:bCs/>
      <w:sz w:val="32"/>
      <w:szCs w:val="28"/>
    </w:rPr>
  </w:style>
  <w:style w:type="character" w:customStyle="1" w:styleId="30">
    <w:name w:val="Основной текст 3 Знак"/>
    <w:basedOn w:val="a0"/>
    <w:link w:val="3"/>
    <w:semiHidden/>
    <w:rsid w:val="00C8651A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C8651A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865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65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7E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E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2017-10-16T18:46:00Z</cp:lastPrinted>
  <dcterms:created xsi:type="dcterms:W3CDTF">2018-09-18T15:53:00Z</dcterms:created>
  <dcterms:modified xsi:type="dcterms:W3CDTF">2018-09-18T15:53:00Z</dcterms:modified>
</cp:coreProperties>
</file>