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96" w:rsidRDefault="00164096" w:rsidP="00164096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color w:val="111111"/>
          <w:szCs w:val="24"/>
          <w:lang w:eastAsia="ru-RU"/>
        </w:rPr>
      </w:pPr>
      <w:r>
        <w:rPr>
          <w:rFonts w:eastAsia="Times New Roman" w:cs="Times New Roman"/>
          <w:color w:val="111111"/>
          <w:szCs w:val="24"/>
          <w:lang w:eastAsia="ru-RU"/>
        </w:rPr>
        <w:t>Статья «Немного о здоровье».</w:t>
      </w:r>
    </w:p>
    <w:p w:rsidR="004E24BC" w:rsidRPr="00722E4E" w:rsidRDefault="004E24BC" w:rsidP="00A4613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22E4E">
        <w:rPr>
          <w:rFonts w:eastAsia="Times New Roman" w:cs="Times New Roman"/>
          <w:color w:val="111111"/>
          <w:szCs w:val="24"/>
          <w:lang w:eastAsia="ru-RU"/>
        </w:rPr>
        <w:t>В настоящее время одной из актуальных проблем является сохранение и укрепление здоровья подрастающего поколения. Первые представления о здоровье и здоровом образе жизни формируются уже в дошкольном возрасте, который является основополагающим в становлении личности человека.</w:t>
      </w:r>
    </w:p>
    <w:p w:rsidR="00535ABC" w:rsidRPr="00936362" w:rsidRDefault="00535ABC" w:rsidP="00A4613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22E4E">
        <w:rPr>
          <w:rFonts w:eastAsia="Times New Roman" w:cs="Times New Roman"/>
          <w:color w:val="111111"/>
          <w:szCs w:val="24"/>
          <w:lang w:eastAsia="ru-RU"/>
        </w:rPr>
        <w:t>Так ребенок в возрасте двух-трёх лет активно познаёт мир, используя для этого пока ещё небольшой запас </w:t>
      </w:r>
      <w:r w:rsidRPr="00722E4E">
        <w:rPr>
          <w:rFonts w:eastAsia="Times New Roman" w:cs="Times New Roman"/>
          <w:color w:val="111111"/>
          <w:szCs w:val="24"/>
          <w:u w:val="single"/>
          <w:lang w:eastAsia="ru-RU"/>
        </w:rPr>
        <w:t>движений</w:t>
      </w:r>
      <w:r w:rsidR="00344802">
        <w:rPr>
          <w:rFonts w:eastAsia="Times New Roman" w:cs="Times New Roman"/>
          <w:color w:val="111111"/>
          <w:szCs w:val="24"/>
          <w:lang w:eastAsia="ru-RU"/>
        </w:rPr>
        <w:t>: п</w:t>
      </w:r>
      <w:proofErr w:type="gramStart"/>
      <w:r w:rsidR="00344802">
        <w:rPr>
          <w:rFonts w:eastAsia="Times New Roman" w:cs="Times New Roman"/>
          <w:color w:val="111111"/>
          <w:szCs w:val="24"/>
          <w:lang w:val="en-US" w:eastAsia="ru-RU"/>
        </w:rPr>
        <w:t>o</w:t>
      </w:r>
      <w:proofErr w:type="spellStart"/>
      <w:proofErr w:type="gramEnd"/>
      <w:r w:rsidRPr="00722E4E">
        <w:rPr>
          <w:rFonts w:eastAsia="Times New Roman" w:cs="Times New Roman"/>
          <w:color w:val="111111"/>
          <w:szCs w:val="24"/>
          <w:lang w:eastAsia="ru-RU"/>
        </w:rPr>
        <w:t>лзание</w:t>
      </w:r>
      <w:proofErr w:type="spellEnd"/>
      <w:r w:rsidRPr="00722E4E">
        <w:rPr>
          <w:rFonts w:eastAsia="Times New Roman" w:cs="Times New Roman"/>
          <w:color w:val="111111"/>
          <w:szCs w:val="24"/>
          <w:lang w:eastAsia="ru-RU"/>
        </w:rPr>
        <w:t xml:space="preserve">, лазанье, </w:t>
      </w:r>
      <w:proofErr w:type="spellStart"/>
      <w:r w:rsidRPr="00722E4E">
        <w:rPr>
          <w:rFonts w:eastAsia="Times New Roman" w:cs="Times New Roman"/>
          <w:color w:val="111111"/>
          <w:szCs w:val="24"/>
          <w:lang w:eastAsia="ru-RU"/>
        </w:rPr>
        <w:t>перелезание</w:t>
      </w:r>
      <w:proofErr w:type="spellEnd"/>
      <w:r w:rsidRPr="00722E4E">
        <w:rPr>
          <w:rFonts w:eastAsia="Times New Roman" w:cs="Times New Roman"/>
          <w:color w:val="111111"/>
          <w:szCs w:val="24"/>
          <w:lang w:eastAsia="ru-RU"/>
        </w:rPr>
        <w:t>, бросание, катание и др. Его движения ещё не координированы, шаги при ходьбе и беге семенящие и шумные, отсутствует согласованность в работе рук и ног, при резких движениях он часто падает. Но сколько положительных эмоций получает маленький исследователь от удовлетворения данной ему природой потребности в движении!</w:t>
      </w:r>
      <w:r w:rsidR="00936362" w:rsidRPr="00936362">
        <w:rPr>
          <w:rFonts w:eastAsia="Times New Roman" w:cs="Times New Roman"/>
          <w:color w:val="111111"/>
          <w:szCs w:val="24"/>
          <w:lang w:eastAsia="ru-RU"/>
        </w:rPr>
        <w:t xml:space="preserve"> </w:t>
      </w:r>
      <w:r w:rsidR="00936362">
        <w:rPr>
          <w:rFonts w:eastAsia="Times New Roman" w:cs="Times New Roman"/>
          <w:color w:val="111111"/>
          <w:szCs w:val="24"/>
          <w:lang w:eastAsia="ru-RU"/>
        </w:rPr>
        <w:t>Далее р</w:t>
      </w:r>
      <w:bookmarkStart w:id="0" w:name="_GoBack"/>
      <w:bookmarkEnd w:id="0"/>
      <w:r w:rsidR="00936362" w:rsidRPr="00936362">
        <w:rPr>
          <w:rFonts w:eastAsia="Times New Roman" w:cs="Times New Roman"/>
          <w:color w:val="111111"/>
          <w:szCs w:val="24"/>
          <w:lang w:eastAsia="ru-RU"/>
        </w:rPr>
        <w:t>ебёнок становится более подвижным и кажется неутомимым. Однако возможности его ещё невелики. Он слабо ориентируется в пространстве, </w:t>
      </w:r>
      <w:r w:rsidR="00936362" w:rsidRPr="00936362">
        <w:rPr>
          <w:rFonts w:eastAsia="Times New Roman" w:cs="Times New Roman"/>
          <w:b/>
          <w:bCs/>
          <w:color w:val="111111"/>
          <w:szCs w:val="24"/>
          <w:lang w:eastAsia="ru-RU"/>
        </w:rPr>
        <w:t>недостаточно ловок</w:t>
      </w:r>
      <w:r w:rsidR="00936362" w:rsidRPr="00936362">
        <w:rPr>
          <w:rFonts w:eastAsia="Times New Roman" w:cs="Times New Roman"/>
          <w:color w:val="111111"/>
          <w:szCs w:val="24"/>
          <w:lang w:eastAsia="ru-RU"/>
        </w:rPr>
        <w:t xml:space="preserve">, поэтому необходим тщательный </w:t>
      </w:r>
      <w:proofErr w:type="gramStart"/>
      <w:r w:rsidR="00936362" w:rsidRPr="00936362">
        <w:rPr>
          <w:rFonts w:eastAsia="Times New Roman" w:cs="Times New Roman"/>
          <w:color w:val="111111"/>
          <w:szCs w:val="24"/>
          <w:lang w:eastAsia="ru-RU"/>
        </w:rPr>
        <w:t>контроль за</w:t>
      </w:r>
      <w:proofErr w:type="gramEnd"/>
      <w:r w:rsidR="00936362" w:rsidRPr="00936362">
        <w:rPr>
          <w:rFonts w:eastAsia="Times New Roman" w:cs="Times New Roman"/>
          <w:color w:val="111111"/>
          <w:szCs w:val="24"/>
          <w:lang w:eastAsia="ru-RU"/>
        </w:rPr>
        <w:t xml:space="preserve"> интенсивностью и содержанием его самостоятельной двигательной деятельности.</w:t>
      </w:r>
    </w:p>
    <w:p w:rsidR="004E24BC" w:rsidRPr="00722E4E" w:rsidRDefault="004E24BC" w:rsidP="00A4613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722E4E">
        <w:rPr>
          <w:rFonts w:eastAsia="Times New Roman" w:cs="Times New Roman"/>
          <w:color w:val="111111"/>
          <w:szCs w:val="24"/>
          <w:lang w:eastAsia="ru-RU"/>
        </w:rPr>
        <w:t>Самостоятельная двигательная деятельность детей, о пользе которой написано немало, является прекрасным средством физического и эмоционального развития личности.</w:t>
      </w:r>
    </w:p>
    <w:p w:rsidR="00E04E48" w:rsidRPr="00722E4E" w:rsidRDefault="00344802" w:rsidP="00A4613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4"/>
          <w:lang w:eastAsia="ru-RU"/>
        </w:rPr>
      </w:pPr>
      <w:proofErr w:type="spellStart"/>
      <w:r>
        <w:rPr>
          <w:rFonts w:eastAsia="Times New Roman" w:cs="Times New Roman"/>
          <w:color w:val="111111"/>
          <w:szCs w:val="24"/>
          <w:lang w:eastAsia="ru-RU"/>
        </w:rPr>
        <w:t>Необх</w:t>
      </w:r>
      <w:proofErr w:type="spellEnd"/>
      <w:proofErr w:type="gramStart"/>
      <w:r>
        <w:rPr>
          <w:rFonts w:eastAsia="Times New Roman" w:cs="Times New Roman"/>
          <w:color w:val="111111"/>
          <w:szCs w:val="24"/>
          <w:lang w:val="en-US" w:eastAsia="ru-RU"/>
        </w:rPr>
        <w:t>o</w:t>
      </w:r>
      <w:proofErr w:type="spellStart"/>
      <w:proofErr w:type="gramEnd"/>
      <w:r w:rsidR="00E04E48" w:rsidRPr="00722E4E">
        <w:rPr>
          <w:rFonts w:eastAsia="Times New Roman" w:cs="Times New Roman"/>
          <w:color w:val="111111"/>
          <w:szCs w:val="24"/>
          <w:lang w:eastAsia="ru-RU"/>
        </w:rPr>
        <w:t>димым</w:t>
      </w:r>
      <w:proofErr w:type="spellEnd"/>
      <w:r w:rsidR="00E04E48" w:rsidRPr="00722E4E">
        <w:rPr>
          <w:rFonts w:eastAsia="Times New Roman" w:cs="Times New Roman"/>
          <w:color w:val="111111"/>
          <w:szCs w:val="24"/>
          <w:lang w:eastAsia="ru-RU"/>
        </w:rPr>
        <w:t xml:space="preserve">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 </w:t>
      </w:r>
      <w:r w:rsidR="00E04E48" w:rsidRPr="00722E4E">
        <w:rPr>
          <w:rFonts w:eastAsia="Times New Roman" w:cs="Times New Roman"/>
          <w:bCs/>
          <w:color w:val="111111"/>
          <w:szCs w:val="24"/>
          <w:lang w:eastAsia="ru-RU"/>
        </w:rPr>
        <w:t>здорового образа жизни</w:t>
      </w:r>
      <w:r w:rsidR="00E04E48" w:rsidRPr="00722E4E">
        <w:rPr>
          <w:rFonts w:eastAsia="Times New Roman" w:cs="Times New Roman"/>
          <w:color w:val="111111"/>
          <w:szCs w:val="24"/>
          <w:lang w:eastAsia="ru-RU"/>
        </w:rPr>
        <w:t>. Поэтому, приоритетным направ</w:t>
      </w:r>
      <w:r w:rsidR="00EE36BF" w:rsidRPr="00722E4E">
        <w:rPr>
          <w:rFonts w:eastAsia="Times New Roman" w:cs="Times New Roman"/>
          <w:color w:val="111111"/>
          <w:szCs w:val="24"/>
          <w:lang w:eastAsia="ru-RU"/>
        </w:rPr>
        <w:t>лением работы педагогического к</w:t>
      </w:r>
      <w:proofErr w:type="gramStart"/>
      <w:r w:rsidR="00EE36BF" w:rsidRPr="00722E4E">
        <w:rPr>
          <w:rFonts w:eastAsia="Times New Roman" w:cs="Times New Roman"/>
          <w:color w:val="111111"/>
          <w:szCs w:val="24"/>
          <w:lang w:val="en-US" w:eastAsia="ru-RU"/>
        </w:rPr>
        <w:t>o</w:t>
      </w:r>
      <w:proofErr w:type="spellStart"/>
      <w:proofErr w:type="gramEnd"/>
      <w:r w:rsidR="00E04E48" w:rsidRPr="00722E4E">
        <w:rPr>
          <w:rFonts w:eastAsia="Times New Roman" w:cs="Times New Roman"/>
          <w:color w:val="111111"/>
          <w:szCs w:val="24"/>
          <w:lang w:eastAsia="ru-RU"/>
        </w:rPr>
        <w:t>ллектива</w:t>
      </w:r>
      <w:proofErr w:type="spellEnd"/>
      <w:r w:rsidR="00E04E48" w:rsidRPr="00722E4E">
        <w:rPr>
          <w:rFonts w:eastAsia="Times New Roman" w:cs="Times New Roman"/>
          <w:color w:val="111111"/>
          <w:szCs w:val="24"/>
          <w:lang w:eastAsia="ru-RU"/>
        </w:rPr>
        <w:t xml:space="preserve"> стало укрепление физического и психического </w:t>
      </w:r>
      <w:r w:rsidR="00E04E48" w:rsidRPr="00722E4E">
        <w:rPr>
          <w:rFonts w:eastAsia="Times New Roman" w:cs="Times New Roman"/>
          <w:bCs/>
          <w:color w:val="111111"/>
          <w:szCs w:val="24"/>
          <w:lang w:eastAsia="ru-RU"/>
        </w:rPr>
        <w:t>здоровья наших воспитанников</w:t>
      </w:r>
      <w:r w:rsidR="00E04E48" w:rsidRPr="00722E4E">
        <w:rPr>
          <w:rFonts w:eastAsia="Times New Roman" w:cs="Times New Roman"/>
          <w:color w:val="111111"/>
          <w:szCs w:val="24"/>
          <w:lang w:eastAsia="ru-RU"/>
        </w:rPr>
        <w:t>.</w:t>
      </w:r>
    </w:p>
    <w:p w:rsidR="00A4613F" w:rsidRPr="00A4613F" w:rsidRDefault="00A4613F" w:rsidP="00A4613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A4613F">
        <w:rPr>
          <w:rFonts w:eastAsia="Times New Roman" w:cs="Times New Roman"/>
          <w:color w:val="111111"/>
          <w:szCs w:val="24"/>
          <w:lang w:eastAsia="ru-RU"/>
        </w:rPr>
        <w:t>Современные </w:t>
      </w:r>
      <w:proofErr w:type="spellStart"/>
      <w:r w:rsidRPr="00722E4E">
        <w:rPr>
          <w:rFonts w:eastAsia="Times New Roman" w:cs="Times New Roman"/>
          <w:bCs/>
          <w:color w:val="111111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722E4E">
        <w:rPr>
          <w:rFonts w:eastAsia="Times New Roman" w:cs="Times New Roman"/>
          <w:bCs/>
          <w:color w:val="111111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22E4E">
        <w:rPr>
          <w:rFonts w:eastAsia="Times New Roman" w:cs="Times New Roman"/>
          <w:bCs/>
          <w:color w:val="111111"/>
          <w:szCs w:val="24"/>
          <w:bdr w:val="none" w:sz="0" w:space="0" w:color="auto" w:frame="1"/>
          <w:lang w:eastAsia="ru-RU"/>
        </w:rPr>
        <w:t>технологии</w:t>
      </w:r>
      <w:proofErr w:type="gramEnd"/>
      <w:r w:rsidRPr="00A4613F">
        <w:rPr>
          <w:rFonts w:eastAsia="Times New Roman" w:cs="Times New Roman"/>
          <w:color w:val="111111"/>
          <w:szCs w:val="24"/>
          <w:lang w:eastAsia="ru-RU"/>
        </w:rPr>
        <w:t> используемые в системе</w:t>
      </w:r>
    </w:p>
    <w:p w:rsidR="00A4613F" w:rsidRPr="00A4613F" w:rsidRDefault="00A4613F" w:rsidP="00392704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4"/>
          <w:lang w:eastAsia="ru-RU"/>
        </w:rPr>
      </w:pPr>
      <w:r w:rsidRPr="00A4613F">
        <w:rPr>
          <w:rFonts w:eastAsia="Times New Roman" w:cs="Times New Roman"/>
          <w:color w:val="111111"/>
          <w:szCs w:val="24"/>
          <w:lang w:eastAsia="ru-RU"/>
        </w:rPr>
        <w:t>дошкольного образования отражают две линии </w:t>
      </w:r>
      <w:r w:rsidRPr="00722E4E">
        <w:rPr>
          <w:rFonts w:eastAsia="Times New Roman" w:cs="Times New Roman"/>
          <w:bCs/>
          <w:color w:val="111111"/>
          <w:szCs w:val="24"/>
          <w:bdr w:val="none" w:sz="0" w:space="0" w:color="auto" w:frame="1"/>
          <w:lang w:eastAsia="ru-RU"/>
        </w:rPr>
        <w:t>оздоровительно-развивающей работы</w:t>
      </w:r>
      <w:r w:rsidRPr="00A4613F">
        <w:rPr>
          <w:rFonts w:eastAsia="Times New Roman" w:cs="Times New Roman"/>
          <w:color w:val="111111"/>
          <w:szCs w:val="24"/>
          <w:lang w:eastAsia="ru-RU"/>
        </w:rPr>
        <w:t>:</w:t>
      </w:r>
      <w:r w:rsidR="00392704" w:rsidRPr="00722E4E">
        <w:rPr>
          <w:rFonts w:eastAsia="Times New Roman" w:cs="Times New Roman"/>
          <w:iCs/>
          <w:color w:val="111111"/>
          <w:szCs w:val="24"/>
          <w:lang w:eastAsia="ru-RU"/>
        </w:rPr>
        <w:t xml:space="preserve"> </w:t>
      </w:r>
      <w:r w:rsidRPr="00A4613F">
        <w:rPr>
          <w:rFonts w:eastAsia="Times New Roman" w:cs="Times New Roman"/>
          <w:color w:val="111111"/>
          <w:szCs w:val="24"/>
          <w:lang w:eastAsia="ru-RU"/>
        </w:rPr>
        <w:t>приобщение детей к физической культуре;</w:t>
      </w:r>
    </w:p>
    <w:p w:rsidR="00A4613F" w:rsidRPr="00A4613F" w:rsidRDefault="00A4613F" w:rsidP="00392704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  <w:lang w:eastAsia="ru-RU"/>
        </w:rPr>
      </w:pPr>
      <w:r w:rsidRPr="00A4613F">
        <w:rPr>
          <w:rFonts w:eastAsia="Times New Roman" w:cs="Times New Roman"/>
          <w:color w:val="111111"/>
          <w:szCs w:val="24"/>
          <w:lang w:eastAsia="ru-RU"/>
        </w:rPr>
        <w:t>использование развивающих форм </w:t>
      </w:r>
      <w:r w:rsidRPr="00722E4E">
        <w:rPr>
          <w:rFonts w:eastAsia="Times New Roman" w:cs="Times New Roman"/>
          <w:bCs/>
          <w:color w:val="111111"/>
          <w:szCs w:val="24"/>
          <w:bdr w:val="none" w:sz="0" w:space="0" w:color="auto" w:frame="1"/>
          <w:lang w:eastAsia="ru-RU"/>
        </w:rPr>
        <w:t>оздоровительной работы</w:t>
      </w:r>
      <w:r w:rsidRPr="00A4613F">
        <w:rPr>
          <w:rFonts w:eastAsia="Times New Roman" w:cs="Times New Roman"/>
          <w:color w:val="111111"/>
          <w:szCs w:val="24"/>
          <w:lang w:eastAsia="ru-RU"/>
        </w:rPr>
        <w:t>.</w:t>
      </w:r>
    </w:p>
    <w:p w:rsidR="00392704" w:rsidRPr="00722E4E" w:rsidRDefault="00392704" w:rsidP="00392704">
      <w:pPr>
        <w:jc w:val="both"/>
        <w:rPr>
          <w:rFonts w:cs="Times New Roman"/>
          <w:szCs w:val="24"/>
        </w:rPr>
      </w:pPr>
      <w:r w:rsidRPr="00722E4E">
        <w:rPr>
          <w:rFonts w:cs="Times New Roman"/>
          <w:szCs w:val="24"/>
        </w:rPr>
        <w:t>Формы организации </w:t>
      </w:r>
      <w:proofErr w:type="spellStart"/>
      <w:r w:rsidRPr="00722E4E">
        <w:rPr>
          <w:rFonts w:cs="Times New Roman"/>
          <w:bCs/>
          <w:szCs w:val="24"/>
        </w:rPr>
        <w:t>здоровьесберегающей</w:t>
      </w:r>
      <w:proofErr w:type="spellEnd"/>
      <w:r w:rsidRPr="00722E4E">
        <w:rPr>
          <w:rFonts w:cs="Times New Roman"/>
          <w:bCs/>
          <w:szCs w:val="24"/>
        </w:rPr>
        <w:t xml:space="preserve"> работы</w:t>
      </w:r>
      <w:r w:rsidRPr="00722E4E">
        <w:rPr>
          <w:rFonts w:cs="Times New Roman"/>
          <w:szCs w:val="24"/>
        </w:rPr>
        <w:t>:</w:t>
      </w:r>
    </w:p>
    <w:p w:rsidR="00392704" w:rsidRPr="00722E4E" w:rsidRDefault="00392704" w:rsidP="00392704">
      <w:pPr>
        <w:jc w:val="both"/>
        <w:rPr>
          <w:rFonts w:cs="Times New Roman"/>
          <w:szCs w:val="24"/>
        </w:rPr>
      </w:pPr>
      <w:r w:rsidRPr="00722E4E">
        <w:rPr>
          <w:rFonts w:cs="Times New Roman"/>
          <w:szCs w:val="24"/>
        </w:rPr>
        <w:t>Физкультурное занятие.</w:t>
      </w:r>
      <w:r w:rsidR="002878D1" w:rsidRPr="00722E4E">
        <w:rPr>
          <w:rFonts w:cs="Times New Roman"/>
          <w:color w:val="111111"/>
          <w:szCs w:val="24"/>
          <w:shd w:val="clear" w:color="auto" w:fill="FFFFFF"/>
        </w:rPr>
        <w:t xml:space="preserve"> </w:t>
      </w:r>
      <w:r w:rsidR="002878D1" w:rsidRPr="00722E4E">
        <w:rPr>
          <w:rFonts w:cs="Times New Roman"/>
          <w:szCs w:val="24"/>
        </w:rPr>
        <w:t>В рациональном сочетании</w:t>
      </w:r>
      <w:r w:rsidR="0080052B" w:rsidRPr="00722E4E">
        <w:rPr>
          <w:rFonts w:cs="Times New Roman"/>
          <w:szCs w:val="24"/>
        </w:rPr>
        <w:t xml:space="preserve"> физкультурных занятий</w:t>
      </w:r>
      <w:r w:rsidR="002878D1" w:rsidRPr="00722E4E">
        <w:rPr>
          <w:rFonts w:cs="Times New Roman"/>
          <w:szCs w:val="24"/>
        </w:rPr>
        <w:t xml:space="preserve"> с другими видами рабо</w:t>
      </w:r>
      <w:r w:rsidR="0080052B" w:rsidRPr="00722E4E">
        <w:rPr>
          <w:rFonts w:cs="Times New Roman"/>
          <w:szCs w:val="24"/>
        </w:rPr>
        <w:t>ты по физическому воспитанию</w:t>
      </w:r>
      <w:r w:rsidR="002878D1" w:rsidRPr="00722E4E">
        <w:rPr>
          <w:rFonts w:cs="Times New Roman"/>
          <w:szCs w:val="24"/>
        </w:rPr>
        <w:t xml:space="preserve"> помогают создать целесообразный двигательный режим, который служит повышению функциональных возможностей, улучшению работоспособности и закаленности детей.</w:t>
      </w:r>
    </w:p>
    <w:p w:rsidR="00A02B87" w:rsidRPr="00722E4E" w:rsidRDefault="00164096" w:rsidP="00935600">
      <w:pPr>
        <w:rPr>
          <w:rFonts w:cs="Times New Roman"/>
          <w:szCs w:val="24"/>
        </w:rPr>
      </w:pPr>
      <w:r w:rsidRPr="00164096">
        <w:rPr>
          <w:rFonts w:cs="Times New Roman"/>
          <w:iCs/>
          <w:szCs w:val="24"/>
          <w:u w:val="single"/>
        </w:rPr>
        <w:t xml:space="preserve"> </w:t>
      </w:r>
      <w:r w:rsidR="00392704" w:rsidRPr="00164096">
        <w:rPr>
          <w:rFonts w:cs="Times New Roman"/>
          <w:iCs/>
          <w:szCs w:val="24"/>
          <w:u w:val="single"/>
        </w:rPr>
        <w:t>Подвижные и спортивные игры</w:t>
      </w:r>
      <w:r w:rsidR="00392704" w:rsidRPr="00722E4E">
        <w:rPr>
          <w:rFonts w:cs="Times New Roman"/>
          <w:iCs/>
          <w:szCs w:val="24"/>
        </w:rPr>
        <w:t>.</w:t>
      </w:r>
      <w:r w:rsidR="002878D1" w:rsidRPr="00722E4E">
        <w:rPr>
          <w:rFonts w:cs="Times New Roman"/>
          <w:color w:val="111111"/>
          <w:szCs w:val="24"/>
          <w:shd w:val="clear" w:color="auto" w:fill="FFFFFF"/>
        </w:rPr>
        <w:t xml:space="preserve"> </w:t>
      </w:r>
      <w:r w:rsidR="002878D1" w:rsidRPr="00722E4E">
        <w:rPr>
          <w:rFonts w:cs="Times New Roman"/>
          <w:iCs/>
          <w:szCs w:val="24"/>
        </w:rPr>
        <w:t>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</w:t>
      </w:r>
      <w:r>
        <w:rPr>
          <w:rFonts w:cs="Times New Roman"/>
          <w:iCs/>
          <w:szCs w:val="24"/>
        </w:rPr>
        <w:t xml:space="preserve">                                              </w:t>
      </w:r>
      <w:r>
        <w:rPr>
          <w:rFonts w:cs="Times New Roman"/>
          <w:szCs w:val="24"/>
        </w:rPr>
        <w:t xml:space="preserve">                               </w:t>
      </w:r>
      <w:r w:rsidR="00A02B87" w:rsidRPr="00164096">
        <w:rPr>
          <w:rFonts w:cs="Times New Roman"/>
          <w:szCs w:val="24"/>
          <w:u w:val="single"/>
        </w:rPr>
        <w:t xml:space="preserve">Гимнастика </w:t>
      </w:r>
      <w:proofErr w:type="spellStart"/>
      <w:r w:rsidR="00A02B87" w:rsidRPr="00164096">
        <w:rPr>
          <w:rFonts w:cs="Times New Roman"/>
          <w:szCs w:val="24"/>
          <w:u w:val="single"/>
        </w:rPr>
        <w:t>бодрящая</w:t>
      </w:r>
      <w:proofErr w:type="gramStart"/>
      <w:r w:rsidR="00A02B87" w:rsidRPr="00164096">
        <w:rPr>
          <w:rFonts w:cs="Times New Roman"/>
          <w:szCs w:val="24"/>
          <w:u w:val="single"/>
        </w:rPr>
        <w:t>,з</w:t>
      </w:r>
      <w:proofErr w:type="gramEnd"/>
      <w:r w:rsidR="00A02B87" w:rsidRPr="00164096">
        <w:rPr>
          <w:rFonts w:cs="Times New Roman"/>
          <w:szCs w:val="24"/>
          <w:u w:val="single"/>
        </w:rPr>
        <w:t>акаливание</w:t>
      </w:r>
      <w:proofErr w:type="spellEnd"/>
      <w:r w:rsidR="00A02B87" w:rsidRPr="00722E4E">
        <w:rPr>
          <w:rFonts w:cs="Times New Roman"/>
          <w:szCs w:val="24"/>
        </w:rPr>
        <w:t>.</w:t>
      </w:r>
      <w:r w:rsidR="00155BEE" w:rsidRPr="00722E4E">
        <w:rPr>
          <w:rFonts w:cs="Times New Roman"/>
          <w:szCs w:val="24"/>
        </w:rPr>
        <w:t xml:space="preserve"> </w:t>
      </w:r>
      <w:r w:rsidR="00344802">
        <w:rPr>
          <w:rFonts w:cs="Times New Roman"/>
          <w:szCs w:val="24"/>
        </w:rPr>
        <w:t xml:space="preserve">Гимнастика </w:t>
      </w:r>
      <w:proofErr w:type="spellStart"/>
      <w:r w:rsidR="00344802">
        <w:rPr>
          <w:rFonts w:cs="Times New Roman"/>
          <w:szCs w:val="24"/>
        </w:rPr>
        <w:t>пр</w:t>
      </w:r>
      <w:proofErr w:type="spellEnd"/>
      <w:proofErr w:type="gramStart"/>
      <w:r w:rsidR="00344802">
        <w:rPr>
          <w:rFonts w:cs="Times New Roman"/>
          <w:szCs w:val="24"/>
          <w:lang w:val="en-US"/>
        </w:rPr>
        <w:t>o</w:t>
      </w:r>
      <w:proofErr w:type="spellStart"/>
      <w:proofErr w:type="gramEnd"/>
      <w:r w:rsidR="00155BEE" w:rsidRPr="00722E4E">
        <w:rPr>
          <w:rFonts w:cs="Times New Roman"/>
          <w:szCs w:val="24"/>
        </w:rPr>
        <w:t>буждения</w:t>
      </w:r>
      <w:proofErr w:type="spellEnd"/>
      <w:r w:rsidR="00155BEE" w:rsidRPr="00722E4E">
        <w:rPr>
          <w:rFonts w:cs="Times New Roman"/>
          <w:szCs w:val="24"/>
        </w:rPr>
        <w:t xml:space="preserve"> - поднимает настроение и мышечный тонус, а также служит для профилактики нарушений осанки. Включает в себя воздушный </w:t>
      </w:r>
      <w:r w:rsidR="00155BEE" w:rsidRPr="00722E4E">
        <w:rPr>
          <w:rFonts w:cs="Times New Roman"/>
          <w:i/>
          <w:iCs/>
          <w:szCs w:val="24"/>
        </w:rPr>
        <w:t>(контрастный)</w:t>
      </w:r>
      <w:r w:rsidR="00155BEE" w:rsidRPr="00722E4E">
        <w:rPr>
          <w:rFonts w:cs="Times New Roman"/>
          <w:szCs w:val="24"/>
        </w:rPr>
        <w:t> метод закаливания в сочетании с общеразвивающими и координационными упражнениями.</w:t>
      </w: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 w:rsidR="00A02B87" w:rsidRPr="00164096">
        <w:rPr>
          <w:rFonts w:cs="Times New Roman"/>
          <w:szCs w:val="24"/>
          <w:u w:val="single"/>
        </w:rPr>
        <w:t>Гимнастика пальчиковая</w:t>
      </w:r>
      <w:r w:rsidR="00344802">
        <w:rPr>
          <w:rFonts w:cs="Times New Roman"/>
          <w:szCs w:val="24"/>
        </w:rPr>
        <w:t>. Рек</w:t>
      </w:r>
      <w:proofErr w:type="gramStart"/>
      <w:r w:rsidR="00344802">
        <w:rPr>
          <w:rFonts w:cs="Times New Roman"/>
          <w:szCs w:val="24"/>
          <w:lang w:val="en-US"/>
        </w:rPr>
        <w:t>o</w:t>
      </w:r>
      <w:proofErr w:type="spellStart"/>
      <w:proofErr w:type="gramEnd"/>
      <w:r w:rsidR="00A02B87" w:rsidRPr="00722E4E">
        <w:rPr>
          <w:rFonts w:cs="Times New Roman"/>
          <w:szCs w:val="24"/>
        </w:rPr>
        <w:t>мендуется</w:t>
      </w:r>
      <w:proofErr w:type="spellEnd"/>
      <w:r w:rsidR="00A02B87" w:rsidRPr="00722E4E">
        <w:rPr>
          <w:rFonts w:cs="Times New Roman"/>
          <w:szCs w:val="24"/>
        </w:rPr>
        <w:t xml:space="preserve"> всем детям,</w:t>
      </w:r>
      <w:r w:rsidR="00935600">
        <w:rPr>
          <w:rFonts w:cs="Times New Roman"/>
          <w:szCs w:val="24"/>
        </w:rPr>
        <w:t xml:space="preserve"> </w:t>
      </w:r>
      <w:r w:rsidR="00A02B87" w:rsidRPr="00722E4E">
        <w:rPr>
          <w:rFonts w:cs="Times New Roman"/>
          <w:szCs w:val="24"/>
        </w:rPr>
        <w:t>особенно с речевыми проблемами.</w:t>
      </w:r>
      <w:r w:rsidR="00A02B87" w:rsidRPr="00722E4E">
        <w:rPr>
          <w:rFonts w:cs="Times New Roman"/>
          <w:color w:val="111111"/>
          <w:szCs w:val="24"/>
          <w:shd w:val="clear" w:color="auto" w:fill="FFFFFF"/>
        </w:rPr>
        <w:t xml:space="preserve"> </w:t>
      </w:r>
      <w:r w:rsidR="00155BEE" w:rsidRPr="00722E4E">
        <w:rPr>
          <w:rFonts w:cs="Times New Roman"/>
          <w:color w:val="111111"/>
          <w:szCs w:val="24"/>
          <w:shd w:val="clear" w:color="auto" w:fill="FFFFFF"/>
        </w:rPr>
        <w:t>Пальчиковая гимнастика - комплекс упражнений, который служит основой для развития мелкой моторики, ручной умелости и координации движений рук, что, в свою очередь, способствует развитию речевого центра головного мозга. Используется на всех видах занятий и в свободное время.</w:t>
      </w:r>
      <w:r w:rsidR="00935600">
        <w:rPr>
          <w:rFonts w:cs="Times New Roman"/>
          <w:szCs w:val="24"/>
        </w:rPr>
        <w:t xml:space="preserve">                                           </w:t>
      </w:r>
      <w:r w:rsidR="00A02B87" w:rsidRPr="00164096">
        <w:rPr>
          <w:rFonts w:cs="Times New Roman"/>
          <w:szCs w:val="24"/>
          <w:u w:val="single"/>
        </w:rPr>
        <w:t>Гимнастика дыхательная.</w:t>
      </w:r>
      <w:r w:rsidR="00155BEE" w:rsidRPr="00722E4E">
        <w:rPr>
          <w:rFonts w:cs="Times New Roman"/>
          <w:color w:val="111111"/>
          <w:szCs w:val="24"/>
          <w:shd w:val="clear" w:color="auto" w:fill="FFFFFF"/>
        </w:rPr>
        <w:t xml:space="preserve"> </w:t>
      </w:r>
      <w:r w:rsidR="00155BEE" w:rsidRPr="00722E4E">
        <w:rPr>
          <w:rFonts w:cs="Times New Roman"/>
          <w:szCs w:val="24"/>
        </w:rPr>
        <w:t>Дыхательные упражнения проводятся 2 раза в </w:t>
      </w:r>
      <w:r w:rsidR="00155BEE" w:rsidRPr="00722E4E">
        <w:rPr>
          <w:rFonts w:cs="Times New Roman"/>
          <w:szCs w:val="24"/>
          <w:u w:val="single"/>
        </w:rPr>
        <w:t>день</w:t>
      </w:r>
      <w:r w:rsidR="00155BEE" w:rsidRPr="00722E4E">
        <w:rPr>
          <w:rFonts w:cs="Times New Roman"/>
          <w:szCs w:val="24"/>
        </w:rPr>
        <w:t xml:space="preserve">: в утренние часы на зарядке, на спортивных, музыкальных занятиях для восстановления дыхания. Использование дыхательных упражнений в сочетании с </w:t>
      </w:r>
      <w:proofErr w:type="spellStart"/>
      <w:r w:rsidR="00155BEE" w:rsidRPr="00722E4E">
        <w:rPr>
          <w:rFonts w:cs="Times New Roman"/>
          <w:szCs w:val="24"/>
        </w:rPr>
        <w:t>аромотерапией</w:t>
      </w:r>
      <w:proofErr w:type="spellEnd"/>
      <w:r w:rsidR="00155BEE" w:rsidRPr="00722E4E">
        <w:rPr>
          <w:rFonts w:cs="Times New Roman"/>
          <w:szCs w:val="24"/>
        </w:rPr>
        <w:t>.</w:t>
      </w:r>
    </w:p>
    <w:p w:rsidR="00660497" w:rsidRPr="00722E4E" w:rsidRDefault="00660497" w:rsidP="00935600">
      <w:pPr>
        <w:rPr>
          <w:rFonts w:cs="Times New Roman"/>
          <w:szCs w:val="24"/>
        </w:rPr>
      </w:pPr>
      <w:r w:rsidRPr="00722E4E">
        <w:rPr>
          <w:rFonts w:cs="Times New Roman"/>
          <w:szCs w:val="24"/>
        </w:rPr>
        <w:t>В нашем детском саду работа по </w:t>
      </w:r>
      <w:r w:rsidRPr="00722E4E">
        <w:rPr>
          <w:rFonts w:cs="Times New Roman"/>
          <w:bCs/>
          <w:szCs w:val="24"/>
        </w:rPr>
        <w:t>оздоровлению детей</w:t>
      </w:r>
      <w:r w:rsidRPr="00722E4E">
        <w:rPr>
          <w:rFonts w:cs="Times New Roman"/>
          <w:szCs w:val="24"/>
        </w:rPr>
        <w:t> осуществляется в следующем </w:t>
      </w:r>
      <w:r w:rsidRPr="00722E4E">
        <w:rPr>
          <w:rFonts w:cs="Times New Roman"/>
          <w:szCs w:val="24"/>
          <w:u w:val="single"/>
        </w:rPr>
        <w:t>направлении</w:t>
      </w:r>
      <w:r w:rsidRPr="00722E4E">
        <w:rPr>
          <w:rFonts w:cs="Times New Roman"/>
          <w:szCs w:val="24"/>
        </w:rPr>
        <w:t>:</w:t>
      </w:r>
      <w:r w:rsidR="00935600">
        <w:rPr>
          <w:rFonts w:cs="Times New Roman"/>
          <w:szCs w:val="24"/>
        </w:rPr>
        <w:t xml:space="preserve"> </w:t>
      </w:r>
      <w:r w:rsidRPr="00722E4E">
        <w:rPr>
          <w:rFonts w:cs="Times New Roman"/>
          <w:szCs w:val="24"/>
        </w:rPr>
        <w:t>обеспечение благоприятного течения адаптации;</w:t>
      </w:r>
      <w:r w:rsidR="00935600">
        <w:rPr>
          <w:rFonts w:cs="Times New Roman"/>
          <w:szCs w:val="24"/>
        </w:rPr>
        <w:t xml:space="preserve">                                                                       </w:t>
      </w:r>
      <w:r w:rsidRPr="00722E4E">
        <w:rPr>
          <w:rFonts w:cs="Times New Roman"/>
          <w:szCs w:val="24"/>
        </w:rPr>
        <w:t xml:space="preserve">выполнение </w:t>
      </w:r>
      <w:proofErr w:type="spellStart"/>
      <w:r w:rsidRPr="00722E4E">
        <w:rPr>
          <w:rFonts w:cs="Times New Roman"/>
          <w:szCs w:val="24"/>
        </w:rPr>
        <w:t>сангигиенического</w:t>
      </w:r>
      <w:proofErr w:type="spellEnd"/>
      <w:r w:rsidRPr="00722E4E">
        <w:rPr>
          <w:rFonts w:cs="Times New Roman"/>
          <w:szCs w:val="24"/>
        </w:rPr>
        <w:t xml:space="preserve"> режима;</w:t>
      </w:r>
      <w:r w:rsidR="00935600">
        <w:rPr>
          <w:rFonts w:cs="Times New Roman"/>
          <w:szCs w:val="24"/>
        </w:rPr>
        <w:t xml:space="preserve">                                                                    </w:t>
      </w:r>
      <w:r w:rsidRPr="00722E4E">
        <w:rPr>
          <w:rFonts w:cs="Times New Roman"/>
          <w:szCs w:val="24"/>
        </w:rPr>
        <w:t>решение </w:t>
      </w:r>
      <w:proofErr w:type="gramStart"/>
      <w:r w:rsidR="00541B94">
        <w:rPr>
          <w:rFonts w:cs="Times New Roman"/>
          <w:bCs/>
          <w:szCs w:val="24"/>
          <w:lang w:val="en-US"/>
        </w:rPr>
        <w:t>o</w:t>
      </w:r>
      <w:proofErr w:type="spellStart"/>
      <w:proofErr w:type="gramEnd"/>
      <w:r w:rsidRPr="00722E4E">
        <w:rPr>
          <w:rFonts w:cs="Times New Roman"/>
          <w:bCs/>
          <w:szCs w:val="24"/>
        </w:rPr>
        <w:t>здоровительных</w:t>
      </w:r>
      <w:proofErr w:type="spellEnd"/>
      <w:r w:rsidRPr="00722E4E">
        <w:rPr>
          <w:rFonts w:cs="Times New Roman"/>
          <w:szCs w:val="24"/>
        </w:rPr>
        <w:t> задач всеми средствами физической культуры;</w:t>
      </w:r>
      <w:r w:rsidR="00935600">
        <w:rPr>
          <w:rFonts w:cs="Times New Roman"/>
          <w:szCs w:val="24"/>
        </w:rPr>
        <w:t xml:space="preserve">                                                   </w:t>
      </w:r>
      <w:r w:rsidRPr="00722E4E">
        <w:rPr>
          <w:rFonts w:cs="Times New Roman"/>
          <w:szCs w:val="24"/>
        </w:rPr>
        <w:t xml:space="preserve">проведение социальных, санитарных и специальных мер по профилактике и распространению </w:t>
      </w:r>
      <w:r w:rsidRPr="00722E4E">
        <w:rPr>
          <w:rFonts w:cs="Times New Roman"/>
          <w:szCs w:val="24"/>
        </w:rPr>
        <w:lastRenderedPageBreak/>
        <w:t>инфекционных заболеваний;</w:t>
      </w:r>
      <w:r w:rsidR="00935600">
        <w:rPr>
          <w:rFonts w:cs="Times New Roman"/>
          <w:szCs w:val="24"/>
        </w:rPr>
        <w:t xml:space="preserve">                                                                                       </w:t>
      </w:r>
      <w:r w:rsidRPr="00722E4E">
        <w:rPr>
          <w:rFonts w:cs="Times New Roman"/>
          <w:szCs w:val="24"/>
        </w:rPr>
        <w:t>организация </w:t>
      </w:r>
      <w:proofErr w:type="spellStart"/>
      <w:r w:rsidRPr="00722E4E">
        <w:rPr>
          <w:rFonts w:cs="Times New Roman"/>
          <w:bCs/>
          <w:szCs w:val="24"/>
        </w:rPr>
        <w:t>здоровьесберегающей</w:t>
      </w:r>
      <w:proofErr w:type="spellEnd"/>
      <w:r w:rsidRPr="00722E4E">
        <w:rPr>
          <w:rFonts w:cs="Times New Roman"/>
          <w:bCs/>
          <w:szCs w:val="24"/>
        </w:rPr>
        <w:t xml:space="preserve"> среды в ДОУ</w:t>
      </w:r>
      <w:r w:rsidRPr="00722E4E">
        <w:rPr>
          <w:rFonts w:cs="Times New Roman"/>
          <w:szCs w:val="24"/>
        </w:rPr>
        <w:t>;</w:t>
      </w:r>
    </w:p>
    <w:p w:rsidR="00660497" w:rsidRPr="00722E4E" w:rsidRDefault="00660497" w:rsidP="00935600">
      <w:pPr>
        <w:rPr>
          <w:rFonts w:cs="Times New Roman"/>
          <w:szCs w:val="24"/>
        </w:rPr>
      </w:pPr>
      <w:r w:rsidRPr="00722E4E">
        <w:rPr>
          <w:rFonts w:cs="Times New Roman"/>
          <w:szCs w:val="24"/>
        </w:rPr>
        <w:t>определение показателей физического развития, двигательной подготовленности, объективных и субъективных критериев </w:t>
      </w:r>
      <w:r w:rsidRPr="00722E4E">
        <w:rPr>
          <w:rFonts w:cs="Times New Roman"/>
          <w:bCs/>
          <w:szCs w:val="24"/>
        </w:rPr>
        <w:t>здоровья</w:t>
      </w:r>
      <w:r w:rsidRPr="00722E4E">
        <w:rPr>
          <w:rFonts w:cs="Times New Roman"/>
          <w:szCs w:val="24"/>
        </w:rPr>
        <w:t> методами диагностики;</w:t>
      </w:r>
    </w:p>
    <w:p w:rsidR="00660497" w:rsidRPr="00722E4E" w:rsidRDefault="00660497" w:rsidP="00935600">
      <w:pPr>
        <w:rPr>
          <w:rFonts w:cs="Times New Roman"/>
          <w:szCs w:val="24"/>
        </w:rPr>
      </w:pPr>
      <w:r w:rsidRPr="00722E4E">
        <w:rPr>
          <w:rFonts w:cs="Times New Roman"/>
          <w:szCs w:val="24"/>
        </w:rPr>
        <w:t>изучение передового педагогического опыта по </w:t>
      </w:r>
      <w:r w:rsidRPr="00722E4E">
        <w:rPr>
          <w:rFonts w:cs="Times New Roman"/>
          <w:bCs/>
          <w:szCs w:val="24"/>
        </w:rPr>
        <w:t>оздоровлению детей</w:t>
      </w:r>
      <w:r w:rsidRPr="00722E4E">
        <w:rPr>
          <w:rFonts w:cs="Times New Roman"/>
          <w:szCs w:val="24"/>
        </w:rPr>
        <w:t>, отбор и внедрение эффективных технологий и методик;</w:t>
      </w:r>
    </w:p>
    <w:p w:rsidR="00660497" w:rsidRPr="00722E4E" w:rsidRDefault="00541B94" w:rsidP="00935600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пропаганда З</w:t>
      </w:r>
      <w:proofErr w:type="gramStart"/>
      <w:r>
        <w:rPr>
          <w:rFonts w:cs="Times New Roman"/>
          <w:szCs w:val="24"/>
          <w:lang w:val="en-US"/>
        </w:rPr>
        <w:t>O</w:t>
      </w:r>
      <w:proofErr w:type="gramEnd"/>
      <w:r w:rsidR="00660497" w:rsidRPr="00722E4E">
        <w:rPr>
          <w:rFonts w:cs="Times New Roman"/>
          <w:szCs w:val="24"/>
        </w:rPr>
        <w:t>Ж и методов </w:t>
      </w:r>
      <w:r w:rsidR="00660497" w:rsidRPr="00722E4E">
        <w:rPr>
          <w:rFonts w:cs="Times New Roman"/>
          <w:bCs/>
          <w:szCs w:val="24"/>
        </w:rPr>
        <w:t>оздоровления в коллективе детей</w:t>
      </w:r>
      <w:r w:rsidR="00660497" w:rsidRPr="00722E4E">
        <w:rPr>
          <w:rFonts w:cs="Times New Roman"/>
          <w:szCs w:val="24"/>
        </w:rPr>
        <w:t>, родителей, сотрудников.</w:t>
      </w:r>
    </w:p>
    <w:p w:rsidR="00A4613F" w:rsidRPr="00541B94" w:rsidRDefault="00541B94" w:rsidP="00541B9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Таким </w:t>
      </w:r>
      <w:r>
        <w:rPr>
          <w:rFonts w:cs="Times New Roman"/>
          <w:szCs w:val="24"/>
          <w:lang w:val="en-US"/>
        </w:rPr>
        <w:t>o</w:t>
      </w:r>
      <w:proofErr w:type="spellStart"/>
      <w:r w:rsidR="00722E4E" w:rsidRPr="00722E4E">
        <w:rPr>
          <w:rFonts w:cs="Times New Roman"/>
          <w:szCs w:val="24"/>
        </w:rPr>
        <w:t>бразом</w:t>
      </w:r>
      <w:proofErr w:type="spellEnd"/>
      <w:r w:rsidR="00722E4E" w:rsidRPr="00722E4E">
        <w:rPr>
          <w:rFonts w:cs="Times New Roman"/>
          <w:szCs w:val="24"/>
        </w:rPr>
        <w:t>, комплекс </w:t>
      </w:r>
      <w:r w:rsidR="00722E4E" w:rsidRPr="00722E4E">
        <w:rPr>
          <w:rFonts w:cs="Times New Roman"/>
          <w:bCs/>
          <w:szCs w:val="24"/>
        </w:rPr>
        <w:t>оздоровительных мероприятий в ДОУ</w:t>
      </w:r>
      <w:r w:rsidR="00722E4E" w:rsidRPr="00722E4E">
        <w:rPr>
          <w:rFonts w:cs="Times New Roman"/>
          <w:szCs w:val="24"/>
        </w:rPr>
        <w:t xml:space="preserve">, направленных на укрепление организма и развитие движений детей, помимо укрепления и развития </w:t>
      </w:r>
      <w:proofErr w:type="spellStart"/>
      <w:r w:rsidR="00722E4E" w:rsidRPr="00722E4E">
        <w:rPr>
          <w:rFonts w:cs="Times New Roman"/>
          <w:szCs w:val="24"/>
        </w:rPr>
        <w:t>опорно</w:t>
      </w:r>
      <w:proofErr w:type="spellEnd"/>
      <w:r w:rsidR="00722E4E" w:rsidRPr="00722E4E">
        <w:rPr>
          <w:rFonts w:cs="Times New Roman"/>
          <w:szCs w:val="24"/>
        </w:rPr>
        <w:t xml:space="preserve"> - двигательного аппарата ребенка, вызывает улучшение </w:t>
      </w:r>
      <w:proofErr w:type="spellStart"/>
      <w:r w:rsidR="00722E4E" w:rsidRPr="00722E4E">
        <w:rPr>
          <w:rFonts w:cs="Times New Roman"/>
          <w:szCs w:val="24"/>
        </w:rPr>
        <w:t>кров</w:t>
      </w:r>
      <w:proofErr w:type="gramStart"/>
      <w:r w:rsidR="00722E4E" w:rsidRPr="00722E4E">
        <w:rPr>
          <w:rFonts w:cs="Times New Roman"/>
          <w:szCs w:val="24"/>
        </w:rPr>
        <w:t>о</w:t>
      </w:r>
      <w:proofErr w:type="spellEnd"/>
      <w:r w:rsidR="00722E4E" w:rsidRPr="00722E4E">
        <w:rPr>
          <w:rFonts w:cs="Times New Roman"/>
          <w:szCs w:val="24"/>
        </w:rPr>
        <w:t>-</w:t>
      </w:r>
      <w:proofErr w:type="gramEnd"/>
      <w:r w:rsidR="00722E4E" w:rsidRPr="00722E4E">
        <w:rPr>
          <w:rFonts w:cs="Times New Roman"/>
          <w:szCs w:val="24"/>
        </w:rPr>
        <w:t xml:space="preserve"> и </w:t>
      </w:r>
      <w:proofErr w:type="spellStart"/>
      <w:r w:rsidR="00722E4E" w:rsidRPr="00722E4E">
        <w:rPr>
          <w:rFonts w:cs="Times New Roman"/>
          <w:szCs w:val="24"/>
        </w:rPr>
        <w:t>лимфо</w:t>
      </w:r>
      <w:proofErr w:type="spellEnd"/>
      <w:r w:rsidR="00722E4E" w:rsidRPr="00722E4E">
        <w:rPr>
          <w:rFonts w:cs="Times New Roman"/>
          <w:szCs w:val="24"/>
        </w:rPr>
        <w:t>-обращения, углубляет дыхание и улучшает вентиляцию легких, повышает пищеварительные и выделительные функции, улучшает обмен веществ. Все это благоприятно влияет на рост и развитие детского организма.</w:t>
      </w:r>
    </w:p>
    <w:p w:rsidR="00A4613F" w:rsidRDefault="00A4613F" w:rsidP="003D2766">
      <w:pPr>
        <w:jc w:val="right"/>
        <w:rPr>
          <w:szCs w:val="24"/>
        </w:rPr>
      </w:pPr>
    </w:p>
    <w:p w:rsidR="003D2766" w:rsidRPr="00482AA4" w:rsidRDefault="003D2766" w:rsidP="003D2766">
      <w:pPr>
        <w:jc w:val="right"/>
        <w:rPr>
          <w:szCs w:val="24"/>
        </w:rPr>
      </w:pPr>
      <w:r w:rsidRPr="00482AA4">
        <w:rPr>
          <w:szCs w:val="24"/>
        </w:rPr>
        <w:t>Воспитатель первой квалификационной категории</w:t>
      </w:r>
    </w:p>
    <w:p w:rsidR="003D2766" w:rsidRPr="00541B94" w:rsidRDefault="003D2766" w:rsidP="003D2766">
      <w:pPr>
        <w:jc w:val="right"/>
        <w:rPr>
          <w:szCs w:val="24"/>
          <w:lang w:val="en-US"/>
        </w:rPr>
      </w:pPr>
      <w:r w:rsidRPr="00482AA4">
        <w:rPr>
          <w:szCs w:val="24"/>
        </w:rPr>
        <w:t xml:space="preserve"> МБДОУ №18 </w:t>
      </w:r>
      <w:r w:rsidR="00541B94">
        <w:rPr>
          <w:szCs w:val="24"/>
        </w:rPr>
        <w:t>Скобелева Евгения Сергеевна.</w:t>
      </w:r>
    </w:p>
    <w:sectPr w:rsidR="003D2766" w:rsidRPr="00541B94" w:rsidSect="003D2766">
      <w:type w:val="continuous"/>
      <w:pgSz w:w="11918" w:h="16854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90"/>
    <w:rsid w:val="00155BEE"/>
    <w:rsid w:val="00164096"/>
    <w:rsid w:val="002177F0"/>
    <w:rsid w:val="00242533"/>
    <w:rsid w:val="002878D1"/>
    <w:rsid w:val="00344802"/>
    <w:rsid w:val="00392704"/>
    <w:rsid w:val="003D2766"/>
    <w:rsid w:val="00482AA4"/>
    <w:rsid w:val="004E24BC"/>
    <w:rsid w:val="00535ABC"/>
    <w:rsid w:val="00541B94"/>
    <w:rsid w:val="00597E90"/>
    <w:rsid w:val="00660497"/>
    <w:rsid w:val="00722E4E"/>
    <w:rsid w:val="007B5088"/>
    <w:rsid w:val="0080052B"/>
    <w:rsid w:val="00935600"/>
    <w:rsid w:val="00936362"/>
    <w:rsid w:val="009679FF"/>
    <w:rsid w:val="009800FA"/>
    <w:rsid w:val="00A02B87"/>
    <w:rsid w:val="00A31EA3"/>
    <w:rsid w:val="00A4613F"/>
    <w:rsid w:val="00AB58A5"/>
    <w:rsid w:val="00E04E48"/>
    <w:rsid w:val="00E67F6F"/>
    <w:rsid w:val="00E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3"/>
  </w:style>
  <w:style w:type="paragraph" w:styleId="1">
    <w:name w:val="heading 1"/>
    <w:basedOn w:val="a"/>
    <w:next w:val="a"/>
    <w:link w:val="10"/>
    <w:uiPriority w:val="9"/>
    <w:qFormat/>
    <w:rsid w:val="00242533"/>
    <w:pPr>
      <w:pBdr>
        <w:top w:val="single" w:sz="8" w:space="0" w:color="726056" w:themeColor="accent2"/>
        <w:left w:val="single" w:sz="8" w:space="0" w:color="726056" w:themeColor="accent2"/>
        <w:bottom w:val="single" w:sz="8" w:space="0" w:color="726056" w:themeColor="accent2"/>
        <w:right w:val="single" w:sz="8" w:space="0" w:color="726056" w:themeColor="accent2"/>
      </w:pBdr>
      <w:shd w:val="clear" w:color="auto" w:fill="E4DE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82F2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3"/>
    <w:pPr>
      <w:pBdr>
        <w:top w:val="single" w:sz="4" w:space="0" w:color="726056" w:themeColor="accent2"/>
        <w:left w:val="single" w:sz="48" w:space="2" w:color="726056" w:themeColor="accent2"/>
        <w:bottom w:val="single" w:sz="4" w:space="0" w:color="726056" w:themeColor="accent2"/>
        <w:right w:val="single" w:sz="4" w:space="4" w:color="72605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3"/>
    <w:pPr>
      <w:pBdr>
        <w:left w:val="single" w:sz="48" w:space="2" w:color="726056" w:themeColor="accent2"/>
        <w:bottom w:val="single" w:sz="4" w:space="0" w:color="72605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3"/>
    <w:pPr>
      <w:pBdr>
        <w:left w:val="single" w:sz="4" w:space="2" w:color="726056" w:themeColor="accent2"/>
        <w:bottom w:val="single" w:sz="4" w:space="2" w:color="72605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3"/>
    <w:pPr>
      <w:pBdr>
        <w:left w:val="dotted" w:sz="4" w:space="2" w:color="726056" w:themeColor="accent2"/>
        <w:bottom w:val="dotted" w:sz="4" w:space="2" w:color="72605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3"/>
    <w:pPr>
      <w:pBdr>
        <w:bottom w:val="single" w:sz="4" w:space="2" w:color="C9BEB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3"/>
    <w:pPr>
      <w:pBdr>
        <w:bottom w:val="dotted" w:sz="4" w:space="2" w:color="AF9E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2605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26056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33"/>
    <w:rPr>
      <w:rFonts w:asciiTheme="majorHAnsi" w:eastAsiaTheme="majorEastAsia" w:hAnsiTheme="majorHAnsi" w:cstheme="majorBidi"/>
      <w:b/>
      <w:bCs/>
      <w:i/>
      <w:iCs/>
      <w:color w:val="382F2A" w:themeColor="accent2" w:themeShade="7F"/>
      <w:shd w:val="clear" w:color="auto" w:fill="E4DE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33"/>
    <w:rPr>
      <w:rFonts w:asciiTheme="majorHAnsi" w:eastAsiaTheme="majorEastAsia" w:hAnsiTheme="majorHAnsi" w:cstheme="majorBidi"/>
      <w:i/>
      <w:iCs/>
      <w:color w:val="55474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2533"/>
    <w:rPr>
      <w:rFonts w:asciiTheme="majorHAnsi" w:eastAsiaTheme="majorEastAsia" w:hAnsiTheme="majorHAnsi" w:cstheme="majorBidi"/>
      <w:i/>
      <w:iCs/>
      <w:color w:val="55474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2533"/>
    <w:rPr>
      <w:rFonts w:asciiTheme="majorHAnsi" w:eastAsiaTheme="majorEastAsia" w:hAnsiTheme="majorHAnsi" w:cstheme="majorBidi"/>
      <w:i/>
      <w:iCs/>
      <w:color w:val="72605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2533"/>
    <w:rPr>
      <w:rFonts w:asciiTheme="majorHAnsi" w:eastAsiaTheme="majorEastAsia" w:hAnsiTheme="majorHAnsi" w:cstheme="majorBidi"/>
      <w:i/>
      <w:iCs/>
      <w:color w:val="72605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533"/>
    <w:rPr>
      <w:b/>
      <w:bCs/>
      <w:color w:val="55474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533"/>
    <w:pPr>
      <w:pBdr>
        <w:top w:val="single" w:sz="48" w:space="0" w:color="726056" w:themeColor="accent2"/>
        <w:bottom w:val="single" w:sz="48" w:space="0" w:color="726056" w:themeColor="accent2"/>
      </w:pBdr>
      <w:shd w:val="clear" w:color="auto" w:fill="72605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25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26056" w:themeFill="accent2"/>
    </w:rPr>
  </w:style>
  <w:style w:type="paragraph" w:styleId="a6">
    <w:name w:val="Subtitle"/>
    <w:basedOn w:val="a"/>
    <w:next w:val="a"/>
    <w:link w:val="a7"/>
    <w:uiPriority w:val="11"/>
    <w:qFormat/>
    <w:rsid w:val="00242533"/>
    <w:pPr>
      <w:pBdr>
        <w:bottom w:val="dotted" w:sz="8" w:space="10" w:color="72605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82F2A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533"/>
    <w:rPr>
      <w:rFonts w:asciiTheme="majorHAnsi" w:eastAsiaTheme="majorEastAsia" w:hAnsiTheme="majorHAnsi" w:cstheme="majorBidi"/>
      <w:i/>
      <w:iCs/>
      <w:color w:val="382F2A" w:themeColor="accent2" w:themeShade="7F"/>
      <w:sz w:val="24"/>
      <w:szCs w:val="24"/>
    </w:rPr>
  </w:style>
  <w:style w:type="character" w:styleId="a8">
    <w:name w:val="Strong"/>
    <w:uiPriority w:val="22"/>
    <w:qFormat/>
    <w:rsid w:val="00242533"/>
    <w:rPr>
      <w:b/>
      <w:bCs/>
      <w:spacing w:val="0"/>
    </w:rPr>
  </w:style>
  <w:style w:type="character" w:styleId="a9">
    <w:name w:val="Emphasis"/>
    <w:uiPriority w:val="20"/>
    <w:qFormat/>
    <w:rsid w:val="00242533"/>
    <w:rPr>
      <w:rFonts w:asciiTheme="majorHAnsi" w:eastAsiaTheme="majorEastAsia" w:hAnsiTheme="majorHAnsi" w:cstheme="majorBidi"/>
      <w:b/>
      <w:bCs/>
      <w:i/>
      <w:iCs/>
      <w:color w:val="726056" w:themeColor="accent2"/>
      <w:bdr w:val="single" w:sz="18" w:space="0" w:color="E4DEDB" w:themeColor="accent2" w:themeTint="33"/>
      <w:shd w:val="clear" w:color="auto" w:fill="E4DEDB" w:themeFill="accent2" w:themeFillTint="33"/>
    </w:rPr>
  </w:style>
  <w:style w:type="paragraph" w:styleId="aa">
    <w:name w:val="No Spacing"/>
    <w:basedOn w:val="a"/>
    <w:uiPriority w:val="1"/>
    <w:qFormat/>
    <w:rsid w:val="00242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25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533"/>
    <w:rPr>
      <w:i/>
      <w:iCs/>
      <w:color w:val="55474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2533"/>
    <w:rPr>
      <w:color w:val="55474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2533"/>
    <w:pPr>
      <w:pBdr>
        <w:top w:val="dotted" w:sz="8" w:space="10" w:color="726056" w:themeColor="accent2"/>
        <w:bottom w:val="dotted" w:sz="8" w:space="10" w:color="72605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2605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2533"/>
    <w:rPr>
      <w:rFonts w:asciiTheme="majorHAnsi" w:eastAsiaTheme="majorEastAsia" w:hAnsiTheme="majorHAnsi" w:cstheme="majorBidi"/>
      <w:b/>
      <w:bCs/>
      <w:i/>
      <w:iCs/>
      <w:color w:val="726056" w:themeColor="accent2"/>
      <w:sz w:val="20"/>
      <w:szCs w:val="20"/>
    </w:rPr>
  </w:style>
  <w:style w:type="character" w:styleId="ae">
    <w:name w:val="Subtle Emphasis"/>
    <w:uiPriority w:val="19"/>
    <w:qFormat/>
    <w:rsid w:val="00242533"/>
    <w:rPr>
      <w:rFonts w:asciiTheme="majorHAnsi" w:eastAsiaTheme="majorEastAsia" w:hAnsiTheme="majorHAnsi" w:cstheme="majorBidi"/>
      <w:i/>
      <w:iCs/>
      <w:color w:val="726056" w:themeColor="accent2"/>
    </w:rPr>
  </w:style>
  <w:style w:type="character" w:styleId="af">
    <w:name w:val="Intense Emphasis"/>
    <w:uiPriority w:val="21"/>
    <w:qFormat/>
    <w:rsid w:val="002425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26056" w:themeColor="accent2"/>
      <w:shd w:val="clear" w:color="auto" w:fill="726056" w:themeFill="accent2"/>
      <w:vertAlign w:val="baseline"/>
    </w:rPr>
  </w:style>
  <w:style w:type="character" w:styleId="af0">
    <w:name w:val="Subtle Reference"/>
    <w:uiPriority w:val="31"/>
    <w:qFormat/>
    <w:rsid w:val="00242533"/>
    <w:rPr>
      <w:i/>
      <w:iCs/>
      <w:smallCaps/>
      <w:color w:val="726056" w:themeColor="accent2"/>
      <w:u w:color="726056" w:themeColor="accent2"/>
    </w:rPr>
  </w:style>
  <w:style w:type="character" w:styleId="af1">
    <w:name w:val="Intense Reference"/>
    <w:uiPriority w:val="32"/>
    <w:qFormat/>
    <w:rsid w:val="00242533"/>
    <w:rPr>
      <w:b/>
      <w:bCs/>
      <w:i/>
      <w:iCs/>
      <w:smallCaps/>
      <w:color w:val="726056" w:themeColor="accent2"/>
      <w:u w:color="726056" w:themeColor="accent2"/>
    </w:rPr>
  </w:style>
  <w:style w:type="character" w:styleId="af2">
    <w:name w:val="Book Title"/>
    <w:uiPriority w:val="33"/>
    <w:qFormat/>
    <w:rsid w:val="00242533"/>
    <w:rPr>
      <w:rFonts w:asciiTheme="majorHAnsi" w:eastAsiaTheme="majorEastAsia" w:hAnsiTheme="majorHAnsi" w:cstheme="majorBidi"/>
      <w:b/>
      <w:bCs/>
      <w:i/>
      <w:iCs/>
      <w:smallCaps/>
      <w:color w:val="55474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25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3"/>
  </w:style>
  <w:style w:type="paragraph" w:styleId="1">
    <w:name w:val="heading 1"/>
    <w:basedOn w:val="a"/>
    <w:next w:val="a"/>
    <w:link w:val="10"/>
    <w:uiPriority w:val="9"/>
    <w:qFormat/>
    <w:rsid w:val="00242533"/>
    <w:pPr>
      <w:pBdr>
        <w:top w:val="single" w:sz="8" w:space="0" w:color="726056" w:themeColor="accent2"/>
        <w:left w:val="single" w:sz="8" w:space="0" w:color="726056" w:themeColor="accent2"/>
        <w:bottom w:val="single" w:sz="8" w:space="0" w:color="726056" w:themeColor="accent2"/>
        <w:right w:val="single" w:sz="8" w:space="0" w:color="726056" w:themeColor="accent2"/>
      </w:pBdr>
      <w:shd w:val="clear" w:color="auto" w:fill="E4DE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82F2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3"/>
    <w:pPr>
      <w:pBdr>
        <w:top w:val="single" w:sz="4" w:space="0" w:color="726056" w:themeColor="accent2"/>
        <w:left w:val="single" w:sz="48" w:space="2" w:color="726056" w:themeColor="accent2"/>
        <w:bottom w:val="single" w:sz="4" w:space="0" w:color="726056" w:themeColor="accent2"/>
        <w:right w:val="single" w:sz="4" w:space="4" w:color="72605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3"/>
    <w:pPr>
      <w:pBdr>
        <w:left w:val="single" w:sz="48" w:space="2" w:color="726056" w:themeColor="accent2"/>
        <w:bottom w:val="single" w:sz="4" w:space="0" w:color="72605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3"/>
    <w:pPr>
      <w:pBdr>
        <w:left w:val="single" w:sz="4" w:space="2" w:color="726056" w:themeColor="accent2"/>
        <w:bottom w:val="single" w:sz="4" w:space="2" w:color="72605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3"/>
    <w:pPr>
      <w:pBdr>
        <w:left w:val="dotted" w:sz="4" w:space="2" w:color="726056" w:themeColor="accent2"/>
        <w:bottom w:val="dotted" w:sz="4" w:space="2" w:color="72605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5474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3"/>
    <w:pPr>
      <w:pBdr>
        <w:bottom w:val="single" w:sz="4" w:space="2" w:color="C9BEB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3"/>
    <w:pPr>
      <w:pBdr>
        <w:bottom w:val="dotted" w:sz="4" w:space="2" w:color="AF9E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5474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2605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26056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33"/>
    <w:rPr>
      <w:rFonts w:asciiTheme="majorHAnsi" w:eastAsiaTheme="majorEastAsia" w:hAnsiTheme="majorHAnsi" w:cstheme="majorBidi"/>
      <w:b/>
      <w:bCs/>
      <w:i/>
      <w:iCs/>
      <w:color w:val="382F2A" w:themeColor="accent2" w:themeShade="7F"/>
      <w:shd w:val="clear" w:color="auto" w:fill="E4DE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33"/>
    <w:rPr>
      <w:rFonts w:asciiTheme="majorHAnsi" w:eastAsiaTheme="majorEastAsia" w:hAnsiTheme="majorHAnsi" w:cstheme="majorBidi"/>
      <w:b/>
      <w:bCs/>
      <w:i/>
      <w:iCs/>
      <w:color w:val="55474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33"/>
    <w:rPr>
      <w:rFonts w:asciiTheme="majorHAnsi" w:eastAsiaTheme="majorEastAsia" w:hAnsiTheme="majorHAnsi" w:cstheme="majorBidi"/>
      <w:i/>
      <w:iCs/>
      <w:color w:val="55474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2533"/>
    <w:rPr>
      <w:rFonts w:asciiTheme="majorHAnsi" w:eastAsiaTheme="majorEastAsia" w:hAnsiTheme="majorHAnsi" w:cstheme="majorBidi"/>
      <w:i/>
      <w:iCs/>
      <w:color w:val="55474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2533"/>
    <w:rPr>
      <w:rFonts w:asciiTheme="majorHAnsi" w:eastAsiaTheme="majorEastAsia" w:hAnsiTheme="majorHAnsi" w:cstheme="majorBidi"/>
      <w:i/>
      <w:iCs/>
      <w:color w:val="72605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2533"/>
    <w:rPr>
      <w:rFonts w:asciiTheme="majorHAnsi" w:eastAsiaTheme="majorEastAsia" w:hAnsiTheme="majorHAnsi" w:cstheme="majorBidi"/>
      <w:i/>
      <w:iCs/>
      <w:color w:val="72605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533"/>
    <w:rPr>
      <w:b/>
      <w:bCs/>
      <w:color w:val="55474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533"/>
    <w:pPr>
      <w:pBdr>
        <w:top w:val="single" w:sz="48" w:space="0" w:color="726056" w:themeColor="accent2"/>
        <w:bottom w:val="single" w:sz="48" w:space="0" w:color="726056" w:themeColor="accent2"/>
      </w:pBdr>
      <w:shd w:val="clear" w:color="auto" w:fill="72605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25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26056" w:themeFill="accent2"/>
    </w:rPr>
  </w:style>
  <w:style w:type="paragraph" w:styleId="a6">
    <w:name w:val="Subtitle"/>
    <w:basedOn w:val="a"/>
    <w:next w:val="a"/>
    <w:link w:val="a7"/>
    <w:uiPriority w:val="11"/>
    <w:qFormat/>
    <w:rsid w:val="00242533"/>
    <w:pPr>
      <w:pBdr>
        <w:bottom w:val="dotted" w:sz="8" w:space="10" w:color="72605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82F2A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533"/>
    <w:rPr>
      <w:rFonts w:asciiTheme="majorHAnsi" w:eastAsiaTheme="majorEastAsia" w:hAnsiTheme="majorHAnsi" w:cstheme="majorBidi"/>
      <w:i/>
      <w:iCs/>
      <w:color w:val="382F2A" w:themeColor="accent2" w:themeShade="7F"/>
      <w:sz w:val="24"/>
      <w:szCs w:val="24"/>
    </w:rPr>
  </w:style>
  <w:style w:type="character" w:styleId="a8">
    <w:name w:val="Strong"/>
    <w:uiPriority w:val="22"/>
    <w:qFormat/>
    <w:rsid w:val="00242533"/>
    <w:rPr>
      <w:b/>
      <w:bCs/>
      <w:spacing w:val="0"/>
    </w:rPr>
  </w:style>
  <w:style w:type="character" w:styleId="a9">
    <w:name w:val="Emphasis"/>
    <w:uiPriority w:val="20"/>
    <w:qFormat/>
    <w:rsid w:val="00242533"/>
    <w:rPr>
      <w:rFonts w:asciiTheme="majorHAnsi" w:eastAsiaTheme="majorEastAsia" w:hAnsiTheme="majorHAnsi" w:cstheme="majorBidi"/>
      <w:b/>
      <w:bCs/>
      <w:i/>
      <w:iCs/>
      <w:color w:val="726056" w:themeColor="accent2"/>
      <w:bdr w:val="single" w:sz="18" w:space="0" w:color="E4DEDB" w:themeColor="accent2" w:themeTint="33"/>
      <w:shd w:val="clear" w:color="auto" w:fill="E4DEDB" w:themeFill="accent2" w:themeFillTint="33"/>
    </w:rPr>
  </w:style>
  <w:style w:type="paragraph" w:styleId="aa">
    <w:name w:val="No Spacing"/>
    <w:basedOn w:val="a"/>
    <w:uiPriority w:val="1"/>
    <w:qFormat/>
    <w:rsid w:val="002425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25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533"/>
    <w:rPr>
      <w:i/>
      <w:iCs/>
      <w:color w:val="55474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2533"/>
    <w:rPr>
      <w:color w:val="55474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2533"/>
    <w:pPr>
      <w:pBdr>
        <w:top w:val="dotted" w:sz="8" w:space="10" w:color="726056" w:themeColor="accent2"/>
        <w:bottom w:val="dotted" w:sz="8" w:space="10" w:color="72605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2605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2533"/>
    <w:rPr>
      <w:rFonts w:asciiTheme="majorHAnsi" w:eastAsiaTheme="majorEastAsia" w:hAnsiTheme="majorHAnsi" w:cstheme="majorBidi"/>
      <w:b/>
      <w:bCs/>
      <w:i/>
      <w:iCs/>
      <w:color w:val="726056" w:themeColor="accent2"/>
      <w:sz w:val="20"/>
      <w:szCs w:val="20"/>
    </w:rPr>
  </w:style>
  <w:style w:type="character" w:styleId="ae">
    <w:name w:val="Subtle Emphasis"/>
    <w:uiPriority w:val="19"/>
    <w:qFormat/>
    <w:rsid w:val="00242533"/>
    <w:rPr>
      <w:rFonts w:asciiTheme="majorHAnsi" w:eastAsiaTheme="majorEastAsia" w:hAnsiTheme="majorHAnsi" w:cstheme="majorBidi"/>
      <w:i/>
      <w:iCs/>
      <w:color w:val="726056" w:themeColor="accent2"/>
    </w:rPr>
  </w:style>
  <w:style w:type="character" w:styleId="af">
    <w:name w:val="Intense Emphasis"/>
    <w:uiPriority w:val="21"/>
    <w:qFormat/>
    <w:rsid w:val="002425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26056" w:themeColor="accent2"/>
      <w:shd w:val="clear" w:color="auto" w:fill="726056" w:themeFill="accent2"/>
      <w:vertAlign w:val="baseline"/>
    </w:rPr>
  </w:style>
  <w:style w:type="character" w:styleId="af0">
    <w:name w:val="Subtle Reference"/>
    <w:uiPriority w:val="31"/>
    <w:qFormat/>
    <w:rsid w:val="00242533"/>
    <w:rPr>
      <w:i/>
      <w:iCs/>
      <w:smallCaps/>
      <w:color w:val="726056" w:themeColor="accent2"/>
      <w:u w:color="726056" w:themeColor="accent2"/>
    </w:rPr>
  </w:style>
  <w:style w:type="character" w:styleId="af1">
    <w:name w:val="Intense Reference"/>
    <w:uiPriority w:val="32"/>
    <w:qFormat/>
    <w:rsid w:val="00242533"/>
    <w:rPr>
      <w:b/>
      <w:bCs/>
      <w:i/>
      <w:iCs/>
      <w:smallCaps/>
      <w:color w:val="726056" w:themeColor="accent2"/>
      <w:u w:color="726056" w:themeColor="accent2"/>
    </w:rPr>
  </w:style>
  <w:style w:type="character" w:styleId="af2">
    <w:name w:val="Book Title"/>
    <w:uiPriority w:val="33"/>
    <w:qFormat/>
    <w:rsid w:val="00242533"/>
    <w:rPr>
      <w:rFonts w:asciiTheme="majorHAnsi" w:eastAsiaTheme="majorEastAsia" w:hAnsiTheme="majorHAnsi" w:cstheme="majorBidi"/>
      <w:b/>
      <w:bCs/>
      <w:i/>
      <w:iCs/>
      <w:smallCaps/>
      <w:color w:val="55474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25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2018-08-25T13:39:00Z</dcterms:created>
  <dcterms:modified xsi:type="dcterms:W3CDTF">2018-09-02T05:44:00Z</dcterms:modified>
</cp:coreProperties>
</file>