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3" w:rsidRDefault="009778D3" w:rsidP="00977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 </w:t>
      </w:r>
      <w:r w:rsidR="00A5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6E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17 города Вольска </w:t>
      </w:r>
    </w:p>
    <w:p w:rsidR="00A56EA6" w:rsidRPr="00A56EA6" w:rsidRDefault="009778D3" w:rsidP="00977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56EA6">
        <w:rPr>
          <w:rFonts w:ascii="Times New Roman" w:hAnsi="Times New Roman" w:cs="Times New Roman"/>
          <w:sz w:val="28"/>
          <w:szCs w:val="28"/>
        </w:rPr>
        <w:t>»</w:t>
      </w:r>
    </w:p>
    <w:p w:rsidR="00A56EA6" w:rsidRPr="00A56EA6" w:rsidRDefault="00A56EA6" w:rsidP="00977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8D3" w:rsidRDefault="009778D3" w:rsidP="00935886">
      <w:pPr>
        <w:tabs>
          <w:tab w:val="left" w:pos="5387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9778D3" w:rsidRDefault="009778D3" w:rsidP="00935886">
      <w:pPr>
        <w:tabs>
          <w:tab w:val="left" w:pos="5387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9778D3" w:rsidRDefault="009778D3" w:rsidP="00935886">
      <w:pPr>
        <w:tabs>
          <w:tab w:val="left" w:pos="5387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9778D3" w:rsidRDefault="009778D3" w:rsidP="00935886">
      <w:pPr>
        <w:tabs>
          <w:tab w:val="left" w:pos="5387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9778D3" w:rsidRDefault="009778D3" w:rsidP="00935886">
      <w:pPr>
        <w:tabs>
          <w:tab w:val="left" w:pos="5387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A56EA6" w:rsidRPr="00A56EA6" w:rsidRDefault="009778D3" w:rsidP="009778D3">
      <w:pPr>
        <w:tabs>
          <w:tab w:val="left" w:pos="5387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проект  </w:t>
      </w:r>
      <w:r w:rsidR="00A56EA6">
        <w:rPr>
          <w:rFonts w:ascii="Times New Roman" w:hAnsi="Times New Roman" w:cs="Times New Roman"/>
          <w:sz w:val="28"/>
          <w:szCs w:val="28"/>
        </w:rPr>
        <w:t>по русскому языку и литературе.</w:t>
      </w:r>
    </w:p>
    <w:p w:rsidR="0091369D" w:rsidRDefault="00D45F38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56EA6">
        <w:rPr>
          <w:rFonts w:ascii="Times New Roman" w:hAnsi="Times New Roman" w:cs="Times New Roman"/>
          <w:b/>
          <w:sz w:val="40"/>
          <w:szCs w:val="40"/>
          <w:u w:val="single"/>
        </w:rPr>
        <w:t>Роль односоставных предложений в комедии Н.В.Гоголя «Ревизор»</w:t>
      </w:r>
    </w:p>
    <w:p w:rsidR="00A56EA6" w:rsidRDefault="00A56EA6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6EA6" w:rsidRDefault="00A56EA6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778D3" w:rsidRDefault="00935886" w:rsidP="009778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78D3">
        <w:rPr>
          <w:rFonts w:ascii="Times New Roman" w:hAnsi="Times New Roman" w:cs="Times New Roman"/>
          <w:sz w:val="28"/>
          <w:szCs w:val="28"/>
        </w:rPr>
        <w:t>Выполнила ученица 8 «Б» класса</w:t>
      </w:r>
    </w:p>
    <w:p w:rsidR="00935886" w:rsidRDefault="009778D3" w:rsidP="0097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Мещерякова Ксения   </w:t>
      </w:r>
      <w:r w:rsidR="00935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2548C" w:rsidRDefault="00935886" w:rsidP="00935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778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548C" w:rsidRPr="0052548C">
        <w:rPr>
          <w:rFonts w:ascii="Times New Roman" w:hAnsi="Times New Roman" w:cs="Times New Roman"/>
          <w:sz w:val="28"/>
          <w:szCs w:val="28"/>
        </w:rPr>
        <w:t>П</w:t>
      </w:r>
      <w:r w:rsidR="009778D3">
        <w:rPr>
          <w:rFonts w:ascii="Times New Roman" w:hAnsi="Times New Roman" w:cs="Times New Roman"/>
          <w:sz w:val="28"/>
          <w:szCs w:val="28"/>
        </w:rPr>
        <w:t>роверила</w:t>
      </w:r>
      <w:r w:rsidR="0052548C" w:rsidRPr="0052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48C">
        <w:rPr>
          <w:rFonts w:ascii="Times New Roman" w:hAnsi="Times New Roman" w:cs="Times New Roman"/>
          <w:sz w:val="28"/>
          <w:szCs w:val="28"/>
        </w:rPr>
        <w:t xml:space="preserve"> </w:t>
      </w:r>
      <w:r w:rsidR="009778D3">
        <w:rPr>
          <w:rFonts w:ascii="Times New Roman" w:hAnsi="Times New Roman" w:cs="Times New Roman"/>
          <w:sz w:val="28"/>
          <w:szCs w:val="28"/>
        </w:rPr>
        <w:t>Найдёнова Е.А</w:t>
      </w:r>
      <w:r w:rsidR="0052548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F0183" w:rsidRDefault="007F0183" w:rsidP="007F0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78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52548C" w:rsidRPr="0052548C" w:rsidRDefault="007F0183" w:rsidP="007F0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78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548C">
        <w:rPr>
          <w:rFonts w:ascii="Times New Roman" w:hAnsi="Times New Roman" w:cs="Times New Roman"/>
          <w:sz w:val="28"/>
          <w:szCs w:val="28"/>
        </w:rPr>
        <w:t>и литературы.</w:t>
      </w:r>
    </w:p>
    <w:p w:rsidR="00A56EA6" w:rsidRDefault="00A56EA6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6EA6" w:rsidRDefault="00A56EA6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6EA6" w:rsidRDefault="00A56EA6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48C" w:rsidRDefault="0052548C" w:rsidP="00A56E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548C" w:rsidRPr="009778D3" w:rsidRDefault="0052548C" w:rsidP="00A56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8C" w:rsidRDefault="009778D3" w:rsidP="0097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2017 -2018 учебный год.</w:t>
      </w:r>
    </w:p>
    <w:p w:rsidR="00D45F38" w:rsidRPr="0052548C" w:rsidRDefault="0052548C" w:rsidP="005254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48C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2D3037" w:rsidRDefault="00652D42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вопроса.</w:t>
      </w:r>
    </w:p>
    <w:p w:rsidR="002D3037" w:rsidRDefault="00652D42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</w:t>
      </w:r>
      <w:r w:rsidR="002D3037">
        <w:rPr>
          <w:rFonts w:ascii="Times New Roman" w:hAnsi="Times New Roman" w:cs="Times New Roman"/>
          <w:sz w:val="28"/>
          <w:szCs w:val="28"/>
        </w:rPr>
        <w:t>дносоставны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2D3037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5AFA">
        <w:rPr>
          <w:rFonts w:ascii="Times New Roman" w:hAnsi="Times New Roman" w:cs="Times New Roman"/>
          <w:sz w:val="28"/>
          <w:szCs w:val="28"/>
        </w:rPr>
        <w:t>.</w:t>
      </w:r>
    </w:p>
    <w:p w:rsidR="009D5AFA" w:rsidRPr="009D5AFA" w:rsidRDefault="009D5AFA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AFA">
        <w:rPr>
          <w:rFonts w:ascii="Times New Roman" w:hAnsi="Times New Roman" w:cs="Times New Roman"/>
          <w:sz w:val="28"/>
          <w:szCs w:val="28"/>
        </w:rPr>
        <w:t>Противопоставление  двусоставных и односоставных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AFA" w:rsidRDefault="009D5AFA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односоставных предложений:</w:t>
      </w:r>
    </w:p>
    <w:p w:rsidR="009D5AFA" w:rsidRDefault="009D5AFA" w:rsidP="0077473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3037" w:rsidRPr="009D5AFA">
        <w:rPr>
          <w:rFonts w:ascii="Times New Roman" w:hAnsi="Times New Roman" w:cs="Times New Roman"/>
          <w:sz w:val="28"/>
          <w:szCs w:val="28"/>
        </w:rPr>
        <w:t>пределенно-личные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037" w:rsidRDefault="009D5AFA" w:rsidP="0077473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3037">
        <w:rPr>
          <w:rFonts w:ascii="Times New Roman" w:hAnsi="Times New Roman" w:cs="Times New Roman"/>
          <w:sz w:val="28"/>
          <w:szCs w:val="28"/>
        </w:rPr>
        <w:t>еопределенно-личные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AFA" w:rsidRPr="009D5AFA" w:rsidRDefault="009D5AFA" w:rsidP="0077473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5AFA">
        <w:rPr>
          <w:rFonts w:ascii="Times New Roman" w:hAnsi="Times New Roman" w:cs="Times New Roman"/>
          <w:sz w:val="28"/>
          <w:szCs w:val="28"/>
        </w:rPr>
        <w:t>бобщенно-личные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9D5AFA" w:rsidRDefault="009D5AFA" w:rsidP="0077473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D3037">
        <w:rPr>
          <w:rFonts w:ascii="Times New Roman" w:hAnsi="Times New Roman" w:cs="Times New Roman"/>
          <w:sz w:val="28"/>
          <w:szCs w:val="28"/>
        </w:rPr>
        <w:t>езличные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AFA" w:rsidRDefault="009D5AFA" w:rsidP="0077473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инфинитивные предложения;</w:t>
      </w:r>
    </w:p>
    <w:p w:rsidR="0077473B" w:rsidRPr="0077473B" w:rsidRDefault="009D5AFA" w:rsidP="0077473B">
      <w:pPr>
        <w:pStyle w:val="a3"/>
        <w:numPr>
          <w:ilvl w:val="0"/>
          <w:numId w:val="7"/>
        </w:num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назывные предложения.</w:t>
      </w:r>
    </w:p>
    <w:p w:rsidR="0077473B" w:rsidRPr="0077473B" w:rsidRDefault="0077473B" w:rsidP="0077473B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77473B">
        <w:rPr>
          <w:rStyle w:val="c2"/>
          <w:color w:val="000000"/>
          <w:sz w:val="28"/>
          <w:szCs w:val="28"/>
        </w:rPr>
        <w:t>Использование односоставных предложений в комедии Н.В.Гоголя  «Ревизор».</w:t>
      </w:r>
    </w:p>
    <w:p w:rsidR="00EC124B" w:rsidRDefault="0052548C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2548C" w:rsidRDefault="0052548C" w:rsidP="00774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EC124B" w:rsidRDefault="00EC124B" w:rsidP="0077473B">
      <w:pPr>
        <w:spacing w:line="360" w:lineRule="auto"/>
      </w:pPr>
    </w:p>
    <w:p w:rsidR="001571D6" w:rsidRDefault="001571D6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1571D6" w:rsidRDefault="001571D6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1571D6" w:rsidRDefault="001571D6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7473B">
      <w:pPr>
        <w:pStyle w:val="c4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</w:p>
    <w:p w:rsidR="007E126F" w:rsidRDefault="007E126F" w:rsidP="007E126F">
      <w:pPr>
        <w:spacing w:line="36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26F" w:rsidRDefault="007E126F" w:rsidP="007E126F">
      <w:pPr>
        <w:spacing w:line="36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7E0" w:rsidRPr="000317E0" w:rsidRDefault="00C11A8E" w:rsidP="000317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0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  <w:r w:rsidR="000317E0"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408" w:rsidRPr="00894408" w:rsidRDefault="000317E0" w:rsidP="00894408">
      <w:pPr>
        <w:pStyle w:val="a3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 проекта:</w:t>
      </w:r>
    </w:p>
    <w:p w:rsidR="00894408" w:rsidRPr="00894408" w:rsidRDefault="000317E0" w:rsidP="00894408">
      <w:pPr>
        <w:pStyle w:val="a3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408" w:rsidRPr="00894408" w:rsidRDefault="00894408" w:rsidP="00894408">
      <w:pPr>
        <w:pStyle w:val="a3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проекта:</w:t>
      </w:r>
      <w:r w:rsidR="000317E0"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408" w:rsidRPr="00894408" w:rsidRDefault="00894408" w:rsidP="008944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7E0" w:rsidRPr="00894408" w:rsidRDefault="000317E0" w:rsidP="000317E0">
      <w:pPr>
        <w:pStyle w:val="a3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проекта: </w:t>
      </w:r>
      <w:r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408"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7E0" w:rsidRPr="000317E0" w:rsidRDefault="000317E0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7E0" w:rsidRPr="000317E0" w:rsidRDefault="00894408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</w:t>
      </w:r>
      <w:r w:rsidR="000317E0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Учебные предметы, в рамках которых проводится работа по проекту: </w:t>
      </w:r>
      <w:r w:rsidR="000317E0"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</w:t>
      </w:r>
      <w:r w:rsidR="000317E0"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</w:t>
      </w:r>
    </w:p>
    <w:p w:rsidR="000317E0" w:rsidRPr="000317E0" w:rsidRDefault="000317E0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7E0" w:rsidRPr="000317E0" w:rsidRDefault="00894408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5</w:t>
      </w:r>
      <w:r w:rsidR="000317E0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Возраст учащихся, на которых рассчитан проект:</w:t>
      </w:r>
      <w:r w:rsidR="000317E0"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7E0"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0317E0" w:rsidRPr="000317E0" w:rsidRDefault="000317E0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7E0" w:rsidRPr="000317E0" w:rsidRDefault="00894408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6</w:t>
      </w:r>
      <w:r w:rsidR="000317E0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Тип проекта по масштабу применения:</w:t>
      </w:r>
      <w:r w:rsidR="000317E0"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7E0"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</w:p>
    <w:p w:rsidR="000317E0" w:rsidRPr="000317E0" w:rsidRDefault="000317E0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7E0" w:rsidRDefault="00894408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7</w:t>
      </w:r>
      <w:r w:rsidR="000317E0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Тип проекта </w:t>
      </w: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17E0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317E0" w:rsidRPr="000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информационно-исследовательский</w:t>
      </w:r>
    </w:p>
    <w:p w:rsidR="0090250E" w:rsidRDefault="0090250E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50E" w:rsidRPr="0090250E" w:rsidRDefault="0090250E" w:rsidP="0090250E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8 </w:t>
      </w:r>
      <w:r w:rsidRPr="0090250E">
        <w:rPr>
          <w:rFonts w:ascii="Times New Roman" w:hAnsi="Times New Roman" w:cs="Times New Roman"/>
          <w:bCs/>
          <w:color w:val="000000"/>
          <w:sz w:val="28"/>
          <w:szCs w:val="28"/>
        </w:rPr>
        <w:t>Гипотеза</w:t>
      </w:r>
      <w:r w:rsidRPr="0090250E">
        <w:rPr>
          <w:rFonts w:ascii="Times New Roman" w:hAnsi="Times New Roman" w:cs="Times New Roman"/>
          <w:color w:val="000000"/>
          <w:sz w:val="28"/>
          <w:szCs w:val="28"/>
        </w:rPr>
        <w:t xml:space="preserve"> -  односоставные предложения, как никакие другие, показывают богатство языковых средств русского языка, </w:t>
      </w:r>
    </w:p>
    <w:p w:rsidR="0090250E" w:rsidRPr="0090250E" w:rsidRDefault="0090250E" w:rsidP="0090250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передать душевное состояние героя, способны привлечь внимание читателей  к наиболее важному в пьесе. </w:t>
      </w:r>
    </w:p>
    <w:p w:rsidR="000317E0" w:rsidRPr="000317E0" w:rsidRDefault="000317E0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08" w:rsidRPr="00894408" w:rsidRDefault="00894408" w:rsidP="0089440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90250E">
        <w:rPr>
          <w:rFonts w:ascii="Times New Roman" w:hAnsi="Times New Roman" w:cs="Times New Roman"/>
          <w:sz w:val="28"/>
          <w:szCs w:val="28"/>
        </w:rPr>
        <w:t>9</w:t>
      </w:r>
      <w:r w:rsidRPr="00894408">
        <w:rPr>
          <w:rFonts w:ascii="Times New Roman" w:hAnsi="Times New Roman" w:cs="Times New Roman"/>
          <w:sz w:val="28"/>
          <w:szCs w:val="28"/>
        </w:rPr>
        <w:t xml:space="preserve">. Цели и задачи: </w:t>
      </w:r>
    </w:p>
    <w:p w:rsidR="00894408" w:rsidRPr="00894408" w:rsidRDefault="00894408" w:rsidP="0090250E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изученный материал об односоставных предложениях;</w:t>
      </w:r>
    </w:p>
    <w:p w:rsidR="00894408" w:rsidRPr="00894408" w:rsidRDefault="00894408" w:rsidP="0090250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4408">
        <w:rPr>
          <w:rFonts w:ascii="Times New Roman" w:hAnsi="Times New Roman" w:cs="Times New Roman"/>
          <w:sz w:val="28"/>
          <w:szCs w:val="28"/>
        </w:rPr>
        <w:t>исследовать использование автором односоставных предложений в художественном драматическом произведении;</w:t>
      </w:r>
    </w:p>
    <w:p w:rsidR="00894408" w:rsidRPr="00894408" w:rsidRDefault="00894408" w:rsidP="0090250E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умения различать виды односоставных  предложений в тексте и определять способы выражения сказуемого и подлежащего;  </w:t>
      </w:r>
    </w:p>
    <w:p w:rsidR="00894408" w:rsidRPr="00894408" w:rsidRDefault="00894408" w:rsidP="0090250E">
      <w:pPr>
        <w:numPr>
          <w:ilvl w:val="0"/>
          <w:numId w:val="1"/>
        </w:numPr>
        <w:spacing w:after="0" w:line="360" w:lineRule="auto"/>
        <w:ind w:left="375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08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показать   значение речи персонажей как одной из важнейших характеристик героя;</w:t>
      </w:r>
    </w:p>
    <w:p w:rsidR="00894408" w:rsidRPr="00894408" w:rsidRDefault="00894408" w:rsidP="0090250E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к личности Н. В. Гоголя и его комедии «Ревизор».</w:t>
      </w:r>
    </w:p>
    <w:p w:rsidR="000317E0" w:rsidRDefault="0090250E" w:rsidP="00902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10</w:t>
      </w:r>
      <w:r w:rsidR="00894408"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Актуальность</w:t>
      </w:r>
    </w:p>
    <w:p w:rsidR="00894408" w:rsidRPr="00894408" w:rsidRDefault="00894408" w:rsidP="000317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4408" w:rsidRPr="0090250E" w:rsidRDefault="00894408" w:rsidP="0090250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Выполненную работу мы  считаем актуальной, так как она способна привлечь внимание к творчеству Н.В.Гоголя. Изучение данной  темы помогает раскрыть  богатство языковых средств русского языка. Таким образом, данная работа нашла своё практическое применение и  на уроках литературы при изучении пьесы  Н.В.Гоголя «Ревизор», и  при изучении односоставных предложений на уроках русского языка в 8 классе.</w:t>
      </w:r>
    </w:p>
    <w:p w:rsidR="00157E36" w:rsidRPr="00652D42" w:rsidRDefault="00157E36" w:rsidP="00B0230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2D42">
        <w:rPr>
          <w:rFonts w:ascii="Times New Roman" w:hAnsi="Times New Roman" w:cs="Times New Roman"/>
          <w:b/>
          <w:sz w:val="32"/>
          <w:szCs w:val="32"/>
        </w:rPr>
        <w:lastRenderedPageBreak/>
        <w:t>Из истории вопроса</w:t>
      </w:r>
      <w:r w:rsidR="0052548C">
        <w:rPr>
          <w:rFonts w:ascii="Times New Roman" w:hAnsi="Times New Roman" w:cs="Times New Roman"/>
          <w:b/>
          <w:sz w:val="32"/>
          <w:szCs w:val="32"/>
        </w:rPr>
        <w:t>.</w:t>
      </w:r>
    </w:p>
    <w:p w:rsidR="00157E36" w:rsidRPr="00157E36" w:rsidRDefault="00157E36" w:rsidP="00B0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Большое внимание односоставным предложениям в русском языке уделил</w:t>
      </w:r>
      <w:r w:rsidRPr="00157E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i3165"/>
      <w:bookmarkEnd w:id="0"/>
      <w:r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Pr="00157E36">
        <w:rPr>
          <w:rFonts w:ascii="Times New Roman" w:hAnsi="Times New Roman" w:cs="Times New Roman"/>
          <w:sz w:val="28"/>
          <w:szCs w:val="28"/>
        </w:rPr>
        <w:t>А.А. Шахматов. Называя одночленные предложения односоставными, А.А. Шахматов в соответствии с общим пониманием коммуникации как психологической основы предложения дает новое толкование предложению с одним главным членом: «Член предложения, соответствующий по своему значению сочетанию субъекта с предикатом, мы назовем</w:t>
      </w:r>
      <w:r w:rsidRPr="00157E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7E36">
        <w:rPr>
          <w:rStyle w:val="ab"/>
          <w:rFonts w:ascii="Times New Roman" w:hAnsi="Times New Roman" w:cs="Times New Roman"/>
          <w:bCs/>
          <w:sz w:val="28"/>
          <w:szCs w:val="28"/>
        </w:rPr>
        <w:t>главным</w:t>
      </w:r>
      <w:r w:rsidRPr="00157E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7E36">
        <w:rPr>
          <w:rFonts w:ascii="Times New Roman" w:hAnsi="Times New Roman" w:cs="Times New Roman"/>
          <w:sz w:val="28"/>
          <w:szCs w:val="28"/>
        </w:rPr>
        <w:t>членом, главным членом односоставного предложения; в односоставных предложениях, таким образом, не нашло себе словесного выражения то расчленение, которое с несомненностью обнаруживается в самой коммуникации». Признание двусоставного предложения в качестве образцовой модели предложения приводит А.А. Шахматова к определению односоставной структуры по аналогии с двусоставным предложением, т.е. к сближению ее главного члена то с подлежащим, то со сказуемым. При этом ученый замечает: «Главный член бесподлежащных предложений по форме соответствует сказуемому двусоставного предложения. Но, конечно, это не сказуемое, точно так же как в односоставных подлежащных предложениях нельзя говорить о подлежащем». Отсюда и непоследовательность в шахматовской классификации односоставных предложений: подлежащные, бесподлежащные, вокативные и безличные, причем к подлежащным относятся и генитивно-именные, и предложно-именные предложения.</w:t>
      </w:r>
      <w:r w:rsidR="007E126F">
        <w:rPr>
          <w:rFonts w:ascii="Times New Roman" w:hAnsi="Times New Roman" w:cs="Times New Roman"/>
          <w:sz w:val="28"/>
          <w:szCs w:val="28"/>
        </w:rPr>
        <w:t xml:space="preserve"> </w:t>
      </w:r>
      <w:r w:rsidRPr="00157E36">
        <w:rPr>
          <w:rFonts w:ascii="Times New Roman" w:hAnsi="Times New Roman" w:cs="Times New Roman"/>
          <w:sz w:val="28"/>
          <w:szCs w:val="28"/>
        </w:rPr>
        <w:t>Недостаточно четко выявив сущность односоставности, А.А. Шахматов очень много сделал в описании отдельных видов односоставных предложений (</w:t>
      </w:r>
      <w:r w:rsidR="00707CAD">
        <w:rPr>
          <w:rFonts w:ascii="Times New Roman" w:hAnsi="Times New Roman" w:cs="Times New Roman"/>
          <w:sz w:val="28"/>
          <w:szCs w:val="28"/>
        </w:rPr>
        <w:t xml:space="preserve"> </w:t>
      </w:r>
      <w:r w:rsidRPr="00157E36">
        <w:rPr>
          <w:rFonts w:ascii="Times New Roman" w:hAnsi="Times New Roman" w:cs="Times New Roman"/>
          <w:sz w:val="28"/>
          <w:szCs w:val="28"/>
        </w:rPr>
        <w:t xml:space="preserve"> например, классификаци</w:t>
      </w:r>
      <w:r w:rsidR="00707CAD">
        <w:rPr>
          <w:rFonts w:ascii="Times New Roman" w:hAnsi="Times New Roman" w:cs="Times New Roman"/>
          <w:sz w:val="28"/>
          <w:szCs w:val="28"/>
        </w:rPr>
        <w:t>я</w:t>
      </w:r>
      <w:r w:rsidRPr="00157E36">
        <w:rPr>
          <w:rFonts w:ascii="Times New Roman" w:hAnsi="Times New Roman" w:cs="Times New Roman"/>
          <w:sz w:val="28"/>
          <w:szCs w:val="28"/>
        </w:rPr>
        <w:t xml:space="preserve"> безличных предложений).</w:t>
      </w:r>
      <w:r w:rsidR="007E126F">
        <w:rPr>
          <w:rFonts w:ascii="Times New Roman" w:hAnsi="Times New Roman" w:cs="Times New Roman"/>
          <w:sz w:val="28"/>
          <w:szCs w:val="28"/>
        </w:rPr>
        <w:t xml:space="preserve"> </w:t>
      </w:r>
      <w:r w:rsidRPr="00157E36">
        <w:rPr>
          <w:rFonts w:ascii="Times New Roman" w:hAnsi="Times New Roman" w:cs="Times New Roman"/>
          <w:sz w:val="28"/>
          <w:szCs w:val="28"/>
        </w:rPr>
        <w:t>В настоящее время выделение односоставных предложений в отдельный семантико-структурный тип простого предложения не вызывает сомнения. Что же касается определения круга односоставных предложений, деления их на группы, а также отграничения некоторых видов односоставных предложений (например, номинативных) от схожих по форме</w:t>
      </w:r>
      <w:r w:rsidR="007E126F">
        <w:rPr>
          <w:rFonts w:ascii="Times New Roman" w:hAnsi="Times New Roman" w:cs="Times New Roman"/>
          <w:sz w:val="28"/>
          <w:szCs w:val="28"/>
        </w:rPr>
        <w:t xml:space="preserve">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>синтаксических явлений, то в этом отношении еще не достигнуто единство во взглядах.</w:t>
      </w:r>
    </w:p>
    <w:p w:rsidR="000211B7" w:rsidRPr="00652D42" w:rsidRDefault="000211B7" w:rsidP="00B02309">
      <w:pPr>
        <w:pStyle w:val="2"/>
        <w:spacing w:line="360" w:lineRule="auto"/>
        <w:jc w:val="both"/>
        <w:rPr>
          <w:rStyle w:val="10"/>
          <w:rFonts w:ascii="Times New Roman" w:hAnsi="Times New Roman" w:cs="Times New Roman"/>
          <w:b/>
          <w:color w:val="auto"/>
          <w:sz w:val="32"/>
          <w:szCs w:val="32"/>
        </w:rPr>
      </w:pPr>
      <w:r w:rsidRPr="00652D42">
        <w:rPr>
          <w:rStyle w:val="10"/>
          <w:rFonts w:ascii="Times New Roman" w:hAnsi="Times New Roman" w:cs="Times New Roman"/>
          <w:b/>
          <w:color w:val="auto"/>
          <w:sz w:val="32"/>
          <w:szCs w:val="32"/>
        </w:rPr>
        <w:t>Общие сведения об односоставных предложениях.</w:t>
      </w:r>
    </w:p>
    <w:p w:rsidR="00707CAD" w:rsidRDefault="00707CAD" w:rsidP="00B02309">
      <w:pPr>
        <w:pStyle w:val="2"/>
        <w:spacing w:line="360" w:lineRule="auto"/>
        <w:jc w:val="both"/>
        <w:rPr>
          <w:rStyle w:val="10"/>
          <w:rFonts w:ascii="Times New Roman" w:hAnsi="Times New Roman" w:cs="Times New Roman"/>
          <w:color w:val="auto"/>
        </w:rPr>
      </w:pPr>
      <w:r w:rsidRPr="001571D6">
        <w:rPr>
          <w:rStyle w:val="10"/>
          <w:rFonts w:ascii="Times New Roman" w:hAnsi="Times New Roman" w:cs="Times New Roman"/>
          <w:color w:val="auto"/>
        </w:rPr>
        <w:t>Односоставные предложения - это особый семантико-структурный тип простого предложения. В отличие от двусоставных они имеют один главный член, который одновременно и называет предмет, явление, состояние и указывает на наличие его в действительности, передает отношение к действительности</w:t>
      </w:r>
      <w:r>
        <w:rPr>
          <w:rStyle w:val="10"/>
          <w:rFonts w:ascii="Times New Roman" w:hAnsi="Times New Roman" w:cs="Times New Roman"/>
          <w:color w:val="auto"/>
        </w:rPr>
        <w:t>.</w:t>
      </w:r>
      <w:r w:rsidRPr="001571D6">
        <w:rPr>
          <w:rStyle w:val="10"/>
          <w:rFonts w:ascii="Times New Roman" w:hAnsi="Times New Roman" w:cs="Times New Roman"/>
          <w:color w:val="auto"/>
        </w:rPr>
        <w:t xml:space="preserve"> Этот главный член является единственным организующим центром предложения. Отсутствие второго главного члена отнюдь не свидетел</w:t>
      </w:r>
      <w:r>
        <w:rPr>
          <w:rStyle w:val="10"/>
          <w:rFonts w:ascii="Times New Roman" w:hAnsi="Times New Roman" w:cs="Times New Roman"/>
          <w:color w:val="auto"/>
        </w:rPr>
        <w:t>ьствует о неполноте предложения</w:t>
      </w:r>
      <w:r w:rsidRPr="001571D6">
        <w:rPr>
          <w:rStyle w:val="10"/>
          <w:rFonts w:ascii="Times New Roman" w:hAnsi="Times New Roman" w:cs="Times New Roman"/>
          <w:color w:val="auto"/>
        </w:rPr>
        <w:t>, это его семантико-структурная специфика.</w:t>
      </w:r>
    </w:p>
    <w:p w:rsidR="00652D42" w:rsidRDefault="00707CAD" w:rsidP="00B02309">
      <w:pPr>
        <w:pStyle w:val="2"/>
        <w:spacing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Различаются следующие разновидности односоставных предложений:</w:t>
      </w: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</w:p>
    <w:p w:rsidR="00652D42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определенно-личные (глагольные),</w:t>
      </w: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</w:p>
    <w:p w:rsidR="00652D42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неопределенно-личные (глагольные),</w:t>
      </w:r>
    </w:p>
    <w:p w:rsidR="00652D42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обобщенно-личные (глагольные),</w:t>
      </w:r>
    </w:p>
    <w:p w:rsidR="00652D42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безличные (глагольные и именные),</w:t>
      </w: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</w:p>
    <w:p w:rsidR="00652D42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инфинитивные (глагольные),</w:t>
      </w:r>
    </w:p>
    <w:p w:rsidR="00C11A8E" w:rsidRPr="00C11A8E" w:rsidRDefault="00707CAD" w:rsidP="00C11A8E">
      <w:pPr>
        <w:pStyle w:val="2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F728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назывные 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(именные)</w:t>
      </w:r>
      <w:r w:rsidR="00652D4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2D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11A8E">
        <w:t xml:space="preserve">                 </w:t>
      </w:r>
    </w:p>
    <w:tbl>
      <w:tblPr>
        <w:tblW w:w="0" w:type="auto"/>
        <w:jc w:val="center"/>
        <w:tblInd w:w="-70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4"/>
        <w:gridCol w:w="1556"/>
        <w:gridCol w:w="4106"/>
        <w:gridCol w:w="1956"/>
      </w:tblGrid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Виды предложений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Главный член предложения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Пример </w:t>
            </w:r>
          </w:p>
        </w:tc>
      </w:tr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Назывное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Подлежащее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Существительное в И.п.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Красота! Весна.</w:t>
            </w:r>
          </w:p>
        </w:tc>
      </w:tr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Определенно-личное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Сказуемое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Глагол в форме изъявительного и повелительного наклонения 1 или 2 лица настоящего и будущего времени.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Люблю тебя, Петра творенье!</w:t>
            </w:r>
          </w:p>
        </w:tc>
      </w:tr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Неопределенно-личные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Сказуемое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Глагол в форме 3 лица множественного числа настоящего и будущего времени.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Сибири не любят горячку и спешку.</w:t>
            </w:r>
          </w:p>
        </w:tc>
      </w:tr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Обобщенно-личные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Сказуемое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Действие относится к обобщенному лицу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Любишь кататься – люби и саночки возить.</w:t>
            </w:r>
          </w:p>
        </w:tc>
      </w:tr>
      <w:tr w:rsidR="00C11A8E" w:rsidRPr="00C11A8E" w:rsidTr="00C11A8E">
        <w:trPr>
          <w:jc w:val="center"/>
        </w:trPr>
        <w:tc>
          <w:tcPr>
            <w:tcW w:w="24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Безличное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Сказуемое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Безличный глагол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Инфинитив 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Личный глагол в значении безличного.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Краткая форма причастия.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Слово НЕТ, форма глагола БЫТЬ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A8E" w:rsidRPr="00C11A8E" w:rsidRDefault="00C11A8E" w:rsidP="00C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Светает.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плохих детей следует наказывать.</w:t>
            </w:r>
          </w:p>
          <w:p w:rsidR="00C11A8E" w:rsidRPr="00C11A8E" w:rsidRDefault="00C11A8E" w:rsidP="00C11A8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лесу гудело, шуршало, шевелилось.</w:t>
            </w: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У вас открыто.</w:t>
            </w: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Исхода нет.</w:t>
            </w:r>
            <w:r w:rsidRPr="00C11A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Не быть тебе капитаном.</w:t>
            </w:r>
          </w:p>
        </w:tc>
      </w:tr>
    </w:tbl>
    <w:p w:rsidR="00C11A8E" w:rsidRPr="00C11A8E" w:rsidRDefault="00C11A8E" w:rsidP="00C11A8E"/>
    <w:p w:rsidR="00707CAD" w:rsidRDefault="00707CAD" w:rsidP="00B0230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Односоставные предложения могут быть</w:t>
      </w: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652D42">
        <w:rPr>
          <w:rFonts w:ascii="Times New Roman" w:hAnsi="Times New Roman" w:cs="Times New Roman"/>
          <w:color w:val="auto"/>
          <w:sz w:val="28"/>
          <w:szCs w:val="28"/>
        </w:rPr>
        <w:t xml:space="preserve">распространенными 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1571D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652D42">
        <w:rPr>
          <w:rFonts w:ascii="Times New Roman" w:hAnsi="Times New Roman" w:cs="Times New Roman"/>
          <w:color w:val="auto"/>
          <w:sz w:val="28"/>
          <w:szCs w:val="28"/>
        </w:rPr>
        <w:t xml:space="preserve">нераспространенными </w:t>
      </w:r>
      <w:r w:rsidRPr="001571D6">
        <w:rPr>
          <w:rFonts w:ascii="Times New Roman" w:hAnsi="Times New Roman" w:cs="Times New Roman"/>
          <w:b w:val="0"/>
          <w:color w:val="auto"/>
          <w:sz w:val="28"/>
          <w:szCs w:val="28"/>
        </w:rPr>
        <w:t>в зависимости от того, поясняется главный член дополнительными словами или нет.</w:t>
      </w:r>
    </w:p>
    <w:p w:rsidR="00BF4581" w:rsidRDefault="00BF4581" w:rsidP="00B0230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11B7" w:rsidRPr="00652D42" w:rsidRDefault="000211B7" w:rsidP="00B0230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2D42">
        <w:rPr>
          <w:rFonts w:ascii="Times New Roman" w:hAnsi="Times New Roman" w:cs="Times New Roman"/>
          <w:b/>
          <w:sz w:val="32"/>
          <w:szCs w:val="32"/>
        </w:rPr>
        <w:t>Противопоставление  двусоставных и односоставных предложений</w:t>
      </w:r>
      <w:r w:rsidR="0052548C">
        <w:rPr>
          <w:rFonts w:ascii="Times New Roman" w:hAnsi="Times New Roman" w:cs="Times New Roman"/>
          <w:b/>
          <w:sz w:val="32"/>
          <w:szCs w:val="32"/>
        </w:rPr>
        <w:t>.</w:t>
      </w:r>
    </w:p>
    <w:p w:rsidR="00105E52" w:rsidRDefault="00105E52" w:rsidP="00B0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B7">
        <w:rPr>
          <w:rFonts w:ascii="Times New Roman" w:hAnsi="Times New Roman" w:cs="Times New Roman"/>
          <w:sz w:val="28"/>
          <w:szCs w:val="28"/>
        </w:rPr>
        <w:t>Противопоставление  двусоставных и односоставных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связано с количеством членов, входящих в грамматическую основу:</w:t>
      </w:r>
    </w:p>
    <w:p w:rsidR="009169AF" w:rsidRDefault="009169AF" w:rsidP="00B0230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Двусоставные предложения содержат  два главных члена  -  подлежащее и сказуемое.</w:t>
      </w:r>
    </w:p>
    <w:p w:rsidR="00105E52" w:rsidRPr="009169AF" w:rsidRDefault="009169AF" w:rsidP="00B02309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AF">
        <w:rPr>
          <w:rFonts w:ascii="Times New Roman" w:hAnsi="Times New Roman" w:cs="Times New Roman"/>
          <w:sz w:val="28"/>
          <w:szCs w:val="28"/>
        </w:rPr>
        <w:t>Односоставные предложения содержат один главный член (подлежащее или сказуемое)</w:t>
      </w:r>
      <w:r w:rsidR="00652D42">
        <w:rPr>
          <w:rFonts w:ascii="Times New Roman" w:hAnsi="Times New Roman" w:cs="Times New Roman"/>
          <w:sz w:val="28"/>
          <w:szCs w:val="28"/>
        </w:rPr>
        <w:t>.</w:t>
      </w:r>
    </w:p>
    <w:p w:rsidR="0052548C" w:rsidRPr="00894408" w:rsidRDefault="00263299" w:rsidP="00894408">
      <w:pPr>
        <w:spacing w:line="36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Односоставные по структуре предложения - это </w:t>
      </w:r>
      <w:r w:rsidRPr="0091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полные</w:t>
      </w:r>
      <w:r w:rsidRPr="009169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предложения. У них не пропущен второй член: второй главный член не нужен для понимания смысла предложения.</w:t>
      </w:r>
    </w:p>
    <w:p w:rsidR="00894408" w:rsidRDefault="00894408" w:rsidP="00B02309">
      <w:pPr>
        <w:pStyle w:val="c4"/>
        <w:spacing w:before="0" w:beforeAutospacing="0" w:after="0" w:afterAutospacing="0" w:line="360" w:lineRule="auto"/>
        <w:ind w:left="360"/>
        <w:jc w:val="both"/>
        <w:rPr>
          <w:rStyle w:val="c2"/>
          <w:b/>
          <w:color w:val="000000"/>
          <w:sz w:val="32"/>
          <w:szCs w:val="32"/>
        </w:rPr>
      </w:pPr>
    </w:p>
    <w:p w:rsidR="009D5AFA" w:rsidRPr="009D5AFA" w:rsidRDefault="009D5AFA" w:rsidP="00B02309">
      <w:pPr>
        <w:pStyle w:val="c4"/>
        <w:spacing w:before="0" w:beforeAutospacing="0" w:after="0" w:afterAutospacing="0" w:line="360" w:lineRule="auto"/>
        <w:ind w:left="360"/>
        <w:jc w:val="both"/>
        <w:rPr>
          <w:rStyle w:val="c2"/>
          <w:b/>
          <w:color w:val="000000"/>
          <w:sz w:val="32"/>
          <w:szCs w:val="32"/>
        </w:rPr>
      </w:pPr>
      <w:r w:rsidRPr="009D5AFA">
        <w:rPr>
          <w:rStyle w:val="c2"/>
          <w:b/>
          <w:color w:val="000000"/>
          <w:sz w:val="32"/>
          <w:szCs w:val="32"/>
        </w:rPr>
        <w:t xml:space="preserve">Использование односоставных предложений в </w:t>
      </w:r>
      <w:r w:rsidR="0077473B">
        <w:rPr>
          <w:rStyle w:val="c2"/>
          <w:b/>
          <w:color w:val="000000"/>
          <w:sz w:val="32"/>
          <w:szCs w:val="32"/>
        </w:rPr>
        <w:t>комедии Н.В.Гоголя  «Ревизор».</w:t>
      </w:r>
    </w:p>
    <w:p w:rsidR="00B70BEF" w:rsidRDefault="00EC124B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Драматические произведения отличаются от других видов литературы в первую очередь тем, что они предназначены для постановки на сцене. Они состоят из диалогов и монологов персонажей, а в них и используются чаще всего односоставные предложения.   Писатель характеризует героя </w:t>
      </w:r>
      <w:r w:rsidR="009D5AFA">
        <w:rPr>
          <w:rStyle w:val="c2"/>
          <w:color w:val="000000"/>
          <w:sz w:val="28"/>
          <w:szCs w:val="28"/>
        </w:rPr>
        <w:t xml:space="preserve">в драматическом произведении </w:t>
      </w:r>
      <w:r>
        <w:rPr>
          <w:rStyle w:val="c2"/>
          <w:color w:val="000000"/>
          <w:sz w:val="28"/>
          <w:szCs w:val="28"/>
        </w:rPr>
        <w:t xml:space="preserve">только через поступки и речь. Поэтому мы так внимательно следили за речью всех персонажей, но в первую очередь </w:t>
      </w:r>
      <w:r w:rsidR="00762571">
        <w:rPr>
          <w:rStyle w:val="c2"/>
          <w:color w:val="000000"/>
          <w:sz w:val="28"/>
          <w:szCs w:val="28"/>
        </w:rPr>
        <w:t xml:space="preserve">за речью </w:t>
      </w:r>
      <w:r>
        <w:rPr>
          <w:rStyle w:val="c2"/>
          <w:color w:val="000000"/>
          <w:sz w:val="28"/>
          <w:szCs w:val="28"/>
        </w:rPr>
        <w:t xml:space="preserve">Городничего и Хлестакова, следили за тем, как меняется их речь в </w:t>
      </w:r>
      <w:r>
        <w:rPr>
          <w:rStyle w:val="c2"/>
          <w:color w:val="000000"/>
          <w:sz w:val="28"/>
          <w:szCs w:val="28"/>
        </w:rPr>
        <w:lastRenderedPageBreak/>
        <w:t>зависимости от ситуации</w:t>
      </w:r>
      <w:r w:rsidR="00762571">
        <w:rPr>
          <w:rStyle w:val="c2"/>
          <w:color w:val="000000"/>
          <w:sz w:val="28"/>
          <w:szCs w:val="28"/>
        </w:rPr>
        <w:t xml:space="preserve"> и какие односоставные предложения использует при этом автор</w:t>
      </w:r>
      <w:r>
        <w:rPr>
          <w:rStyle w:val="c2"/>
          <w:color w:val="000000"/>
          <w:sz w:val="28"/>
          <w:szCs w:val="28"/>
        </w:rPr>
        <w:t>. Сегодня мы обобщим свои наблюдения.</w:t>
      </w:r>
    </w:p>
    <w:p w:rsidR="007F0183" w:rsidRDefault="007F0183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28"/>
          <w:szCs w:val="28"/>
        </w:rPr>
      </w:pPr>
    </w:p>
    <w:p w:rsidR="00762571" w:rsidRDefault="007F0183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В </w:t>
      </w:r>
      <w:r w:rsidR="00762571" w:rsidRPr="0026139C">
        <w:rPr>
          <w:rStyle w:val="c2"/>
          <w:b/>
          <w:color w:val="000000"/>
          <w:sz w:val="28"/>
          <w:szCs w:val="28"/>
        </w:rPr>
        <w:t>1</w:t>
      </w:r>
      <w:r w:rsidR="00762571">
        <w:rPr>
          <w:rStyle w:val="c2"/>
          <w:color w:val="000000"/>
          <w:sz w:val="28"/>
          <w:szCs w:val="28"/>
        </w:rPr>
        <w:t xml:space="preserve"> </w:t>
      </w:r>
      <w:r w:rsidR="00762571" w:rsidRPr="0026139C">
        <w:rPr>
          <w:rStyle w:val="c2"/>
          <w:b/>
          <w:color w:val="000000"/>
          <w:sz w:val="28"/>
          <w:szCs w:val="28"/>
        </w:rPr>
        <w:t>действии</w:t>
      </w:r>
      <w:r w:rsidR="00762571">
        <w:rPr>
          <w:rStyle w:val="c2"/>
          <w:color w:val="000000"/>
          <w:sz w:val="28"/>
          <w:szCs w:val="28"/>
        </w:rPr>
        <w:t xml:space="preserve"> Городничий разговаривает с чиновниками, т.е. со «своими»</w:t>
      </w:r>
      <w:r w:rsidR="00AD4D69">
        <w:rPr>
          <w:rStyle w:val="c2"/>
          <w:color w:val="000000"/>
          <w:sz w:val="28"/>
          <w:szCs w:val="28"/>
        </w:rPr>
        <w:t>.</w:t>
      </w:r>
    </w:p>
    <w:p w:rsidR="00C8476A" w:rsidRDefault="00762571" w:rsidP="00B02309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 делает им замечания, даёт советы</w:t>
      </w:r>
      <w:r w:rsidR="00AD4D69">
        <w:rPr>
          <w:rStyle w:val="c2"/>
          <w:color w:val="000000"/>
          <w:sz w:val="28"/>
          <w:szCs w:val="28"/>
        </w:rPr>
        <w:t>, в</w:t>
      </w:r>
      <w:r>
        <w:rPr>
          <w:rStyle w:val="c2"/>
          <w:color w:val="000000"/>
          <w:sz w:val="28"/>
          <w:szCs w:val="28"/>
        </w:rPr>
        <w:t xml:space="preserve"> выражениях не стесняется.</w:t>
      </w:r>
      <w:r w:rsidR="00AD4D69">
        <w:rPr>
          <w:rStyle w:val="c2"/>
          <w:color w:val="000000"/>
          <w:sz w:val="28"/>
          <w:szCs w:val="28"/>
        </w:rPr>
        <w:t xml:space="preserve"> При этом в его речи в начальственном тоне преобладают односоставные  определенно-личные предложения</w:t>
      </w:r>
      <w:r w:rsidR="008850F1">
        <w:rPr>
          <w:rStyle w:val="c2"/>
          <w:color w:val="000000"/>
          <w:sz w:val="28"/>
          <w:szCs w:val="28"/>
        </w:rPr>
        <w:t xml:space="preserve"> как простые, так и в составе сложных с г</w:t>
      </w:r>
      <w:r w:rsidR="008850F1" w:rsidRPr="008850F1">
        <w:rPr>
          <w:sz w:val="28"/>
          <w:szCs w:val="28"/>
        </w:rPr>
        <w:t>лагол</w:t>
      </w:r>
      <w:r w:rsidR="008850F1">
        <w:rPr>
          <w:sz w:val="28"/>
          <w:szCs w:val="28"/>
        </w:rPr>
        <w:t>ом</w:t>
      </w:r>
      <w:r w:rsidR="008850F1" w:rsidRPr="008850F1">
        <w:rPr>
          <w:sz w:val="28"/>
          <w:szCs w:val="28"/>
        </w:rPr>
        <w:t>-сказуем</w:t>
      </w:r>
      <w:r w:rsidR="008850F1">
        <w:rPr>
          <w:sz w:val="28"/>
          <w:szCs w:val="28"/>
        </w:rPr>
        <w:t>ым</w:t>
      </w:r>
      <w:r w:rsidR="008850F1" w:rsidRPr="008850F1">
        <w:rPr>
          <w:sz w:val="28"/>
          <w:szCs w:val="28"/>
        </w:rPr>
        <w:t xml:space="preserve"> в форме 1-го или 2-го лица</w:t>
      </w:r>
      <w:r w:rsidR="00AD4D69">
        <w:rPr>
          <w:rStyle w:val="c2"/>
          <w:color w:val="000000"/>
          <w:sz w:val="28"/>
          <w:szCs w:val="28"/>
        </w:rPr>
        <w:t>.</w:t>
      </w:r>
      <w:r w:rsidR="0026139C">
        <w:rPr>
          <w:rStyle w:val="c2"/>
          <w:color w:val="000000"/>
          <w:sz w:val="28"/>
          <w:szCs w:val="28"/>
        </w:rPr>
        <w:t xml:space="preserve"> </w:t>
      </w:r>
      <w:r w:rsidR="00C8476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476A" w:rsidRPr="00365379" w:rsidRDefault="00C8476A" w:rsidP="00B0230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1624">
        <w:rPr>
          <w:rStyle w:val="c2"/>
          <w:rFonts w:ascii="Times New Roman" w:hAnsi="Times New Roman" w:cs="Times New Roman"/>
          <w:i/>
          <w:color w:val="000000"/>
          <w:sz w:val="28"/>
          <w:szCs w:val="28"/>
          <w:u w:val="single"/>
        </w:rPr>
        <w:t>Спешу, между прочим, уведомить тебя</w:t>
      </w:r>
      <w:r w:rsidRPr="00D31624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, что приехал чиновник с предписанием…</w:t>
      </w:r>
    </w:p>
    <w:p w:rsidR="00C8476A" w:rsidRPr="00D31624" w:rsidRDefault="00C8476A" w:rsidP="00B023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1624">
        <w:rPr>
          <w:rFonts w:ascii="Times New Roman" w:hAnsi="Times New Roman" w:cs="Times New Roman"/>
          <w:i/>
          <w:sz w:val="28"/>
          <w:szCs w:val="28"/>
        </w:rPr>
        <w:t xml:space="preserve">Нехорошо, что у вас больные такой крепкий табак курят, </w:t>
      </w:r>
      <w:r w:rsidRPr="00D31624">
        <w:rPr>
          <w:rFonts w:ascii="Times New Roman" w:hAnsi="Times New Roman" w:cs="Times New Roman"/>
          <w:i/>
          <w:sz w:val="28"/>
          <w:szCs w:val="28"/>
          <w:u w:val="single"/>
        </w:rPr>
        <w:t>что всегда расчихаешься, когда войдешь.</w:t>
      </w:r>
    </w:p>
    <w:p w:rsidR="00C8476A" w:rsidRPr="00365379" w:rsidRDefault="00C8476A" w:rsidP="00B023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1624">
        <w:rPr>
          <w:rFonts w:ascii="Times New Roman" w:hAnsi="Times New Roman" w:cs="Times New Roman"/>
          <w:i/>
          <w:sz w:val="28"/>
          <w:szCs w:val="28"/>
          <w:u w:val="single"/>
        </w:rPr>
        <w:t>Вам тоже посоветовал бы, Аммос Федорович, обратить внимание на присутственные места.</w:t>
      </w:r>
    </w:p>
    <w:p w:rsidR="00C8476A" w:rsidRPr="00D31624" w:rsidRDefault="00C8476A" w:rsidP="00B023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24">
        <w:rPr>
          <w:rFonts w:ascii="Times New Roman" w:hAnsi="Times New Roman" w:cs="Times New Roman"/>
          <w:i/>
          <w:sz w:val="28"/>
          <w:szCs w:val="28"/>
          <w:u w:val="single"/>
        </w:rPr>
        <w:t>Так сделайте милость, Иван Кузьмич</w:t>
      </w:r>
      <w:r w:rsidRPr="00D31624">
        <w:rPr>
          <w:rFonts w:ascii="Times New Roman" w:hAnsi="Times New Roman" w:cs="Times New Roman"/>
          <w:i/>
          <w:sz w:val="28"/>
          <w:szCs w:val="28"/>
        </w:rPr>
        <w:t xml:space="preserve">: если на случай попадется жалоба или донесение, </w:t>
      </w:r>
      <w:r w:rsidRPr="00D31624">
        <w:rPr>
          <w:rFonts w:ascii="Times New Roman" w:hAnsi="Times New Roman" w:cs="Times New Roman"/>
          <w:i/>
          <w:sz w:val="28"/>
          <w:szCs w:val="28"/>
          <w:u w:val="single"/>
        </w:rPr>
        <w:t>то без всяких рассуждений задерживайте</w:t>
      </w:r>
      <w:r w:rsidRPr="00D31624">
        <w:rPr>
          <w:rFonts w:ascii="Times New Roman" w:hAnsi="Times New Roman" w:cs="Times New Roman"/>
          <w:i/>
          <w:sz w:val="28"/>
          <w:szCs w:val="28"/>
        </w:rPr>
        <w:t>.</w:t>
      </w:r>
    </w:p>
    <w:p w:rsidR="00C8476A" w:rsidRPr="00D31624" w:rsidRDefault="00C8476A" w:rsidP="00B023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24">
        <w:rPr>
          <w:rFonts w:ascii="Times New Roman" w:hAnsi="Times New Roman" w:cs="Times New Roman"/>
          <w:i/>
          <w:sz w:val="28"/>
          <w:szCs w:val="28"/>
        </w:rPr>
        <w:t>Господи, помилуй нас, грешных!</w:t>
      </w:r>
    </w:p>
    <w:p w:rsidR="00C8476A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Затем в речи Городничего появляются нотки страха и в его репликах преобладают безличные и неопределенно-личные предложения. 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25C89">
        <w:rPr>
          <w:i/>
          <w:color w:val="000000"/>
          <w:sz w:val="28"/>
          <w:szCs w:val="28"/>
        </w:rPr>
        <w:t xml:space="preserve">Просто нам плохо будет, а не туркам. 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25C89">
        <w:rPr>
          <w:i/>
          <w:color w:val="000000"/>
          <w:sz w:val="28"/>
          <w:szCs w:val="28"/>
        </w:rPr>
        <w:t>Арестантам не выдавали провизии!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25C89">
        <w:rPr>
          <w:i/>
          <w:color w:val="000000"/>
          <w:sz w:val="28"/>
          <w:szCs w:val="28"/>
        </w:rPr>
        <w:t>…молодого скорее пронюхаешь.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25C89">
        <w:rPr>
          <w:i/>
          <w:color w:val="000000"/>
          <w:sz w:val="28"/>
          <w:szCs w:val="28"/>
        </w:rPr>
        <w:t>Ступай сейчас же за частным приставом…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25C89">
        <w:rPr>
          <w:i/>
          <w:color w:val="000000"/>
          <w:sz w:val="28"/>
          <w:szCs w:val="28"/>
          <w:shd w:val="clear" w:color="auto" w:fill="FFFFFF"/>
        </w:rPr>
        <w:t>Ступай на улицу… или нет, постой! Ступай принеси…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25C8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25C89">
        <w:rPr>
          <w:i/>
          <w:color w:val="000000"/>
          <w:sz w:val="28"/>
          <w:szCs w:val="28"/>
          <w:u w:val="single"/>
          <w:shd w:val="clear" w:color="auto" w:fill="FFFFFF"/>
        </w:rPr>
        <w:t>Беги сейчас возьми десятских</w:t>
      </w:r>
      <w:r w:rsidRPr="00C25C89">
        <w:rPr>
          <w:i/>
          <w:color w:val="000000"/>
          <w:sz w:val="28"/>
          <w:szCs w:val="28"/>
          <w:shd w:val="clear" w:color="auto" w:fill="FFFFFF"/>
        </w:rPr>
        <w:t>, да пусть каждый из них возьмет…</w:t>
      </w:r>
    </w:p>
    <w:p w:rsidR="00C8476A" w:rsidRPr="00C25C89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C25C89">
        <w:rPr>
          <w:i/>
          <w:color w:val="000000"/>
          <w:sz w:val="28"/>
          <w:szCs w:val="28"/>
          <w:shd w:val="clear" w:color="auto" w:fill="FFFFFF"/>
        </w:rPr>
        <w:t xml:space="preserve">Ах, боже мой! я и позабыл, </w:t>
      </w:r>
      <w:r w:rsidRPr="00C25C89">
        <w:rPr>
          <w:i/>
          <w:color w:val="000000"/>
          <w:sz w:val="28"/>
          <w:szCs w:val="28"/>
          <w:u w:val="single"/>
          <w:shd w:val="clear" w:color="auto" w:fill="FFFFFF"/>
        </w:rPr>
        <w:t>что возле того забора навалено на сорок телег всякого сору.</w:t>
      </w:r>
    </w:p>
    <w:p w:rsidR="00C8476A" w:rsidRPr="009505B3" w:rsidRDefault="00C8476A" w:rsidP="00B02309">
      <w:pPr>
        <w:pStyle w:val="c9"/>
        <w:spacing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25C89">
        <w:rPr>
          <w:i/>
          <w:color w:val="000000"/>
          <w:sz w:val="28"/>
          <w:szCs w:val="28"/>
          <w:shd w:val="clear" w:color="auto" w:fill="FFFFFF"/>
        </w:rPr>
        <w:t>…и нанесут всякой дряни!</w:t>
      </w:r>
      <w:r>
        <w:rPr>
          <w:i/>
          <w:color w:val="000000"/>
          <w:sz w:val="28"/>
          <w:szCs w:val="28"/>
          <w:shd w:val="clear" w:color="auto" w:fill="FFFFFF"/>
        </w:rPr>
        <w:t>\</w:t>
      </w:r>
    </w:p>
    <w:p w:rsidR="00762571" w:rsidRDefault="00762571" w:rsidP="00B02309">
      <w:pPr>
        <w:pStyle w:val="c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F4581" w:rsidRDefault="00BF4581" w:rsidP="00B02309">
      <w:pPr>
        <w:pStyle w:val="c4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</w:p>
    <w:p w:rsidR="00BF4581" w:rsidRDefault="00BF4581" w:rsidP="00B02309">
      <w:pPr>
        <w:pStyle w:val="c4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</w:p>
    <w:p w:rsidR="00762571" w:rsidRDefault="00762571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lastRenderedPageBreak/>
        <w:t>Выводы:</w:t>
      </w:r>
    </w:p>
    <w:p w:rsidR="00762571" w:rsidRDefault="00762571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это речь разговорного стиля, насыщенная просторечными, грубыми словами;</w:t>
      </w:r>
    </w:p>
    <w:p w:rsidR="00762571" w:rsidRDefault="00762571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это речь начальника, не привыкшего считаться с подчинёнными и стесняться в выражениях;</w:t>
      </w:r>
    </w:p>
    <w:p w:rsidR="00762571" w:rsidRDefault="00762571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это речь малообразованного, грубого человека, злоупотребляющего властью.</w:t>
      </w:r>
    </w:p>
    <w:p w:rsidR="00670004" w:rsidRDefault="00772E1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6139C">
        <w:rPr>
          <w:b/>
          <w:color w:val="000000"/>
          <w:sz w:val="28"/>
          <w:szCs w:val="28"/>
        </w:rPr>
        <w:t>Во 2 действии</w:t>
      </w:r>
      <w:r w:rsidRPr="00772E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речь идет о конкретном лице – Хлестакове, дается его жизнеописание, используются элементы </w:t>
      </w:r>
      <w:r>
        <w:rPr>
          <w:rStyle w:val="c2"/>
          <w:color w:val="000000"/>
          <w:sz w:val="28"/>
          <w:szCs w:val="28"/>
        </w:rPr>
        <w:t xml:space="preserve"> комического изображения</w:t>
      </w:r>
      <w:r w:rsidR="00670004">
        <w:rPr>
          <w:rStyle w:val="c2"/>
          <w:color w:val="000000"/>
          <w:sz w:val="28"/>
          <w:szCs w:val="28"/>
        </w:rPr>
        <w:t>. Речь героев определяется ситуацией, в зависимости от которой в ней сочетается страх и гонор</w:t>
      </w:r>
      <w:r w:rsidR="0026139C">
        <w:rPr>
          <w:rStyle w:val="c2"/>
          <w:color w:val="000000"/>
          <w:sz w:val="28"/>
          <w:szCs w:val="28"/>
        </w:rPr>
        <w:t>.</w:t>
      </w:r>
    </w:p>
    <w:p w:rsidR="0026139C" w:rsidRPr="0026139C" w:rsidRDefault="0026139C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u w:val="single"/>
        </w:rPr>
      </w:pPr>
      <w:r w:rsidRPr="0026139C">
        <w:rPr>
          <w:rStyle w:val="c2"/>
          <w:color w:val="000000"/>
          <w:sz w:val="28"/>
          <w:szCs w:val="28"/>
          <w:u w:val="single"/>
        </w:rPr>
        <w:t>Выводы</w:t>
      </w:r>
      <w:r>
        <w:rPr>
          <w:rStyle w:val="c2"/>
          <w:color w:val="000000"/>
          <w:sz w:val="28"/>
          <w:szCs w:val="28"/>
          <w:u w:val="single"/>
        </w:rPr>
        <w:t>:</w:t>
      </w:r>
    </w:p>
    <w:p w:rsidR="00C8476A" w:rsidRDefault="002D1B74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670004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в речи слуги Хлестакова - Ос</w:t>
      </w:r>
      <w:r w:rsidR="00C25C89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па используются в разных формах односоставные определенно-ли</w:t>
      </w:r>
      <w:r w:rsidR="0026139C">
        <w:rPr>
          <w:rStyle w:val="c2"/>
          <w:color w:val="000000"/>
          <w:sz w:val="28"/>
          <w:szCs w:val="28"/>
        </w:rPr>
        <w:t>чные предложения</w:t>
      </w:r>
      <w:r w:rsidR="00C8476A" w:rsidRPr="00C8476A">
        <w:rPr>
          <w:rStyle w:val="c2"/>
          <w:color w:val="000000"/>
          <w:sz w:val="28"/>
          <w:szCs w:val="28"/>
        </w:rPr>
        <w:t xml:space="preserve"> </w:t>
      </w:r>
      <w:r w:rsidR="00C8476A">
        <w:rPr>
          <w:rStyle w:val="c2"/>
          <w:color w:val="000000"/>
          <w:sz w:val="28"/>
          <w:szCs w:val="28"/>
        </w:rPr>
        <w:t xml:space="preserve"> 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Вот не доедем, да и только, домой!</w:t>
      </w:r>
    </w:p>
    <w:p w:rsidR="00C8476A" w:rsidRPr="009505B3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Эй, Осип, ступай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CC5FE0">
        <w:rPr>
          <w:i/>
          <w:color w:val="000000"/>
          <w:sz w:val="28"/>
          <w:szCs w:val="28"/>
          <w:shd w:val="clear" w:color="auto" w:fill="FFFFFF"/>
        </w:rPr>
        <w:t xml:space="preserve"> посмотри комнату, лучшую, да обед спроси самый лучший…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i/>
          <w:color w:val="000000"/>
          <w:sz w:val="28"/>
          <w:szCs w:val="28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Одно плохо: иной раз славно наешься, а в другой чуть не лопнешь с голоду,…</w:t>
      </w:r>
    </w:p>
    <w:p w:rsidR="00C8476A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Далее   в речи   Осипа появляются неопределенно-личные  и безличные предложения, показывающие его зависимость и подчинение  </w:t>
      </w:r>
    </w:p>
    <w:p w:rsidR="00C8476A" w:rsidRPr="00CC5FE0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Да зачем же бы мне валяться?</w:t>
      </w:r>
    </w:p>
    <w:p w:rsidR="00C8476A" w:rsidRPr="00CC5FE0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Чего изволите?</w:t>
      </w:r>
    </w:p>
    <w:p w:rsidR="00C8476A" w:rsidRPr="00CC5FE0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c2"/>
          <w:i/>
          <w:color w:val="000000"/>
          <w:sz w:val="28"/>
          <w:szCs w:val="28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Несут обед.</w:t>
      </w:r>
    </w:p>
    <w:p w:rsidR="00C8476A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речи Хлестакова в разговоре со слугой преобладают определенно-личные предложения, что показывает его господское высокомерие.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На, прими это.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rStyle w:val="ad"/>
          <w:i w:val="0"/>
          <w:color w:val="000000"/>
          <w:sz w:val="28"/>
          <w:szCs w:val="28"/>
          <w:shd w:val="clear" w:color="auto" w:fill="FFFFFF"/>
        </w:rPr>
        <w:t>(Отдает фуражку и тросточку.)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i/>
          <w:color w:val="000000"/>
          <w:sz w:val="28"/>
          <w:szCs w:val="28"/>
          <w:shd w:val="clear" w:color="auto" w:fill="FFFFFF"/>
        </w:rPr>
        <w:t>А, опять валялся на кровати?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u w:val="single"/>
          <w:shd w:val="clear" w:color="auto" w:fill="FFFFFF"/>
        </w:rPr>
        <w:t>Врешь, валялся; видишь</w:t>
      </w:r>
      <w:r w:rsidRPr="00CC5FE0">
        <w:rPr>
          <w:i/>
          <w:color w:val="000000"/>
          <w:sz w:val="28"/>
          <w:szCs w:val="28"/>
          <w:shd w:val="clear" w:color="auto" w:fill="FFFFFF"/>
        </w:rPr>
        <w:t>, вся склочена.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Посмотри, там в картузе табаку нет?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Ты ступай туда.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Там скажи… чтобы мне дали пообедать.</w:t>
      </w:r>
    </w:p>
    <w:p w:rsidR="00C8476A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Предложения в тексте вслух и в сторону различаются:  в репликах Хлестакова появляются безличные  и неопределенно-личные предложения , когда он размышляет о том, что с ним произошло.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Ужасно как хочется есть!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А при всем том страх хотелось бы с ним еще раз сразиться.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9505B3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Так хочется, как еще никогда не хотелось. 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Тьфу!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rStyle w:val="ad"/>
          <w:i w:val="0"/>
          <w:color w:val="000000"/>
          <w:sz w:val="28"/>
          <w:szCs w:val="28"/>
          <w:shd w:val="clear" w:color="auto" w:fill="FFFFFF"/>
        </w:rPr>
        <w:t>(плюет)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i/>
          <w:color w:val="000000"/>
          <w:sz w:val="28"/>
          <w:szCs w:val="28"/>
          <w:shd w:val="clear" w:color="auto" w:fill="FFFFFF"/>
        </w:rPr>
        <w:t>даже тошнит, так есть хочется.</w:t>
      </w:r>
    </w:p>
    <w:p w:rsidR="00C8476A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Появление городничего несколько меняет ситуацию, но по использованию определенно-личных предложений виден страх градоначальника, у городничего речь – маска, Хлестаков искренен в речи.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Мне пришлют из деревни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 xml:space="preserve">Эк куда метнул! какого туману напустил! разбери кто хочет! 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Дайте, дайте мне взаймы!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Покорнейше благодарю.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Сделайте милость, садитесь.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rStyle w:val="ad"/>
          <w:color w:val="000000"/>
          <w:sz w:val="28"/>
          <w:szCs w:val="28"/>
          <w:shd w:val="clear" w:color="auto" w:fill="FFFFFF"/>
        </w:rPr>
        <w:t>(Добчинскому.)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i/>
          <w:color w:val="000000"/>
          <w:sz w:val="28"/>
          <w:szCs w:val="28"/>
          <w:shd w:val="clear" w:color="auto" w:fill="FFFFFF"/>
        </w:rPr>
        <w:t>Садитесь, прошу покорнейше.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Сделайте милость, садитесь.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Нужно быть посмелее.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 xml:space="preserve">Он хочет, </w:t>
      </w:r>
      <w:r w:rsidRPr="00CC5FE0">
        <w:rPr>
          <w:i/>
          <w:color w:val="000000"/>
          <w:sz w:val="28"/>
          <w:szCs w:val="28"/>
          <w:u w:val="single"/>
          <w:shd w:val="clear" w:color="auto" w:fill="FFFFFF"/>
        </w:rPr>
        <w:t>чтобы считали его инкогнитом.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…прикинемся, как будто совсем и не знаем,…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Да, рассказывай, не знал, чем заплатить?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rStyle w:val="ad"/>
          <w:color w:val="000000"/>
          <w:sz w:val="28"/>
          <w:szCs w:val="28"/>
          <w:shd w:val="clear" w:color="auto" w:fill="FFFFFF"/>
        </w:rPr>
        <w:t>(Вслух.)</w:t>
      </w:r>
      <w:r w:rsidRPr="00CC5FE0">
        <w:rPr>
          <w:i/>
          <w:color w:val="000000"/>
          <w:sz w:val="28"/>
          <w:szCs w:val="28"/>
          <w:shd w:val="clear" w:color="auto" w:fill="FFFFFF"/>
        </w:rPr>
        <w:t>Осмелюсь ли спросить: куда и в какие места ехать изволите?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А? и не покраснеет!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rStyle w:val="ad"/>
          <w:color w:val="000000"/>
          <w:sz w:val="28"/>
          <w:szCs w:val="28"/>
          <w:shd w:val="clear" w:color="auto" w:fill="FFFFFF"/>
        </w:rPr>
        <w:t>(в сторону)</w:t>
      </w:r>
      <w:r w:rsidRPr="00CC5FE0">
        <w:rPr>
          <w:i/>
          <w:color w:val="000000"/>
          <w:sz w:val="28"/>
          <w:szCs w:val="28"/>
          <w:shd w:val="clear" w:color="auto" w:fill="FFFFFF"/>
        </w:rPr>
        <w:t>. Прошу посмотреть, какие пули отливает! и старика отца приплел!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rStyle w:val="ad"/>
          <w:color w:val="000000"/>
          <w:sz w:val="28"/>
          <w:szCs w:val="28"/>
          <w:shd w:val="clear" w:color="auto" w:fill="FFFFFF"/>
        </w:rPr>
        <w:t>(Вслух.)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C5FE0">
        <w:rPr>
          <w:i/>
          <w:color w:val="000000"/>
          <w:sz w:val="28"/>
          <w:szCs w:val="28"/>
          <w:shd w:val="clear" w:color="auto" w:fill="FFFFFF"/>
        </w:rPr>
        <w:t>И на долгое время изволите ехать?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CC5FE0">
        <w:rPr>
          <w:rStyle w:val="ad"/>
          <w:color w:val="000000"/>
          <w:sz w:val="28"/>
          <w:szCs w:val="28"/>
          <w:shd w:val="clear" w:color="auto" w:fill="FFFFFF"/>
        </w:rPr>
        <w:t>(в сторону)</w:t>
      </w:r>
      <w:r w:rsidRPr="00CC5FE0">
        <w:rPr>
          <w:i/>
          <w:color w:val="000000"/>
          <w:sz w:val="28"/>
          <w:szCs w:val="28"/>
          <w:shd w:val="clear" w:color="auto" w:fill="FFFFFF"/>
        </w:rPr>
        <w:t>. Славно завязал узелок! Врет, врет — и нигде не оборвется!</w:t>
      </w:r>
      <w:r w:rsidRPr="00CC5FE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rStyle w:val="ad"/>
          <w:color w:val="000000"/>
          <w:sz w:val="28"/>
          <w:szCs w:val="28"/>
          <w:shd w:val="clear" w:color="auto" w:fill="FFFFFF"/>
        </w:rPr>
        <w:t>(Вслух.)</w:t>
      </w:r>
      <w:r w:rsidRPr="00CC5FE0">
        <w:rPr>
          <w:i/>
          <w:color w:val="000000"/>
          <w:sz w:val="28"/>
          <w:szCs w:val="28"/>
          <w:shd w:val="clear" w:color="auto" w:fill="FFFFFF"/>
        </w:rPr>
        <w:t>Справедливо изволили заметить.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…ночь не спишь, стараешься для отечества, не жалеешь ничего,…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Иногда что-нибудь хочется сделать, почитать или придет фантазия сочинить что-нибудь, — не могу: темно, темно.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Осмелюсь ли просить вас…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Не рассердитесь — ей-богу, от простоты души предложил.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Покорно благодарю.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…как только оказывай мне преданность и уваженье, уваженье и преданность.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Не угодно ли будет вам осмотреть теперь некоторые заведения в нашем городе, как-то — богоугодные и другие?</w:t>
      </w:r>
    </w:p>
    <w:p w:rsidR="00C8476A" w:rsidRPr="00CC5FE0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i/>
          <w:color w:val="000000"/>
          <w:sz w:val="28"/>
          <w:szCs w:val="28"/>
          <w:u w:val="single"/>
        </w:rPr>
      </w:pPr>
      <w:r w:rsidRPr="00CC5FE0">
        <w:rPr>
          <w:i/>
          <w:color w:val="000000"/>
          <w:sz w:val="28"/>
          <w:szCs w:val="28"/>
          <w:shd w:val="clear" w:color="auto" w:fill="FFFFFF"/>
        </w:rPr>
        <w:t>Прошу покорнейше, пожалуйте!</w:t>
      </w:r>
    </w:p>
    <w:p w:rsidR="00772E19" w:rsidRDefault="00C8476A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C8476A" w:rsidRDefault="00EB6F81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6139C">
        <w:rPr>
          <w:rStyle w:val="c2"/>
          <w:b/>
          <w:color w:val="000000"/>
          <w:sz w:val="28"/>
          <w:szCs w:val="28"/>
        </w:rPr>
        <w:t>В 3 действии</w:t>
      </w:r>
      <w:r>
        <w:rPr>
          <w:rStyle w:val="c2"/>
          <w:color w:val="000000"/>
          <w:sz w:val="28"/>
          <w:szCs w:val="28"/>
        </w:rPr>
        <w:t xml:space="preserve"> Хлестаков начинает врать</w:t>
      </w:r>
      <w:r w:rsidR="00CA3BCF">
        <w:rPr>
          <w:rStyle w:val="c2"/>
          <w:color w:val="000000"/>
          <w:sz w:val="28"/>
          <w:szCs w:val="28"/>
        </w:rPr>
        <w:t xml:space="preserve"> о том, кем бы он хотел себя видеть на самом деле и как он видится себе в мечтах</w:t>
      </w:r>
      <w:r w:rsidR="005373FB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 и в его речи становится меньше односоставных предложений, а предложения, которые используются им</w:t>
      </w:r>
      <w:r w:rsidR="00CA3BCF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односоставные определенно- личные </w:t>
      </w:r>
      <w:r w:rsidR="00CA3BC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с глаголом- сказуемым в форме 1 лица ед. ч. изъявительного наклонения</w:t>
      </w:r>
      <w:r w:rsidR="00CA3BCF">
        <w:rPr>
          <w:rStyle w:val="c2"/>
          <w:color w:val="000000"/>
          <w:sz w:val="28"/>
          <w:szCs w:val="28"/>
        </w:rPr>
        <w:t xml:space="preserve">, применяются, чтобы как можно красочнее приврать о себе. </w:t>
      </w:r>
      <w:r w:rsidR="00C8476A">
        <w:rPr>
          <w:rStyle w:val="c2"/>
          <w:color w:val="000000"/>
          <w:sz w:val="28"/>
          <w:szCs w:val="28"/>
        </w:rPr>
        <w:t xml:space="preserve"> 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lastRenderedPageBreak/>
        <w:t>Ведь на то живешь, чтобы срывать цветы удовольствия.</w:t>
      </w:r>
      <w:r w:rsidRPr="00572ED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Помилуйте, сударыня, совершенно напротив: мне еще приятнее.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Этак ударит по плечу: «</w:t>
      </w:r>
      <w:r w:rsidRPr="00572ED7">
        <w:rPr>
          <w:i/>
          <w:color w:val="000000"/>
          <w:sz w:val="28"/>
          <w:szCs w:val="28"/>
          <w:u w:val="single"/>
          <w:shd w:val="clear" w:color="auto" w:fill="FFFFFF"/>
        </w:rPr>
        <w:t>Приходи, братец, обедать</w:t>
      </w:r>
      <w:r w:rsidRPr="00572ED7">
        <w:rPr>
          <w:i/>
          <w:color w:val="000000"/>
          <w:sz w:val="28"/>
          <w:szCs w:val="28"/>
          <w:shd w:val="clear" w:color="auto" w:fill="FFFFFF"/>
        </w:rPr>
        <w:t>!»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u w:val="single"/>
          <w:shd w:val="clear" w:color="auto" w:fill="FFFFFF"/>
        </w:rPr>
        <w:t>Позвольте, Иван Александрович,</w:t>
      </w:r>
      <w:r w:rsidRPr="00572ED7">
        <w:rPr>
          <w:i/>
          <w:color w:val="000000"/>
          <w:sz w:val="28"/>
          <w:szCs w:val="28"/>
          <w:shd w:val="clear" w:color="auto" w:fill="FFFFFF"/>
        </w:rPr>
        <w:t xml:space="preserve"> я вам, говорит, сапоги почищу.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А один раз меня даже приняли за главнокомандующего…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Литераторов часто вижу.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Уж и названий даже не помню.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Пожалуйста, братец, напиши что-нибудь..</w:t>
      </w:r>
      <w:r w:rsidRPr="00572ED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А любопытно взглянуть ко мне в переднюю,…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Во дворец всякий день езжу. Меня завтра же произведут сейчас в фельдмарш…</w:t>
      </w:r>
    </w:p>
    <w:p w:rsidR="00C8476A" w:rsidRDefault="00C8476A" w:rsidP="00B02309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Много определенно-личных предложений используется в диалоге Хлестакова с Анной Андреевной – женой Городничего, только при этом глагол-сказуемое используется больше в форме 2лица, мн.ч. повелительного наклонения. 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u w:val="single"/>
          <w:shd w:val="clear" w:color="auto" w:fill="FFFFFF"/>
        </w:rPr>
        <w:t>Помилуйте</w:t>
      </w:r>
      <w:r w:rsidRPr="00572ED7">
        <w:rPr>
          <w:i/>
          <w:color w:val="000000"/>
          <w:sz w:val="28"/>
          <w:szCs w:val="28"/>
          <w:shd w:val="clear" w:color="auto" w:fill="FFFFFF"/>
        </w:rPr>
        <w:t>, я никак не смею принять на свой счет…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shd w:val="clear" w:color="auto" w:fill="FFFFFF"/>
        </w:rPr>
        <w:t>Скажите как!</w:t>
      </w:r>
    </w:p>
    <w:p w:rsidR="00C8476A" w:rsidRPr="00572ED7" w:rsidRDefault="00C8476A" w:rsidP="00B02309">
      <w:pPr>
        <w:pStyle w:val="c9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72ED7">
        <w:rPr>
          <w:i/>
          <w:color w:val="000000"/>
          <w:sz w:val="28"/>
          <w:szCs w:val="28"/>
          <w:u w:val="single"/>
          <w:shd w:val="clear" w:color="auto" w:fill="FFFFFF"/>
        </w:rPr>
        <w:t>Скажите</w:t>
      </w:r>
      <w:r w:rsidRPr="00572ED7">
        <w:rPr>
          <w:i/>
          <w:color w:val="000000"/>
          <w:sz w:val="28"/>
          <w:szCs w:val="28"/>
          <w:shd w:val="clear" w:color="auto" w:fill="FFFFFF"/>
        </w:rPr>
        <w:t>, так это вы были Брамбеус?</w:t>
      </w:r>
    </w:p>
    <w:p w:rsidR="005373FB" w:rsidRDefault="00C8476A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DD77F9" w:rsidRPr="00DD77F9" w:rsidRDefault="00DD77F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u w:val="single"/>
        </w:rPr>
      </w:pPr>
      <w:r w:rsidRPr="00DD77F9">
        <w:rPr>
          <w:rStyle w:val="c2"/>
          <w:color w:val="000000"/>
          <w:sz w:val="28"/>
          <w:szCs w:val="28"/>
          <w:u w:val="single"/>
        </w:rPr>
        <w:t>Выводы:</w:t>
      </w:r>
    </w:p>
    <w:p w:rsidR="005373FB" w:rsidRDefault="00DD77F9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</w:t>
      </w:r>
      <w:r w:rsidR="005373FB">
        <w:rPr>
          <w:rStyle w:val="c2"/>
          <w:color w:val="000000"/>
          <w:sz w:val="28"/>
          <w:szCs w:val="28"/>
        </w:rPr>
        <w:t>ечь Хлестакова показывает его полное бессмыслие, он часто противоречит сам себе и не замечает этого</w:t>
      </w:r>
      <w:r w:rsidR="0085262E">
        <w:rPr>
          <w:rStyle w:val="c2"/>
          <w:color w:val="000000"/>
          <w:sz w:val="28"/>
          <w:szCs w:val="28"/>
        </w:rPr>
        <w:t>;</w:t>
      </w:r>
    </w:p>
    <w:p w:rsidR="005373FB" w:rsidRDefault="0085262E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</w:t>
      </w:r>
      <w:r w:rsidR="005373FB">
        <w:rPr>
          <w:rStyle w:val="c2"/>
          <w:color w:val="000000"/>
          <w:sz w:val="28"/>
          <w:szCs w:val="28"/>
        </w:rPr>
        <w:t xml:space="preserve"> композиционном отношении сцена вранья Хлестакова является кульминацией. В его вранье очевиден гротеск  (фантастическое сочетание ужасного и смешного)</w:t>
      </w:r>
      <w:r>
        <w:rPr>
          <w:rStyle w:val="c2"/>
          <w:color w:val="000000"/>
          <w:sz w:val="28"/>
          <w:szCs w:val="28"/>
        </w:rPr>
        <w:t>;</w:t>
      </w:r>
    </w:p>
    <w:p w:rsidR="000F521D" w:rsidRDefault="0085262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</w:t>
      </w:r>
      <w:r w:rsidR="005373FB">
        <w:rPr>
          <w:rStyle w:val="c2"/>
          <w:color w:val="000000"/>
          <w:sz w:val="28"/>
          <w:szCs w:val="28"/>
        </w:rPr>
        <w:t>идя отношение к Хлестакову других персонажей,  можно сказать, что его они сами и «короновали», т.е. представили его себе ревизором.</w:t>
      </w:r>
    </w:p>
    <w:p w:rsidR="0085262E" w:rsidRDefault="000F521D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85262E">
        <w:rPr>
          <w:rStyle w:val="c2"/>
          <w:b/>
          <w:color w:val="000000"/>
          <w:sz w:val="28"/>
          <w:szCs w:val="28"/>
        </w:rPr>
        <w:t>4 действие</w:t>
      </w:r>
      <w:r>
        <w:rPr>
          <w:rStyle w:val="c2"/>
          <w:color w:val="000000"/>
          <w:sz w:val="28"/>
          <w:szCs w:val="28"/>
        </w:rPr>
        <w:t xml:space="preserve"> начинается с «парада чиновников», где происходит «саморазоблачение» героев. При этом в большом количестве используются односоставные определенно-личные предложения с глаголом в форме 2 лица мн.ч. повелительного наклонения  и безличные предложения 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Воля ваша, Аммос Федорович, нам нужно бы кое-что предпринять.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Смотрите…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Слушайте…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Представиться нужно поодиночке, да между четырех глаз и того…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2B2677">
        <w:rPr>
          <w:i/>
          <w:color w:val="000000"/>
          <w:sz w:val="28"/>
          <w:szCs w:val="28"/>
          <w:shd w:val="clear" w:color="auto" w:fill="FFFFFF"/>
        </w:rPr>
        <w:t>Здесь, как я вижу, можно с приятностию проводить время.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Боже, боже! вынеси благополучно; так вот коленки и ломает.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Знаете ли что? дайте их мне взаймы.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Помилуйте, как можно!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Садитесь, садитесь. Не хотите ли сигарку?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Вот огонь, закурите.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А! а! не хотите сказать.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Слава богу! не извольте беспокоиться…</w:t>
      </w:r>
    </w:p>
    <w:p w:rsidR="00C8476A" w:rsidRDefault="00C8476A" w:rsidP="00B02309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разговоре со слугой</w:t>
      </w:r>
      <w:r>
        <w:rPr>
          <w:b/>
          <w:sz w:val="28"/>
          <w:szCs w:val="28"/>
        </w:rPr>
        <w:t xml:space="preserve">  </w:t>
      </w:r>
      <w:r w:rsidRPr="00A57530">
        <w:rPr>
          <w:sz w:val="28"/>
          <w:szCs w:val="28"/>
        </w:rPr>
        <w:t>в ре</w:t>
      </w:r>
      <w:r>
        <w:rPr>
          <w:sz w:val="28"/>
          <w:szCs w:val="28"/>
        </w:rPr>
        <w:t>чи Хлестакова используются определенно-личные предложения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глаголом в форме 1 лица ед.ч., что показывает его хозяйский тон.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Эй, Осип, подай мне бумагу и чернила!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Пересмотрю нарочно, сколько у меня денег.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На, отнеси.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Посмотри, что за шум.</w:t>
      </w:r>
    </w:p>
    <w:p w:rsidR="00C8476A" w:rsidRDefault="00C8476A" w:rsidP="00B02309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показать волокитство и </w:t>
      </w:r>
      <w:r>
        <w:rPr>
          <w:b/>
          <w:sz w:val="28"/>
          <w:szCs w:val="28"/>
        </w:rPr>
        <w:t xml:space="preserve"> </w:t>
      </w:r>
      <w:r w:rsidRPr="001B53BB">
        <w:rPr>
          <w:sz w:val="28"/>
          <w:szCs w:val="28"/>
        </w:rPr>
        <w:t>проводы Хлестаков</w:t>
      </w:r>
      <w:r>
        <w:rPr>
          <w:sz w:val="28"/>
          <w:szCs w:val="28"/>
        </w:rPr>
        <w:t>а, используется большое количество определенно-личных предложений.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u w:val="single"/>
          <w:shd w:val="clear" w:color="auto" w:fill="FFFFFF"/>
        </w:rPr>
        <w:t>Помилуйте, сударыня, мне очень приятно</w:t>
      </w:r>
      <w:r w:rsidRPr="002B2677">
        <w:rPr>
          <w:i/>
          <w:color w:val="000000"/>
          <w:sz w:val="28"/>
          <w:szCs w:val="28"/>
          <w:shd w:val="clear" w:color="auto" w:fill="FFFFFF"/>
        </w:rPr>
        <w:t xml:space="preserve">, что вы меня приняли за такого человека, который… </w:t>
      </w:r>
      <w:r w:rsidRPr="002B2677">
        <w:rPr>
          <w:i/>
          <w:color w:val="000000"/>
          <w:sz w:val="28"/>
          <w:szCs w:val="28"/>
          <w:u w:val="single"/>
          <w:shd w:val="clear" w:color="auto" w:fill="FFFFFF"/>
        </w:rPr>
        <w:t>Осмелюсь ли спросить вас</w:t>
      </w:r>
      <w:r w:rsidRPr="002B2677">
        <w:rPr>
          <w:i/>
          <w:color w:val="000000"/>
          <w:sz w:val="28"/>
          <w:szCs w:val="28"/>
          <w:shd w:val="clear" w:color="auto" w:fill="FFFFFF"/>
        </w:rPr>
        <w:t>..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Нет, мне хотелось бы знать,…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Нам лучше будет сидеть близко друг к другу.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Марья Антоновна, не сердитесь!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Простите же, простите!</w:t>
      </w:r>
    </w:p>
    <w:p w:rsidR="00C8476A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Ах, встаньте, встаньте!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Ну вот видишь, дура, ну вот видишь…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Не буду, маменька. Право, вперед не буду.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Не могу верить: изволите шутить, ваше превосходительство!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Отдайте, отдайте!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Ну, благословляй!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Изволите ехать?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Не смеем никак удерживать, в надежде благополучного возвращения.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…давай его сюда, клади вот так! Теперь давай-ка с этой стороны сена.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Теперь садитесь, ваше благородие!</w:t>
      </w:r>
    </w:p>
    <w:p w:rsidR="0085262E" w:rsidRDefault="0085262E" w:rsidP="00B02309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262E"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>:</w:t>
      </w:r>
    </w:p>
    <w:p w:rsidR="0085262E" w:rsidRDefault="0085262E" w:rsidP="00B02309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 «наивные» саморазоблачения героев</w:t>
      </w:r>
      <w:r w:rsidR="0047101B">
        <w:rPr>
          <w:rStyle w:val="c2"/>
          <w:color w:val="000000"/>
          <w:sz w:val="28"/>
          <w:szCs w:val="28"/>
        </w:rPr>
        <w:t xml:space="preserve"> создают комический эффект</w:t>
      </w:r>
      <w:r>
        <w:rPr>
          <w:rStyle w:val="c2"/>
          <w:color w:val="000000"/>
          <w:sz w:val="28"/>
          <w:szCs w:val="28"/>
        </w:rPr>
        <w:t>;</w:t>
      </w:r>
    </w:p>
    <w:p w:rsidR="0085262E" w:rsidRDefault="00D46990" w:rsidP="00B02309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85262E">
        <w:rPr>
          <w:rStyle w:val="c2"/>
          <w:color w:val="000000"/>
          <w:sz w:val="28"/>
          <w:szCs w:val="28"/>
        </w:rPr>
        <w:t>- нарастающий «разгул» Хлестакова, его раскованность и откровенность</w:t>
      </w:r>
      <w:r w:rsidR="0047101B">
        <w:rPr>
          <w:rStyle w:val="c2"/>
          <w:color w:val="000000"/>
          <w:sz w:val="28"/>
          <w:szCs w:val="28"/>
        </w:rPr>
        <w:t xml:space="preserve"> также способствуют поддержанию комического</w:t>
      </w:r>
      <w:r w:rsidR="0085262E">
        <w:rPr>
          <w:rStyle w:val="c2"/>
          <w:color w:val="000000"/>
          <w:sz w:val="28"/>
          <w:szCs w:val="28"/>
        </w:rPr>
        <w:t>.</w:t>
      </w:r>
    </w:p>
    <w:p w:rsidR="00C8476A" w:rsidRDefault="00866F8E" w:rsidP="00B02309">
      <w:pPr>
        <w:pStyle w:val="c4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85262E">
        <w:rPr>
          <w:b/>
          <w:sz w:val="28"/>
          <w:szCs w:val="28"/>
        </w:rPr>
        <w:lastRenderedPageBreak/>
        <w:t>В 5 действии</w:t>
      </w:r>
      <w:r>
        <w:rPr>
          <w:sz w:val="28"/>
          <w:szCs w:val="28"/>
        </w:rPr>
        <w:t xml:space="preserve"> речь городничего</w:t>
      </w:r>
      <w:r>
        <w:rPr>
          <w:rStyle w:val="c2"/>
          <w:color w:val="000000"/>
          <w:sz w:val="28"/>
          <w:szCs w:val="28"/>
        </w:rPr>
        <w:t xml:space="preserve"> полна грубых, простых слов, бранных выражений, оскорбительных оборотов,  герой  скинул маску почтенного начальника города.</w:t>
      </w:r>
      <w:r w:rsidR="00882049">
        <w:rPr>
          <w:rStyle w:val="c2"/>
          <w:color w:val="000000"/>
          <w:sz w:val="28"/>
          <w:szCs w:val="28"/>
        </w:rPr>
        <w:t xml:space="preserve"> При этом Городничим используются и определенно-личные предложения и назывные особенно для оскорбления купцов и Бобчинского и Добчинского в конце комедии</w:t>
      </w:r>
      <w:r w:rsidR="00C8476A">
        <w:rPr>
          <w:rStyle w:val="c2"/>
          <w:color w:val="000000"/>
          <w:sz w:val="28"/>
          <w:szCs w:val="28"/>
        </w:rPr>
        <w:t>.</w:t>
      </w:r>
      <w:r w:rsidR="0085262E">
        <w:rPr>
          <w:rStyle w:val="c2"/>
          <w:color w:val="000000"/>
          <w:sz w:val="28"/>
          <w:szCs w:val="28"/>
        </w:rPr>
        <w:t xml:space="preserve"> 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Ну, признайся откровенно…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Призови-ка сюда, брат, купцов!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Постойте ж, голубчики!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А, черт возьми, славно быть генералом!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…случится, поедешь куда-нибудь…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Обедаешь где-нибудь у губернатора,…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Что, голубчики, как поживаете?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Что, самоварники, аршинники, жаловаться?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Что, много взяли? Вот, думают, так в тюрьму его и засадят!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Не гневись!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И закаемся вперед жаловаться.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…только теперь смотри держи ухо востро!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Ну, ступай с богом!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Антона Антоновича поздравляю.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Душевно поздравляю вас, Анна Андреевна, с новым счастием.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Имею честь поздравить, Анна Андреевна!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Плачу, плачу, просто рыдаю.</w:t>
      </w: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Покорнейше прошу садиться, господа! Эй, Мишка, принеси сюда побольше стульев.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Тогда, Антон Антонович, и нас не позабудьте.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…не оставьте покровительством!</w:t>
      </w:r>
    </w:p>
    <w:p w:rsidR="00C8476A" w:rsidRPr="002B2677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2B2677">
        <w:rPr>
          <w:i/>
          <w:color w:val="000000"/>
          <w:sz w:val="28"/>
          <w:szCs w:val="28"/>
          <w:shd w:val="clear" w:color="auto" w:fill="FFFFFF"/>
        </w:rPr>
        <w:t>Вот смотрите, смотрите, весь мир, все христианство, все смотрите, как одурачен городничий!</w:t>
      </w:r>
    </w:p>
    <w:p w:rsidR="00C8476A" w:rsidRPr="009505B3" w:rsidRDefault="00C8476A" w:rsidP="00B02309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B2677">
        <w:rPr>
          <w:i/>
          <w:color w:val="000000"/>
          <w:sz w:val="28"/>
          <w:szCs w:val="28"/>
          <w:shd w:val="clear" w:color="auto" w:fill="FFFFFF"/>
        </w:rPr>
        <w:t>Чему смеетесь? — Над собою смеетесь!.</w:t>
      </w:r>
    </w:p>
    <w:p w:rsidR="00C8476A" w:rsidRPr="0049065F" w:rsidRDefault="00C8476A" w:rsidP="00B0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CF9" w:rsidRDefault="00DA0CF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C11A8E" w:rsidRDefault="00C11A8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</w:p>
    <w:p w:rsidR="00C11A8E" w:rsidRDefault="00C11A8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</w:p>
    <w:p w:rsidR="00C11A8E" w:rsidRDefault="00C11A8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</w:p>
    <w:p w:rsidR="00C11A8E" w:rsidRDefault="00C11A8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</w:p>
    <w:p w:rsidR="00C11A8E" w:rsidRDefault="00C11A8E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</w:p>
    <w:p w:rsidR="00DA0CF9" w:rsidRDefault="00DA0CF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  <w:r w:rsidRPr="00DA0CF9">
        <w:rPr>
          <w:rStyle w:val="c2"/>
          <w:b/>
          <w:color w:val="000000"/>
          <w:sz w:val="32"/>
          <w:szCs w:val="32"/>
        </w:rPr>
        <w:lastRenderedPageBreak/>
        <w:t>Заключение</w:t>
      </w:r>
      <w:r>
        <w:rPr>
          <w:rStyle w:val="c2"/>
          <w:b/>
          <w:color w:val="000000"/>
          <w:sz w:val="32"/>
          <w:szCs w:val="32"/>
        </w:rPr>
        <w:t>.</w:t>
      </w:r>
    </w:p>
    <w:p w:rsidR="00DA0CF9" w:rsidRDefault="00DA0CF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ходе исследовательской работы были достигнуты все поставленные цели:</w:t>
      </w:r>
    </w:p>
    <w:p w:rsidR="00DA0CF9" w:rsidRDefault="00DA0CF9" w:rsidP="00B02309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обобщен  изученный материал об односоставных предложениях, изучен и проанализирован текст комедии «Ревизор»</w:t>
      </w:r>
      <w:r w:rsidR="00DE3B06">
        <w:rPr>
          <w:rStyle w:val="c2"/>
          <w:color w:val="000000"/>
          <w:sz w:val="28"/>
          <w:szCs w:val="28"/>
        </w:rPr>
        <w:t xml:space="preserve"> с закреплением умения различать виды односоставных предложений, определяя способы выражения сказуемого и подлежащего; показано значение речи персонажей для характеристики героя. Вследствие проделанной работы можно сделать вывод о замечательных способностях Н.В.Гоголя</w:t>
      </w:r>
      <w:r w:rsidR="00F10D59">
        <w:rPr>
          <w:rStyle w:val="c2"/>
          <w:color w:val="000000"/>
          <w:sz w:val="28"/>
          <w:szCs w:val="28"/>
        </w:rPr>
        <w:t xml:space="preserve"> угадать человека и юмористически, шутливо изобразить его, применяя при этом огромное количество односоставных предложений , с помощью которых показывая эмоциональное состояние говорящего и его отношение к окружающим. </w:t>
      </w:r>
    </w:p>
    <w:p w:rsidR="007F0183" w:rsidRDefault="007F0183" w:rsidP="00B02309">
      <w:pPr>
        <w:pStyle w:val="a8"/>
        <w:shd w:val="clear" w:color="auto" w:fill="FFFFFF"/>
        <w:jc w:val="both"/>
        <w:rPr>
          <w:rStyle w:val="ac"/>
          <w:color w:val="000000"/>
          <w:sz w:val="32"/>
          <w:szCs w:val="32"/>
        </w:rPr>
      </w:pPr>
    </w:p>
    <w:p w:rsidR="00607FAB" w:rsidRPr="00607FAB" w:rsidRDefault="00607FAB" w:rsidP="00607FAB">
      <w:pPr>
        <w:pStyle w:val="a8"/>
        <w:shd w:val="clear" w:color="auto" w:fill="FFFFFF"/>
        <w:jc w:val="center"/>
        <w:rPr>
          <w:color w:val="000000"/>
          <w:sz w:val="32"/>
          <w:szCs w:val="32"/>
        </w:rPr>
      </w:pPr>
      <w:r w:rsidRPr="00607FAB">
        <w:rPr>
          <w:rStyle w:val="ac"/>
          <w:color w:val="000000"/>
          <w:sz w:val="32"/>
          <w:szCs w:val="32"/>
        </w:rPr>
        <w:t>Литература</w:t>
      </w:r>
    </w:p>
    <w:p w:rsidR="00607FAB" w:rsidRPr="00607FAB" w:rsidRDefault="00607FAB" w:rsidP="002464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язык, </w:t>
      </w:r>
      <w:r w:rsidR="006448A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 кл.: учеб.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общеобразоват. учреждений/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Л.А.Тростенцова, Т.А.Ладыженская и др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>.;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 xml:space="preserve"> науч.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 ред.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Н.М.Шански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-е изд. – М.: 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="007F0183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07FAB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607FAB" w:rsidRPr="00607FAB" w:rsidRDefault="007F0183" w:rsidP="002464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пособие к учебнику Л.А.Тростенцовой и др. «Русский язык 8 класс»</w:t>
      </w:r>
      <w:r w:rsidR="00BC3C37">
        <w:rPr>
          <w:rFonts w:ascii="Times New Roman" w:hAnsi="Times New Roman" w:cs="Times New Roman"/>
          <w:color w:val="000000"/>
          <w:sz w:val="28"/>
          <w:szCs w:val="28"/>
        </w:rPr>
        <w:t>. – Издательство «Экзамен»Москва, 2009 г .</w:t>
      </w:r>
    </w:p>
    <w:p w:rsidR="00607FAB" w:rsidRPr="00B02309" w:rsidRDefault="00B02309" w:rsidP="002464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309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Литература. 8 класс. Москва. «Просвящение». 2009г</w:t>
      </w:r>
    </w:p>
    <w:p w:rsidR="004E35B3" w:rsidRPr="0024642E" w:rsidRDefault="00E87C85" w:rsidP="002464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642E" w:rsidRPr="0024642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http://www.philology.ru</w:t>
        </w:r>
      </w:hyperlink>
    </w:p>
    <w:p w:rsidR="00607FAB" w:rsidRPr="00C8476A" w:rsidRDefault="0024642E" w:rsidP="00C847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42E">
        <w:rPr>
          <w:rFonts w:ascii="Times New Roman" w:hAnsi="Times New Roman" w:cs="Times New Roman"/>
          <w:sz w:val="28"/>
          <w:szCs w:val="28"/>
        </w:rPr>
        <w:t>В.В. Бабайцева. Односоставные предложения в современном русском языке. - М., 1968.</w:t>
      </w:r>
    </w:p>
    <w:p w:rsidR="00DA0CF9" w:rsidRDefault="00DA0CF9" w:rsidP="00866F8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7530" w:rsidRDefault="00B70BEF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57530" w:rsidRDefault="00A57530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AA0" w:rsidRDefault="003E4AA0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AA0" w:rsidRDefault="003E4AA0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AA0" w:rsidRDefault="003E4AA0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AA0" w:rsidRDefault="003E4AA0" w:rsidP="00A5753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70BEF" w:rsidRPr="00B70BEF" w:rsidRDefault="00B70BEF" w:rsidP="00C11A8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sectPr w:rsidR="00B70BEF" w:rsidRPr="00B70BEF" w:rsidSect="007E126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73" w:rsidRDefault="00292973" w:rsidP="00762571">
      <w:pPr>
        <w:spacing w:after="0" w:line="240" w:lineRule="auto"/>
      </w:pPr>
      <w:r>
        <w:separator/>
      </w:r>
    </w:p>
  </w:endnote>
  <w:endnote w:type="continuationSeparator" w:id="0">
    <w:p w:rsidR="00292973" w:rsidRDefault="00292973" w:rsidP="0076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2E" w:rsidRDefault="002464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73" w:rsidRDefault="00292973" w:rsidP="00762571">
      <w:pPr>
        <w:spacing w:after="0" w:line="240" w:lineRule="auto"/>
      </w:pPr>
      <w:r>
        <w:separator/>
      </w:r>
    </w:p>
  </w:footnote>
  <w:footnote w:type="continuationSeparator" w:id="0">
    <w:p w:rsidR="00292973" w:rsidRDefault="00292973" w:rsidP="0076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1F4"/>
    <w:multiLevelType w:val="hybridMultilevel"/>
    <w:tmpl w:val="6E042436"/>
    <w:lvl w:ilvl="0" w:tplc="B106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8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6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00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8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A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C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4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A2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133FDF"/>
    <w:multiLevelType w:val="hybridMultilevel"/>
    <w:tmpl w:val="FC7CC5CC"/>
    <w:lvl w:ilvl="0" w:tplc="BB2E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2C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D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08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4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A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5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9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1F2B04"/>
    <w:multiLevelType w:val="hybridMultilevel"/>
    <w:tmpl w:val="DEBEBE42"/>
    <w:lvl w:ilvl="0" w:tplc="59661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8E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8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48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8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3A6EB9"/>
    <w:multiLevelType w:val="multilevel"/>
    <w:tmpl w:val="178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C6DCE"/>
    <w:multiLevelType w:val="hybridMultilevel"/>
    <w:tmpl w:val="731C757E"/>
    <w:lvl w:ilvl="0" w:tplc="4C70F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0485"/>
    <w:multiLevelType w:val="hybridMultilevel"/>
    <w:tmpl w:val="1562A98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647938C4"/>
    <w:multiLevelType w:val="multilevel"/>
    <w:tmpl w:val="10C6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E43A2"/>
    <w:multiLevelType w:val="hybridMultilevel"/>
    <w:tmpl w:val="6930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2321F"/>
    <w:multiLevelType w:val="hybridMultilevel"/>
    <w:tmpl w:val="CC242468"/>
    <w:lvl w:ilvl="0" w:tplc="E5B03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835F7"/>
    <w:multiLevelType w:val="multilevel"/>
    <w:tmpl w:val="1F7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34F3F"/>
    <w:multiLevelType w:val="multilevel"/>
    <w:tmpl w:val="E8F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A21ED"/>
    <w:multiLevelType w:val="hybridMultilevel"/>
    <w:tmpl w:val="8FE01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38"/>
    <w:rsid w:val="000211B7"/>
    <w:rsid w:val="00027EAE"/>
    <w:rsid w:val="000317E0"/>
    <w:rsid w:val="00061CBB"/>
    <w:rsid w:val="000E66E1"/>
    <w:rsid w:val="000F521D"/>
    <w:rsid w:val="00102641"/>
    <w:rsid w:val="00105E52"/>
    <w:rsid w:val="001571D6"/>
    <w:rsid w:val="00157E36"/>
    <w:rsid w:val="001B53BB"/>
    <w:rsid w:val="002117CE"/>
    <w:rsid w:val="00211E25"/>
    <w:rsid w:val="00222479"/>
    <w:rsid w:val="0024642E"/>
    <w:rsid w:val="00256CCE"/>
    <w:rsid w:val="0026139C"/>
    <w:rsid w:val="00263299"/>
    <w:rsid w:val="00282DDB"/>
    <w:rsid w:val="00292973"/>
    <w:rsid w:val="002B2677"/>
    <w:rsid w:val="002D1B74"/>
    <w:rsid w:val="002D3037"/>
    <w:rsid w:val="002E3DBB"/>
    <w:rsid w:val="002E4894"/>
    <w:rsid w:val="00327032"/>
    <w:rsid w:val="00365379"/>
    <w:rsid w:val="003E4AA0"/>
    <w:rsid w:val="004530A0"/>
    <w:rsid w:val="0047101B"/>
    <w:rsid w:val="0049065F"/>
    <w:rsid w:val="004E35B3"/>
    <w:rsid w:val="004F2657"/>
    <w:rsid w:val="0052548C"/>
    <w:rsid w:val="005373FB"/>
    <w:rsid w:val="00572ED7"/>
    <w:rsid w:val="00573D84"/>
    <w:rsid w:val="005C17C8"/>
    <w:rsid w:val="00601DB0"/>
    <w:rsid w:val="00607FAB"/>
    <w:rsid w:val="006448A6"/>
    <w:rsid w:val="00652D42"/>
    <w:rsid w:val="00667179"/>
    <w:rsid w:val="00670004"/>
    <w:rsid w:val="006A77F6"/>
    <w:rsid w:val="006C579D"/>
    <w:rsid w:val="006D6719"/>
    <w:rsid w:val="00707CAD"/>
    <w:rsid w:val="00762571"/>
    <w:rsid w:val="00772E19"/>
    <w:rsid w:val="0077473B"/>
    <w:rsid w:val="007E126F"/>
    <w:rsid w:val="007F0183"/>
    <w:rsid w:val="0085262E"/>
    <w:rsid w:val="008633B4"/>
    <w:rsid w:val="00866F8E"/>
    <w:rsid w:val="00882049"/>
    <w:rsid w:val="008850F1"/>
    <w:rsid w:val="00892955"/>
    <w:rsid w:val="00894408"/>
    <w:rsid w:val="008B7A89"/>
    <w:rsid w:val="008E0118"/>
    <w:rsid w:val="0090250E"/>
    <w:rsid w:val="00910E2A"/>
    <w:rsid w:val="0091369D"/>
    <w:rsid w:val="009169AF"/>
    <w:rsid w:val="00935886"/>
    <w:rsid w:val="009505B3"/>
    <w:rsid w:val="009778D3"/>
    <w:rsid w:val="009D326C"/>
    <w:rsid w:val="009D5AFA"/>
    <w:rsid w:val="00A56EA6"/>
    <w:rsid w:val="00A57530"/>
    <w:rsid w:val="00A70144"/>
    <w:rsid w:val="00AC56FB"/>
    <w:rsid w:val="00AC7A63"/>
    <w:rsid w:val="00AD4D69"/>
    <w:rsid w:val="00B02309"/>
    <w:rsid w:val="00B3641C"/>
    <w:rsid w:val="00B465ED"/>
    <w:rsid w:val="00B70BEF"/>
    <w:rsid w:val="00B86380"/>
    <w:rsid w:val="00BA25E9"/>
    <w:rsid w:val="00BB3626"/>
    <w:rsid w:val="00BB4BE6"/>
    <w:rsid w:val="00BC3C37"/>
    <w:rsid w:val="00BF4581"/>
    <w:rsid w:val="00C11A8E"/>
    <w:rsid w:val="00C25C89"/>
    <w:rsid w:val="00C8476A"/>
    <w:rsid w:val="00C865AA"/>
    <w:rsid w:val="00CA3BCF"/>
    <w:rsid w:val="00CC5FE0"/>
    <w:rsid w:val="00D20CE5"/>
    <w:rsid w:val="00D31624"/>
    <w:rsid w:val="00D45F38"/>
    <w:rsid w:val="00D46990"/>
    <w:rsid w:val="00D65894"/>
    <w:rsid w:val="00DA0CF9"/>
    <w:rsid w:val="00DD77F9"/>
    <w:rsid w:val="00DE3B06"/>
    <w:rsid w:val="00E87C85"/>
    <w:rsid w:val="00EB6F81"/>
    <w:rsid w:val="00EC124B"/>
    <w:rsid w:val="00EF2061"/>
    <w:rsid w:val="00F10D59"/>
    <w:rsid w:val="00F461C5"/>
    <w:rsid w:val="00F72852"/>
    <w:rsid w:val="00F836C4"/>
    <w:rsid w:val="00FA27E8"/>
    <w:rsid w:val="00F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9D"/>
  </w:style>
  <w:style w:type="paragraph" w:styleId="1">
    <w:name w:val="heading 1"/>
    <w:basedOn w:val="a"/>
    <w:next w:val="a"/>
    <w:link w:val="10"/>
    <w:uiPriority w:val="9"/>
    <w:qFormat/>
    <w:rsid w:val="00157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7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37"/>
    <w:pPr>
      <w:ind w:left="720"/>
      <w:contextualSpacing/>
    </w:pPr>
  </w:style>
  <w:style w:type="character" w:customStyle="1" w:styleId="c2">
    <w:name w:val="c2"/>
    <w:basedOn w:val="a0"/>
    <w:rsid w:val="00EC124B"/>
  </w:style>
  <w:style w:type="paragraph" w:customStyle="1" w:styleId="c4">
    <w:name w:val="c4"/>
    <w:basedOn w:val="a"/>
    <w:rsid w:val="00EC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571"/>
  </w:style>
  <w:style w:type="paragraph" w:styleId="a6">
    <w:name w:val="footer"/>
    <w:basedOn w:val="a"/>
    <w:link w:val="a7"/>
    <w:uiPriority w:val="99"/>
    <w:unhideWhenUsed/>
    <w:rsid w:val="007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571"/>
  </w:style>
  <w:style w:type="character" w:customStyle="1" w:styleId="c0">
    <w:name w:val="c0"/>
    <w:basedOn w:val="a0"/>
    <w:rsid w:val="00762571"/>
  </w:style>
  <w:style w:type="paragraph" w:customStyle="1" w:styleId="c9">
    <w:name w:val="c9"/>
    <w:basedOn w:val="a"/>
    <w:rsid w:val="0076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1D6"/>
  </w:style>
  <w:style w:type="character" w:customStyle="1" w:styleId="-">
    <w:name w:val="опред-е"/>
    <w:basedOn w:val="a0"/>
    <w:rsid w:val="001571D6"/>
  </w:style>
  <w:style w:type="paragraph" w:styleId="a9">
    <w:name w:val="Balloon Text"/>
    <w:basedOn w:val="a"/>
    <w:link w:val="aa"/>
    <w:uiPriority w:val="99"/>
    <w:semiHidden/>
    <w:unhideWhenUsed/>
    <w:rsid w:val="0015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1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7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7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выделение"/>
    <w:basedOn w:val="a0"/>
    <w:rsid w:val="00157E36"/>
  </w:style>
  <w:style w:type="character" w:styleId="ac">
    <w:name w:val="Strong"/>
    <w:basedOn w:val="a0"/>
    <w:uiPriority w:val="22"/>
    <w:qFormat/>
    <w:rsid w:val="00607FAB"/>
    <w:rPr>
      <w:b/>
      <w:bCs/>
    </w:rPr>
  </w:style>
  <w:style w:type="character" w:styleId="ad">
    <w:name w:val="Emphasis"/>
    <w:basedOn w:val="a0"/>
    <w:uiPriority w:val="20"/>
    <w:qFormat/>
    <w:rsid w:val="00F836C4"/>
    <w:rPr>
      <w:i/>
      <w:iCs/>
    </w:rPr>
  </w:style>
  <w:style w:type="character" w:styleId="ae">
    <w:name w:val="Hyperlink"/>
    <w:basedOn w:val="a0"/>
    <w:uiPriority w:val="99"/>
    <w:unhideWhenUsed/>
    <w:rsid w:val="00246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7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6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237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2983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9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2014-03-26T06:27:00Z</cp:lastPrinted>
  <dcterms:created xsi:type="dcterms:W3CDTF">2014-01-03T10:58:00Z</dcterms:created>
  <dcterms:modified xsi:type="dcterms:W3CDTF">2018-04-29T16:59:00Z</dcterms:modified>
</cp:coreProperties>
</file>