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BC" w:rsidRPr="008F42BC" w:rsidRDefault="008F42BC" w:rsidP="008F42B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8F42BC">
        <w:rPr>
          <w:rFonts w:ascii="Times New Roman" w:hAnsi="Times New Roman" w:cs="Times New Roman"/>
          <w:b/>
        </w:rPr>
        <w:t xml:space="preserve">Пути развития творческого потенциала </w:t>
      </w:r>
    </w:p>
    <w:p w:rsidR="008F42BC" w:rsidRPr="008F42BC" w:rsidRDefault="008F42BC" w:rsidP="008F42B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8F42BC">
        <w:rPr>
          <w:rFonts w:ascii="Times New Roman" w:hAnsi="Times New Roman" w:cs="Times New Roman"/>
          <w:b/>
        </w:rPr>
        <w:t xml:space="preserve">как необходимое условие качества мотивации  в хореографическом обучении учащихся. </w:t>
      </w:r>
    </w:p>
    <w:p w:rsidR="008F42BC" w:rsidRPr="008F42BC" w:rsidRDefault="008F42BC" w:rsidP="008F42B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</w:rPr>
      </w:pPr>
      <w:r w:rsidRPr="008F42BC">
        <w:rPr>
          <w:rFonts w:ascii="Times New Roman" w:hAnsi="Times New Roman" w:cs="Times New Roman"/>
          <w:b/>
        </w:rPr>
        <w:t>Развитие пальцевой техники на уроках классического танца.</w:t>
      </w:r>
    </w:p>
    <w:p w:rsidR="00B3170C" w:rsidRPr="008F42BC" w:rsidRDefault="00B3170C" w:rsidP="008F42BC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3170C" w:rsidRPr="008F42BC" w:rsidRDefault="008F42BC" w:rsidP="008F42B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</w:rPr>
      </w:pPr>
      <w:r w:rsidRPr="008F42BC">
        <w:rPr>
          <w:rFonts w:ascii="Times New Roman" w:hAnsi="Times New Roman" w:cs="Times New Roman"/>
          <w:i/>
        </w:rPr>
        <w:t>Халифаева Екатерина Дмитриевна</w:t>
      </w:r>
      <w:r w:rsidR="00B3170C" w:rsidRPr="008F42BC">
        <w:rPr>
          <w:rFonts w:ascii="Times New Roman" w:hAnsi="Times New Roman" w:cs="Times New Roman"/>
          <w:i/>
        </w:rPr>
        <w:t>, преподаватель</w:t>
      </w:r>
    </w:p>
    <w:p w:rsidR="008F42BC" w:rsidRPr="008F42BC" w:rsidRDefault="00B3170C" w:rsidP="008F42B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</w:rPr>
      </w:pPr>
      <w:r w:rsidRPr="008F42BC">
        <w:rPr>
          <w:rFonts w:ascii="Times New Roman" w:hAnsi="Times New Roman" w:cs="Times New Roman"/>
          <w:i/>
        </w:rPr>
        <w:t xml:space="preserve">МАУ </w:t>
      </w:r>
      <w:proofErr w:type="gramStart"/>
      <w:r w:rsidRPr="008F42BC">
        <w:rPr>
          <w:rFonts w:ascii="Times New Roman" w:hAnsi="Times New Roman" w:cs="Times New Roman"/>
          <w:i/>
        </w:rPr>
        <w:t>ДО</w:t>
      </w:r>
      <w:proofErr w:type="gramEnd"/>
      <w:r w:rsidRPr="008F42BC">
        <w:rPr>
          <w:rFonts w:ascii="Times New Roman" w:hAnsi="Times New Roman" w:cs="Times New Roman"/>
          <w:i/>
        </w:rPr>
        <w:t xml:space="preserve"> «Детская хореографическая школа №1» </w:t>
      </w:r>
    </w:p>
    <w:p w:rsidR="00B3170C" w:rsidRPr="008F42BC" w:rsidRDefault="00B3170C" w:rsidP="008F42B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</w:rPr>
      </w:pPr>
      <w:r w:rsidRPr="008F42BC">
        <w:rPr>
          <w:rFonts w:ascii="Times New Roman" w:hAnsi="Times New Roman" w:cs="Times New Roman"/>
          <w:i/>
        </w:rPr>
        <w:t>(</w:t>
      </w:r>
      <w:proofErr w:type="gramStart"/>
      <w:r w:rsidRPr="008F42BC">
        <w:rPr>
          <w:rFonts w:ascii="Times New Roman" w:hAnsi="Times New Roman" w:cs="Times New Roman"/>
          <w:i/>
        </w:rPr>
        <w:t>г</w:t>
      </w:r>
      <w:proofErr w:type="gramEnd"/>
      <w:r w:rsidRPr="008F42BC">
        <w:rPr>
          <w:rFonts w:ascii="Times New Roman" w:hAnsi="Times New Roman" w:cs="Times New Roman"/>
          <w:i/>
        </w:rPr>
        <w:t>. Сургут)</w:t>
      </w:r>
    </w:p>
    <w:p w:rsidR="00B3170C" w:rsidRPr="008F42BC" w:rsidRDefault="00B3170C" w:rsidP="008F42B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FF0000"/>
        </w:rPr>
      </w:pPr>
    </w:p>
    <w:p w:rsidR="0033743B" w:rsidRPr="008F42BC" w:rsidRDefault="0033743B" w:rsidP="008F42BC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FF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3"/>
        <w:gridCol w:w="3184"/>
      </w:tblGrid>
      <w:tr w:rsidR="0033743B" w:rsidRPr="008F42BC" w:rsidTr="0033743B">
        <w:tc>
          <w:tcPr>
            <w:tcW w:w="4785" w:type="dxa"/>
          </w:tcPr>
          <w:p w:rsidR="0033743B" w:rsidRPr="008F42BC" w:rsidRDefault="0033743B" w:rsidP="008F42BC">
            <w:pPr>
              <w:ind w:firstLine="284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786" w:type="dxa"/>
          </w:tcPr>
          <w:p w:rsidR="0033743B" w:rsidRPr="008F42BC" w:rsidRDefault="0033743B" w:rsidP="008F42BC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D26CA" w:rsidRPr="008F42BC" w:rsidRDefault="0030362A" w:rsidP="008F42BC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</w:rPr>
      </w:pPr>
      <w:r w:rsidRPr="008F42BC">
        <w:rPr>
          <w:rFonts w:ascii="Times New Roman" w:hAnsi="Times New Roman" w:cs="Times New Roman"/>
          <w:i/>
        </w:rPr>
        <w:t>.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Одним из приоритетных направлений в воспитании подрастающего поколения является  духовно-нравственное становление личности, формирование эстетической и художественной культуры. Важным аспектом духовного обогащения детей и подростков смело можно назвать хореографическое искусство. Сегодня в современных образовательных учреждениях уроки хореографии становится обязательными, потому что именно они развивают не только художественные навыки исполнения танцев разного направления, но помогают достигать совершенства в соответствии с законами красоты.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 Доктор </w:t>
      </w:r>
      <w:proofErr w:type="spellStart"/>
      <w:r w:rsidRPr="008F42BC">
        <w:rPr>
          <w:rFonts w:ascii="Times New Roman" w:hAnsi="Times New Roman" w:cs="Times New Roman"/>
        </w:rPr>
        <w:t>Селия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</w:rPr>
        <w:t>Спарджер</w:t>
      </w:r>
      <w:proofErr w:type="spellEnd"/>
      <w:r w:rsidRPr="008F42BC">
        <w:rPr>
          <w:rFonts w:ascii="Times New Roman" w:hAnsi="Times New Roman" w:cs="Times New Roman"/>
        </w:rPr>
        <w:t>, автор книги «Анатомия и балет», бывший консультант Королевского балета Англии, писала, что «балет является слишком сложным средством воспитания осанки, дисциплинированного и красивого движения, быстрой мозговой реакции и сосредоточенности, чтобы ограничить его изучение лишь для немногих избранных».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Ребенок, владеющий хореографией, восхищает окружающих. Но это процесс длительный, требующий многих качеств от детей.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Какие бы новшества не привносило в хореографию время, какие бы современные направления ни появлялись в танце – от джаза-модерна до </w:t>
      </w:r>
      <w:proofErr w:type="spellStart"/>
      <w:r w:rsidRPr="008F42BC">
        <w:rPr>
          <w:rFonts w:ascii="Times New Roman" w:hAnsi="Times New Roman" w:cs="Times New Roman"/>
        </w:rPr>
        <w:t>хип-хопа</w:t>
      </w:r>
      <w:proofErr w:type="spellEnd"/>
      <w:r w:rsidRPr="008F42BC">
        <w:rPr>
          <w:rFonts w:ascii="Times New Roman" w:hAnsi="Times New Roman" w:cs="Times New Roman"/>
        </w:rPr>
        <w:t xml:space="preserve"> – одно остается неизменным: классический экзерсис является </w:t>
      </w:r>
      <w:proofErr w:type="gramStart"/>
      <w:r w:rsidRPr="008F42BC">
        <w:rPr>
          <w:rFonts w:ascii="Times New Roman" w:hAnsi="Times New Roman" w:cs="Times New Roman"/>
        </w:rPr>
        <w:t>стержнем</w:t>
      </w:r>
      <w:proofErr w:type="gramEnd"/>
      <w:r w:rsidRPr="008F42BC">
        <w:rPr>
          <w:rFonts w:ascii="Times New Roman" w:hAnsi="Times New Roman" w:cs="Times New Roman"/>
        </w:rPr>
        <w:t xml:space="preserve"> на основе которого развиваются другие танцевальные экзерсисы.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lastRenderedPageBreak/>
        <w:t xml:space="preserve">Классический танец и методика преподавания его основных элементов обобщены и систематизированы выдающимися хореографами, профессором А.Я. Ваганова в известном труде «Основы классического танца» в - первые изданном в 1934 году. Изложенная методика преподавания классического танца стала ценным вкладом в теорию и практику балетного искусства Н.П. Базарова «Классический танец  созданным в 1984г В. Костровицкая, А.Писарев «Школа классического танца» в издании 1976г., В.А. </w:t>
      </w:r>
      <w:proofErr w:type="spellStart"/>
      <w:r w:rsidRPr="008F42BC">
        <w:rPr>
          <w:rFonts w:ascii="Times New Roman" w:hAnsi="Times New Roman" w:cs="Times New Roman"/>
        </w:rPr>
        <w:t>Звездочкин</w:t>
      </w:r>
      <w:proofErr w:type="spellEnd"/>
      <w:r w:rsidRPr="008F42BC">
        <w:rPr>
          <w:rFonts w:ascii="Times New Roman" w:hAnsi="Times New Roman" w:cs="Times New Roman"/>
        </w:rPr>
        <w:t xml:space="preserve">   «Классический танец», 2003г.</w:t>
      </w:r>
      <w:proofErr w:type="gramStart"/>
      <w:r w:rsidRPr="008F42BC">
        <w:rPr>
          <w:rFonts w:ascii="Times New Roman" w:hAnsi="Times New Roman" w:cs="Times New Roman"/>
        </w:rPr>
        <w:t>,Ф</w:t>
      </w:r>
      <w:proofErr w:type="gramEnd"/>
      <w:r w:rsidRPr="008F42BC">
        <w:rPr>
          <w:rFonts w:ascii="Times New Roman" w:hAnsi="Times New Roman" w:cs="Times New Roman"/>
        </w:rPr>
        <w:t xml:space="preserve"> .В.Васильева «Стопа в Классическом танце» ,2008г.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Деятельность МАОУ ДОД «Детская хореографическая школа №1» направлена на духовное, нравственное, интеллектуальное, эмоционально – чувственное и физическое развитие ребенка при помощи пластики тела, музыки, эмоционального и художественного образа. 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Одним из важных разделов изучения классического танца является  пальцевая техника. Отсюда, главной  </w:t>
      </w:r>
      <w:r w:rsidRPr="008F42BC">
        <w:rPr>
          <w:rFonts w:ascii="Times New Roman" w:hAnsi="Times New Roman" w:cs="Times New Roman"/>
          <w:b/>
        </w:rPr>
        <w:t>целью</w:t>
      </w:r>
      <w:r w:rsidRPr="008F42BC">
        <w:rPr>
          <w:rFonts w:ascii="Times New Roman" w:hAnsi="Times New Roman" w:cs="Times New Roman"/>
        </w:rPr>
        <w:t xml:space="preserve"> работы считаю  - коррекцию и укрепление стопы через выработанную систему  пальцевой техники. 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Исходя, из этой цели предусматривается решение </w:t>
      </w:r>
      <w:r w:rsidRPr="008F42BC">
        <w:rPr>
          <w:rFonts w:ascii="Times New Roman" w:hAnsi="Times New Roman" w:cs="Times New Roman"/>
          <w:b/>
        </w:rPr>
        <w:t>определенных задач</w:t>
      </w:r>
      <w:r w:rsidRPr="008F42BC">
        <w:rPr>
          <w:rFonts w:ascii="Times New Roman" w:hAnsi="Times New Roman" w:cs="Times New Roman"/>
        </w:rPr>
        <w:t>:</w:t>
      </w:r>
    </w:p>
    <w:p w:rsidR="008F42BC" w:rsidRPr="008F42BC" w:rsidRDefault="008F42BC" w:rsidP="008F42B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Развитие:</w:t>
      </w:r>
    </w:p>
    <w:p w:rsidR="008F42BC" w:rsidRPr="008F42BC" w:rsidRDefault="008F42BC" w:rsidP="008F42B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- силы стоп, координации движений, выразительности поз;</w:t>
      </w:r>
    </w:p>
    <w:p w:rsidR="008F42BC" w:rsidRPr="008F42BC" w:rsidRDefault="008F42BC" w:rsidP="008F42B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-устойчивости (апломба), как на двух ногах, так и на одной ноге;</w:t>
      </w:r>
    </w:p>
    <w:p w:rsidR="008F42BC" w:rsidRPr="008F42BC" w:rsidRDefault="008F42BC" w:rsidP="008F42B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-выносливости;</w:t>
      </w:r>
    </w:p>
    <w:p w:rsidR="008F42BC" w:rsidRPr="008F42BC" w:rsidRDefault="008F42BC" w:rsidP="008F42B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-прыжка;</w:t>
      </w:r>
    </w:p>
    <w:p w:rsidR="008F42BC" w:rsidRPr="008F42BC" w:rsidRDefault="008F42BC" w:rsidP="008F42B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-зрительной памяти;</w:t>
      </w:r>
    </w:p>
    <w:p w:rsidR="008F42BC" w:rsidRPr="008F42BC" w:rsidRDefault="008F42BC" w:rsidP="008F42B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-воздействие на специфические виды памяти:  моторную, слуховую и образную;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          -эмоциональности и выразительности. </w:t>
      </w:r>
    </w:p>
    <w:p w:rsidR="008F42BC" w:rsidRPr="008F42BC" w:rsidRDefault="008F42BC" w:rsidP="008F42BC">
      <w:pPr>
        <w:pStyle w:val="ab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42BC">
        <w:rPr>
          <w:rFonts w:ascii="Times New Roman" w:hAnsi="Times New Roman" w:cs="Times New Roman"/>
          <w:color w:val="auto"/>
          <w:sz w:val="22"/>
          <w:szCs w:val="22"/>
        </w:rPr>
        <w:t>Если цели и задачи обучения задают общее направление деятельности,  то методы и формы при обучении классическому экзерсису призваны обеспечивать достижение поставленных целей и решение намеченных задач.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Стопа – сложный в анатомическом и функциональном отношении аппарат – является опорой тела человека и выполняет рессорные функции и функции регулятора равновесия, способствует отталкиванию тела при ходьбе, беге, прыжке. А в классическом танце играет еще и немалую эстетическую роль, создавая своим вытянутым подъемом вместе с вытянутой ногой законченную линию в рисунке танца. Подъем стопы – это изгиб стопы вместе с пальцами. Форма подъема зависит от строения стопы и эластичности ее связок. Подъем стопы определяется при выворотном положении ног и проверяется поочередно: сначала одна нога, затем другая. Из I позиции нога выдвигается в сторону (в положение II позиции), колено выпрямляется. Осторожными усилиями рук проверяется эластичность и гибкость стопы. При наличии подъема стопа податливо изгибается, образуя в профиль </w:t>
      </w:r>
      <w:proofErr w:type="spellStart"/>
      <w:r w:rsidRPr="008F42BC">
        <w:rPr>
          <w:rFonts w:ascii="Times New Roman" w:hAnsi="Times New Roman" w:cs="Times New Roman"/>
        </w:rPr>
        <w:t>месяцеобразную</w:t>
      </w:r>
      <w:proofErr w:type="spellEnd"/>
      <w:r w:rsidRPr="008F42BC">
        <w:rPr>
          <w:rFonts w:ascii="Times New Roman" w:hAnsi="Times New Roman" w:cs="Times New Roman"/>
        </w:rPr>
        <w:t xml:space="preserve"> форму. По анатомическому строению различают стопу нормальную, сводчатую и плоскую. У стопы два продольных свода: внутренний и наружный. Внутренний (рессорный) имеет высоту 5-7 см, наружный (опорный) около 2 см. Стопа имеет поперечный свод. Уплощение продольного и поперечного сводов отрицательно сказывается на занятиях хореографией. При небольшом плоскостопии с помощью целенаправленных тренировок возможно улучшение сводов стоп и диагностика помогает это сделать. </w:t>
      </w:r>
    </w:p>
    <w:p w:rsidR="008F42BC" w:rsidRPr="008F42BC" w:rsidRDefault="008F42BC" w:rsidP="008F42B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Различают три формы подъема стопы: высокий подъем, средний и маленький. В ученической группе, которая была взята за эксперимент (16 чел.)   были  проведены измерительные параметры стоп, из которых выяснилось: высокий подъем имеют 20% обучающихся; средний -57%; и маленький-23%. Чтобы повысить показатель выворотной и эластичной  и дотянутой стопы применяю пальцевую технику на детях не только с «правильной» стопой»  но и на детях,  имеющих недостатки в стопе, за счет увеличения нагрузки мышечного аппарата, упрощения лексики, совершенствуя координацию движения и  тем самым, развивая </w:t>
      </w:r>
      <w:proofErr w:type="spellStart"/>
      <w:r w:rsidRPr="008F42BC">
        <w:rPr>
          <w:rFonts w:ascii="Times New Roman" w:hAnsi="Times New Roman" w:cs="Times New Roman"/>
        </w:rPr>
        <w:t>танцевальность</w:t>
      </w:r>
      <w:proofErr w:type="spellEnd"/>
      <w:r w:rsidRPr="008F42BC">
        <w:rPr>
          <w:rFonts w:ascii="Times New Roman" w:hAnsi="Times New Roman" w:cs="Times New Roman"/>
        </w:rPr>
        <w:t>.</w:t>
      </w:r>
    </w:p>
    <w:p w:rsidR="008F42BC" w:rsidRPr="008F42BC" w:rsidRDefault="008F42BC" w:rsidP="008F42B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В своей практике на уроках классического танца, делю учащихся на три группы с высоким, средним и маленьким подъемом, распределяя для каждой группы свои задания по уровню сложности, тем самым, использую дифференцированный подход в обучении. Методика пальцевой техники изучается на каждом уроке классического танца, что позволяет проследить результат. </w:t>
      </w:r>
    </w:p>
    <w:p w:rsidR="008F42BC" w:rsidRPr="008F42BC" w:rsidRDefault="008F42BC" w:rsidP="008F42B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 xml:space="preserve">Выработанная система пальцевой техники такой как,  </w:t>
      </w:r>
      <w:proofErr w:type="spellStart"/>
      <w:r w:rsidRPr="008F42BC">
        <w:rPr>
          <w:rFonts w:ascii="Times New Roman" w:hAnsi="Times New Roman" w:cs="Times New Roman"/>
        </w:rPr>
        <w:t>р</w:t>
      </w:r>
      <w:proofErr w:type="spellEnd"/>
      <w:r w:rsidRPr="008F42BC">
        <w:rPr>
          <w:rFonts w:ascii="Times New Roman" w:hAnsi="Times New Roman" w:cs="Times New Roman"/>
          <w:lang w:val="en-US"/>
        </w:rPr>
        <w:t>as</w:t>
      </w:r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  <w:lang w:val="en-US"/>
        </w:rPr>
        <w:t>peleve</w:t>
      </w:r>
      <w:proofErr w:type="spellEnd"/>
      <w:r w:rsidRPr="008F42BC">
        <w:rPr>
          <w:rFonts w:ascii="Times New Roman" w:hAnsi="Times New Roman" w:cs="Times New Roman"/>
        </w:rPr>
        <w:t xml:space="preserve">  у станка,</w:t>
      </w:r>
      <w:r w:rsidRPr="008F42BC">
        <w:rPr>
          <w:rFonts w:ascii="Times New Roman" w:hAnsi="Times New Roman" w:cs="Times New Roman"/>
          <w:bCs/>
        </w:rPr>
        <w:t xml:space="preserve"> </w:t>
      </w:r>
      <w:proofErr w:type="spellStart"/>
      <w:r w:rsidRPr="008F42BC">
        <w:rPr>
          <w:rFonts w:ascii="Times New Roman" w:hAnsi="Times New Roman" w:cs="Times New Roman"/>
          <w:bCs/>
        </w:rPr>
        <w:t>рas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  <w:bCs/>
        </w:rPr>
        <w:t>échappé</w:t>
      </w:r>
      <w:proofErr w:type="spellEnd"/>
      <w:r w:rsidRPr="008F42BC">
        <w:rPr>
          <w:rFonts w:ascii="Times New Roman" w:hAnsi="Times New Roman" w:cs="Times New Roman"/>
          <w:bCs/>
        </w:rPr>
        <w:t xml:space="preserve"> на пальцах во </w:t>
      </w:r>
      <w:r w:rsidRPr="008F42BC">
        <w:rPr>
          <w:rFonts w:ascii="Times New Roman" w:hAnsi="Times New Roman" w:cs="Times New Roman"/>
          <w:bCs/>
          <w:lang w:val="en-US"/>
        </w:rPr>
        <w:t>II</w:t>
      </w:r>
      <w:r w:rsidRPr="008F42BC">
        <w:rPr>
          <w:rFonts w:ascii="Times New Roman" w:hAnsi="Times New Roman" w:cs="Times New Roman"/>
          <w:bCs/>
        </w:rPr>
        <w:t xml:space="preserve"> позиции,</w:t>
      </w:r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</w:rPr>
        <w:t>рas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</w:rPr>
        <w:t>de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</w:rPr>
        <w:t>bourré</w:t>
      </w:r>
      <w:proofErr w:type="spellEnd"/>
      <w:r w:rsidRPr="008F42BC">
        <w:rPr>
          <w:rFonts w:ascii="Times New Roman" w:hAnsi="Times New Roman" w:cs="Times New Roman"/>
          <w:lang w:val="en-US"/>
        </w:rPr>
        <w:t>e</w:t>
      </w:r>
      <w:r w:rsidRPr="008F42BC">
        <w:rPr>
          <w:rFonts w:ascii="Times New Roman" w:hAnsi="Times New Roman" w:cs="Times New Roman"/>
        </w:rPr>
        <w:t xml:space="preserve"> с переменой ног, </w:t>
      </w:r>
      <w:proofErr w:type="spellStart"/>
      <w:r w:rsidRPr="008F42BC">
        <w:rPr>
          <w:rFonts w:ascii="Times New Roman" w:hAnsi="Times New Roman" w:cs="Times New Roman"/>
        </w:rPr>
        <w:t>рas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</w:rPr>
        <w:t>de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</w:rPr>
        <w:t>bourré</w:t>
      </w:r>
      <w:proofErr w:type="spellEnd"/>
      <w:r w:rsidRPr="008F42BC">
        <w:rPr>
          <w:rFonts w:ascii="Times New Roman" w:hAnsi="Times New Roman" w:cs="Times New Roman"/>
          <w:lang w:val="en-US"/>
        </w:rPr>
        <w:t>e</w:t>
      </w:r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  <w:lang w:val="en-US"/>
        </w:rPr>
        <w:t>suivi</w:t>
      </w:r>
      <w:proofErr w:type="spellEnd"/>
      <w:r w:rsidRPr="008F42BC">
        <w:rPr>
          <w:rFonts w:ascii="Times New Roman" w:hAnsi="Times New Roman" w:cs="Times New Roman"/>
        </w:rPr>
        <w:t>,</w:t>
      </w:r>
      <w:r w:rsidRPr="008F42BC">
        <w:rPr>
          <w:rFonts w:ascii="Times New Roman" w:hAnsi="Times New Roman" w:cs="Times New Roman"/>
          <w:bCs/>
        </w:rPr>
        <w:t xml:space="preserve">  </w:t>
      </w:r>
      <w:proofErr w:type="spellStart"/>
      <w:r w:rsidRPr="008F42BC">
        <w:rPr>
          <w:rFonts w:ascii="Times New Roman" w:hAnsi="Times New Roman" w:cs="Times New Roman"/>
          <w:bCs/>
        </w:rPr>
        <w:t>рas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  <w:bCs/>
        </w:rPr>
        <w:t>couru</w:t>
      </w:r>
      <w:proofErr w:type="spellEnd"/>
      <w:r w:rsidRPr="008F42BC">
        <w:rPr>
          <w:rFonts w:ascii="Times New Roman" w:hAnsi="Times New Roman" w:cs="Times New Roman"/>
          <w:bCs/>
        </w:rPr>
        <w:t xml:space="preserve"> е</w:t>
      </w:r>
      <w:r w:rsidRPr="008F42BC">
        <w:rPr>
          <w:rFonts w:ascii="Times New Roman" w:hAnsi="Times New Roman" w:cs="Times New Roman"/>
          <w:bCs/>
          <w:lang w:val="en-US"/>
        </w:rPr>
        <w:t>c</w:t>
      </w:r>
      <w:proofErr w:type="spellStart"/>
      <w:r w:rsidRPr="008F42BC">
        <w:rPr>
          <w:rFonts w:ascii="Times New Roman" w:hAnsi="Times New Roman" w:cs="Times New Roman"/>
          <w:bCs/>
        </w:rPr>
        <w:t>happé</w:t>
      </w:r>
      <w:proofErr w:type="spellEnd"/>
      <w:r w:rsidRPr="008F42BC">
        <w:rPr>
          <w:rFonts w:ascii="Times New Roman" w:hAnsi="Times New Roman" w:cs="Times New Roman"/>
          <w:bCs/>
        </w:rPr>
        <w:t xml:space="preserve"> </w:t>
      </w:r>
      <w:proofErr w:type="spellStart"/>
      <w:r w:rsidRPr="008F42BC">
        <w:rPr>
          <w:rFonts w:ascii="Times New Roman" w:hAnsi="Times New Roman" w:cs="Times New Roman"/>
          <w:bCs/>
        </w:rPr>
        <w:t>relevé</w:t>
      </w:r>
      <w:proofErr w:type="spellEnd"/>
      <w:r w:rsidRPr="008F42BC">
        <w:rPr>
          <w:rFonts w:ascii="Times New Roman" w:hAnsi="Times New Roman" w:cs="Times New Roman"/>
          <w:bCs/>
        </w:rPr>
        <w:t xml:space="preserve"> на пальцах во </w:t>
      </w:r>
      <w:r w:rsidRPr="008F42BC">
        <w:rPr>
          <w:rFonts w:ascii="Times New Roman" w:hAnsi="Times New Roman" w:cs="Times New Roman"/>
          <w:bCs/>
          <w:lang w:val="en-US"/>
        </w:rPr>
        <w:t>II</w:t>
      </w:r>
      <w:r w:rsidRPr="008F42BC">
        <w:rPr>
          <w:rFonts w:ascii="Times New Roman" w:hAnsi="Times New Roman" w:cs="Times New Roman"/>
          <w:bCs/>
        </w:rPr>
        <w:t xml:space="preserve"> позиции, </w:t>
      </w:r>
      <w:r w:rsidRPr="008F42BC">
        <w:rPr>
          <w:rFonts w:ascii="Times New Roman" w:hAnsi="Times New Roman" w:cs="Times New Roman"/>
          <w:bCs/>
          <w:lang w:val="en-US"/>
        </w:rPr>
        <w:t>r</w:t>
      </w:r>
      <w:proofErr w:type="spellStart"/>
      <w:r w:rsidRPr="008F42BC">
        <w:rPr>
          <w:rFonts w:ascii="Times New Roman" w:hAnsi="Times New Roman" w:cs="Times New Roman"/>
          <w:bCs/>
        </w:rPr>
        <w:t>elevé</w:t>
      </w:r>
      <w:proofErr w:type="spellEnd"/>
      <w:r w:rsidRPr="008F42BC">
        <w:rPr>
          <w:rFonts w:ascii="Times New Roman" w:hAnsi="Times New Roman" w:cs="Times New Roman"/>
          <w:bCs/>
        </w:rPr>
        <w:t xml:space="preserve"> на пальцы в </w:t>
      </w:r>
      <w:r w:rsidRPr="008F42BC">
        <w:rPr>
          <w:rFonts w:ascii="Times New Roman" w:hAnsi="Times New Roman" w:cs="Times New Roman"/>
          <w:bCs/>
          <w:lang w:val="en-US"/>
        </w:rPr>
        <w:t>IV</w:t>
      </w:r>
      <w:r w:rsidRPr="008F42BC">
        <w:rPr>
          <w:rFonts w:ascii="Times New Roman" w:hAnsi="Times New Roman" w:cs="Times New Roman"/>
          <w:bCs/>
        </w:rPr>
        <w:t xml:space="preserve"> позиции, </w:t>
      </w:r>
      <w:proofErr w:type="spellStart"/>
      <w:r w:rsidRPr="008F42BC">
        <w:rPr>
          <w:rFonts w:ascii="Times New Roman" w:hAnsi="Times New Roman" w:cs="Times New Roman"/>
          <w:bCs/>
        </w:rPr>
        <w:t>р</w:t>
      </w:r>
      <w:proofErr w:type="spellEnd"/>
      <w:r w:rsidRPr="008F42BC">
        <w:rPr>
          <w:rFonts w:ascii="Times New Roman" w:hAnsi="Times New Roman" w:cs="Times New Roman"/>
          <w:bCs/>
          <w:lang w:val="en-US"/>
        </w:rPr>
        <w:t>as</w:t>
      </w:r>
      <w:r w:rsidRPr="008F42BC">
        <w:rPr>
          <w:rFonts w:ascii="Times New Roman" w:hAnsi="Times New Roman" w:cs="Times New Roman"/>
          <w:bCs/>
        </w:rPr>
        <w:t xml:space="preserve"> </w:t>
      </w:r>
      <w:proofErr w:type="spellStart"/>
      <w:r w:rsidRPr="008F42BC">
        <w:rPr>
          <w:rFonts w:ascii="Times New Roman" w:hAnsi="Times New Roman" w:cs="Times New Roman"/>
          <w:bCs/>
          <w:lang w:val="en-US"/>
        </w:rPr>
        <w:t>sus</w:t>
      </w:r>
      <w:proofErr w:type="spellEnd"/>
      <w:r w:rsidRPr="008F42BC">
        <w:rPr>
          <w:rFonts w:ascii="Times New Roman" w:hAnsi="Times New Roman" w:cs="Times New Roman"/>
          <w:bCs/>
        </w:rPr>
        <w:t xml:space="preserve"> – </w:t>
      </w:r>
      <w:proofErr w:type="spellStart"/>
      <w:r w:rsidRPr="008F42BC">
        <w:rPr>
          <w:rFonts w:ascii="Times New Roman" w:hAnsi="Times New Roman" w:cs="Times New Roman"/>
          <w:bCs/>
          <w:lang w:val="en-US"/>
        </w:rPr>
        <w:t>sous</w:t>
      </w:r>
      <w:proofErr w:type="spellEnd"/>
      <w:r w:rsidRPr="008F42BC">
        <w:rPr>
          <w:rFonts w:ascii="Times New Roman" w:hAnsi="Times New Roman" w:cs="Times New Roman"/>
          <w:bCs/>
        </w:rPr>
        <w:t xml:space="preserve">, </w:t>
      </w:r>
      <w:proofErr w:type="spellStart"/>
      <w:r w:rsidRPr="008F42BC">
        <w:rPr>
          <w:rFonts w:ascii="Times New Roman" w:hAnsi="Times New Roman" w:cs="Times New Roman"/>
          <w:bCs/>
        </w:rPr>
        <w:t>рas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  <w:bCs/>
        </w:rPr>
        <w:t>de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  <w:bCs/>
        </w:rPr>
        <w:t>bourrée</w:t>
      </w:r>
      <w:proofErr w:type="spellEnd"/>
      <w:r w:rsidRPr="008F42BC">
        <w:rPr>
          <w:rFonts w:ascii="Times New Roman" w:hAnsi="Times New Roman" w:cs="Times New Roman"/>
          <w:bCs/>
        </w:rPr>
        <w:t xml:space="preserve"> на пальцах, </w:t>
      </w:r>
      <w:proofErr w:type="spellStart"/>
      <w:r w:rsidRPr="008F42BC">
        <w:rPr>
          <w:rFonts w:ascii="Times New Roman" w:hAnsi="Times New Roman" w:cs="Times New Roman"/>
          <w:bCs/>
        </w:rPr>
        <w:t>аssemblé</w:t>
      </w:r>
      <w:proofErr w:type="spellEnd"/>
      <w:r w:rsidRPr="008F42BC">
        <w:rPr>
          <w:rFonts w:ascii="Times New Roman" w:hAnsi="Times New Roman" w:cs="Times New Roman"/>
        </w:rPr>
        <w:t xml:space="preserve"> </w:t>
      </w:r>
      <w:proofErr w:type="spellStart"/>
      <w:r w:rsidRPr="008F42BC">
        <w:rPr>
          <w:rFonts w:ascii="Times New Roman" w:hAnsi="Times New Roman" w:cs="Times New Roman"/>
        </w:rPr>
        <w:t>soutenu</w:t>
      </w:r>
      <w:proofErr w:type="spellEnd"/>
      <w:r w:rsidRPr="008F42BC">
        <w:rPr>
          <w:rFonts w:ascii="Times New Roman" w:hAnsi="Times New Roman" w:cs="Times New Roman"/>
        </w:rPr>
        <w:t xml:space="preserve">, </w:t>
      </w:r>
      <w:proofErr w:type="spellStart"/>
      <w:r w:rsidRPr="008F42BC">
        <w:rPr>
          <w:rFonts w:ascii="Times New Roman" w:hAnsi="Times New Roman" w:cs="Times New Roman"/>
        </w:rPr>
        <w:t>р</w:t>
      </w:r>
      <w:proofErr w:type="spellEnd"/>
      <w:r w:rsidRPr="008F42BC">
        <w:rPr>
          <w:rFonts w:ascii="Times New Roman" w:hAnsi="Times New Roman" w:cs="Times New Roman"/>
          <w:lang w:val="en-US"/>
        </w:rPr>
        <w:t>as</w:t>
      </w:r>
      <w:r w:rsidRPr="008F42BC">
        <w:rPr>
          <w:rFonts w:ascii="Times New Roman" w:hAnsi="Times New Roman" w:cs="Times New Roman"/>
        </w:rPr>
        <w:t xml:space="preserve"> </w:t>
      </w:r>
      <w:r w:rsidRPr="008F42BC">
        <w:rPr>
          <w:rFonts w:ascii="Times New Roman" w:hAnsi="Times New Roman" w:cs="Times New Roman"/>
          <w:lang w:val="en-US"/>
        </w:rPr>
        <w:t>glissade</w:t>
      </w:r>
      <w:r w:rsidRPr="008F42BC">
        <w:rPr>
          <w:rFonts w:ascii="Times New Roman" w:hAnsi="Times New Roman" w:cs="Times New Roman"/>
        </w:rPr>
        <w:t xml:space="preserve">  на пальцах</w:t>
      </w:r>
      <w:proofErr w:type="gramStart"/>
      <w:r w:rsidRPr="008F42BC">
        <w:rPr>
          <w:rFonts w:ascii="Times New Roman" w:hAnsi="Times New Roman" w:cs="Times New Roman"/>
        </w:rPr>
        <w:t xml:space="preserve"> ,</w:t>
      </w:r>
      <w:proofErr w:type="gramEnd"/>
      <w:r w:rsidRPr="008F42BC">
        <w:rPr>
          <w:rFonts w:ascii="Times New Roman" w:hAnsi="Times New Roman" w:cs="Times New Roman"/>
        </w:rPr>
        <w:t xml:space="preserve"> в </w:t>
      </w:r>
      <w:proofErr w:type="gramStart"/>
      <w:r w:rsidRPr="008F42BC">
        <w:rPr>
          <w:rFonts w:ascii="Times New Roman" w:hAnsi="Times New Roman" w:cs="Times New Roman"/>
        </w:rPr>
        <w:t>сторону, вперёд, назад,</w:t>
      </w:r>
      <w:r w:rsidRPr="008F42BC">
        <w:rPr>
          <w:rFonts w:ascii="Times New Roman" w:hAnsi="Times New Roman" w:cs="Times New Roman"/>
          <w:bCs/>
        </w:rPr>
        <w:t xml:space="preserve"> </w:t>
      </w:r>
      <w:r w:rsidRPr="008F42BC">
        <w:rPr>
          <w:rFonts w:ascii="Times New Roman" w:hAnsi="Times New Roman" w:cs="Times New Roman"/>
          <w:bCs/>
          <w:lang w:val="en-US"/>
        </w:rPr>
        <w:t>temps</w:t>
      </w:r>
      <w:r w:rsidRPr="008F42BC">
        <w:rPr>
          <w:rFonts w:ascii="Times New Roman" w:hAnsi="Times New Roman" w:cs="Times New Roman"/>
          <w:bCs/>
        </w:rPr>
        <w:t xml:space="preserve"> </w:t>
      </w:r>
      <w:r w:rsidRPr="008F42BC">
        <w:rPr>
          <w:rFonts w:ascii="Times New Roman" w:hAnsi="Times New Roman" w:cs="Times New Roman"/>
          <w:bCs/>
          <w:lang w:val="en-US"/>
        </w:rPr>
        <w:t>lie</w:t>
      </w:r>
      <w:r w:rsidRPr="008F42BC">
        <w:rPr>
          <w:rFonts w:ascii="Times New Roman" w:hAnsi="Times New Roman" w:cs="Times New Roman"/>
          <w:bCs/>
        </w:rPr>
        <w:t xml:space="preserve"> на пальцах вперед, назад,  </w:t>
      </w:r>
      <w:proofErr w:type="spellStart"/>
      <w:r w:rsidRPr="008F42BC">
        <w:rPr>
          <w:rFonts w:ascii="Times New Roman" w:hAnsi="Times New Roman" w:cs="Times New Roman"/>
          <w:bCs/>
          <w:lang w:val="en-US"/>
        </w:rPr>
        <w:t>sissone</w:t>
      </w:r>
      <w:proofErr w:type="spellEnd"/>
      <w:r w:rsidRPr="008F42BC">
        <w:rPr>
          <w:rFonts w:ascii="Times New Roman" w:hAnsi="Times New Roman" w:cs="Times New Roman"/>
          <w:bCs/>
        </w:rPr>
        <w:t xml:space="preserve"> </w:t>
      </w:r>
      <w:r w:rsidRPr="008F42BC">
        <w:rPr>
          <w:rFonts w:ascii="Times New Roman" w:hAnsi="Times New Roman" w:cs="Times New Roman"/>
          <w:bCs/>
          <w:lang w:val="en-US"/>
        </w:rPr>
        <w:t>simple</w:t>
      </w:r>
      <w:r w:rsidRPr="008F42BC">
        <w:rPr>
          <w:rFonts w:ascii="Times New Roman" w:hAnsi="Times New Roman" w:cs="Times New Roman"/>
          <w:bCs/>
        </w:rPr>
        <w:t xml:space="preserve"> на пальцах позволяет</w:t>
      </w:r>
      <w:r w:rsidRPr="008F42BC">
        <w:rPr>
          <w:rFonts w:ascii="Times New Roman" w:hAnsi="Times New Roman" w:cs="Times New Roman"/>
        </w:rPr>
        <w:t xml:space="preserve"> развить у воспитанников хореографической школы силу стоп, координацию движений, выразительность поз, устойчивость выносливость, высоту и силу  прыжка, что сказывается на качестве исполнения  танцевальных номеров, например, учащиеся с высоким подъёмом исполняют на пуантах этюды из балета П. Чайковского «Спящая красавица» «Вальс цветов»;</w:t>
      </w:r>
      <w:proofErr w:type="gramEnd"/>
      <w:r w:rsidRPr="008F42BC">
        <w:rPr>
          <w:rFonts w:ascii="Times New Roman" w:hAnsi="Times New Roman" w:cs="Times New Roman"/>
        </w:rPr>
        <w:t xml:space="preserve"> со средним и  маленьким подъёмом -  сцену снежинок из </w:t>
      </w:r>
      <w:r w:rsidRPr="008F42BC">
        <w:rPr>
          <w:rFonts w:ascii="Times New Roman" w:hAnsi="Times New Roman" w:cs="Times New Roman"/>
          <w:lang w:val="en-US"/>
        </w:rPr>
        <w:t>II</w:t>
      </w:r>
      <w:r w:rsidRPr="008F42BC">
        <w:rPr>
          <w:rFonts w:ascii="Times New Roman" w:hAnsi="Times New Roman" w:cs="Times New Roman"/>
        </w:rPr>
        <w:t xml:space="preserve"> акта балета «Щелкунчик», музыка П. Чайковского. Следовательно, качество </w:t>
      </w:r>
      <w:proofErr w:type="gramStart"/>
      <w:r w:rsidRPr="008F42BC">
        <w:rPr>
          <w:rFonts w:ascii="Times New Roman" w:hAnsi="Times New Roman" w:cs="Times New Roman"/>
        </w:rPr>
        <w:t>обучения  по предмету</w:t>
      </w:r>
      <w:proofErr w:type="gramEnd"/>
      <w:r w:rsidRPr="008F42BC">
        <w:rPr>
          <w:rFonts w:ascii="Times New Roman" w:hAnsi="Times New Roman" w:cs="Times New Roman"/>
        </w:rPr>
        <w:t xml:space="preserve"> «классический танец» у учащихся со средним  </w:t>
      </w:r>
      <w:proofErr w:type="spellStart"/>
      <w:r w:rsidRPr="008F42BC">
        <w:rPr>
          <w:rFonts w:ascii="Times New Roman" w:hAnsi="Times New Roman" w:cs="Times New Roman"/>
        </w:rPr>
        <w:t>подьёмом</w:t>
      </w:r>
      <w:proofErr w:type="spellEnd"/>
      <w:r w:rsidRPr="008F42BC">
        <w:rPr>
          <w:rFonts w:ascii="Times New Roman" w:hAnsi="Times New Roman" w:cs="Times New Roman"/>
        </w:rPr>
        <w:t xml:space="preserve"> за три года повысилось с 68 % до 82%; с маленьким подъёмом  с 56% до 79%. Общий показатель качества в экспериментальной группе  за три года обучения возрос  на 33,4%</w:t>
      </w:r>
    </w:p>
    <w:p w:rsidR="008F42BC" w:rsidRPr="008F42BC" w:rsidRDefault="008F42BC" w:rsidP="008F42B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Таким образом, на основании изложенного, можно сделать вывод: цель педагогического эксперимента достигнута, задачи решены, а результаты позволяют сделать вывод, о том, что от верно подобранных методик, правильной коррекции, четко поставленных задач, зависит качество образования и соответственно культура учащихся.</w:t>
      </w:r>
    </w:p>
    <w:p w:rsidR="008F42BC" w:rsidRPr="008F42BC" w:rsidRDefault="008F42BC" w:rsidP="008F42B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F42BC">
        <w:rPr>
          <w:rFonts w:ascii="Times New Roman" w:hAnsi="Times New Roman" w:cs="Times New Roman"/>
        </w:rPr>
        <w:t>Литература:</w:t>
      </w:r>
    </w:p>
    <w:p w:rsidR="008F42BC" w:rsidRPr="008F42BC" w:rsidRDefault="008F42BC" w:rsidP="008F42BC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pacing w:val="-29"/>
        </w:rPr>
      </w:pPr>
      <w:r w:rsidRPr="008F42BC">
        <w:rPr>
          <w:rFonts w:ascii="Times New Roman" w:hAnsi="Times New Roman" w:cs="Times New Roman"/>
          <w:spacing w:val="-2"/>
        </w:rPr>
        <w:t>Базарова, Н. П. Азбука классического танца [Текст</w:t>
      </w:r>
      <w:proofErr w:type="gramStart"/>
      <w:r w:rsidRPr="008F42BC">
        <w:rPr>
          <w:rFonts w:ascii="Times New Roman" w:hAnsi="Times New Roman" w:cs="Times New Roman"/>
          <w:spacing w:val="-2"/>
        </w:rPr>
        <w:t xml:space="preserve"> ]</w:t>
      </w:r>
      <w:proofErr w:type="gramEnd"/>
      <w:r w:rsidRPr="008F42BC">
        <w:rPr>
          <w:rFonts w:ascii="Times New Roman" w:hAnsi="Times New Roman" w:cs="Times New Roman"/>
          <w:spacing w:val="-2"/>
        </w:rPr>
        <w:t xml:space="preserve"> / Н. П. Базарова, В. П. </w:t>
      </w:r>
      <w:proofErr w:type="spellStart"/>
      <w:r w:rsidRPr="008F42BC">
        <w:rPr>
          <w:rFonts w:ascii="Times New Roman" w:hAnsi="Times New Roman" w:cs="Times New Roman"/>
          <w:spacing w:val="-2"/>
        </w:rPr>
        <w:t>Мей</w:t>
      </w:r>
      <w:proofErr w:type="spellEnd"/>
      <w:r w:rsidRPr="008F42BC">
        <w:rPr>
          <w:rFonts w:ascii="Times New Roman" w:hAnsi="Times New Roman" w:cs="Times New Roman"/>
          <w:spacing w:val="-2"/>
        </w:rPr>
        <w:t xml:space="preserve">. – Санкт-Петербург: Лань, 2006. – 240 </w:t>
      </w:r>
      <w:proofErr w:type="gramStart"/>
      <w:r w:rsidRPr="008F42BC">
        <w:rPr>
          <w:rFonts w:ascii="Times New Roman" w:hAnsi="Times New Roman" w:cs="Times New Roman"/>
          <w:spacing w:val="-2"/>
        </w:rPr>
        <w:t>с</w:t>
      </w:r>
      <w:proofErr w:type="gramEnd"/>
      <w:r w:rsidRPr="008F42BC">
        <w:rPr>
          <w:rFonts w:ascii="Times New Roman" w:hAnsi="Times New Roman" w:cs="Times New Roman"/>
          <w:spacing w:val="-2"/>
        </w:rPr>
        <w:t>.</w:t>
      </w:r>
    </w:p>
    <w:p w:rsidR="008F42BC" w:rsidRPr="008F42BC" w:rsidRDefault="008F42BC" w:rsidP="008F42BC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5"/>
        </w:rPr>
      </w:pPr>
      <w:r w:rsidRPr="008F42BC">
        <w:rPr>
          <w:rFonts w:ascii="Times New Roman" w:hAnsi="Times New Roman" w:cs="Times New Roman"/>
          <w:spacing w:val="1"/>
        </w:rPr>
        <w:t xml:space="preserve">Ваганова, А. Я. Основы классического танца </w:t>
      </w:r>
      <w:r w:rsidRPr="008F42BC">
        <w:rPr>
          <w:rFonts w:ascii="Times New Roman" w:hAnsi="Times New Roman" w:cs="Times New Roman"/>
          <w:spacing w:val="-2"/>
        </w:rPr>
        <w:t>[Текст</w:t>
      </w:r>
      <w:proofErr w:type="gramStart"/>
      <w:r w:rsidRPr="008F42BC">
        <w:rPr>
          <w:rFonts w:ascii="Times New Roman" w:hAnsi="Times New Roman" w:cs="Times New Roman"/>
          <w:spacing w:val="-2"/>
        </w:rPr>
        <w:t xml:space="preserve"> ]</w:t>
      </w:r>
      <w:proofErr w:type="gramEnd"/>
      <w:r w:rsidRPr="008F42BC">
        <w:rPr>
          <w:rFonts w:ascii="Times New Roman" w:hAnsi="Times New Roman" w:cs="Times New Roman"/>
          <w:spacing w:val="-2"/>
        </w:rPr>
        <w:t xml:space="preserve"> </w:t>
      </w:r>
      <w:r w:rsidRPr="008F42BC">
        <w:rPr>
          <w:rFonts w:ascii="Times New Roman" w:hAnsi="Times New Roman" w:cs="Times New Roman"/>
          <w:spacing w:val="1"/>
        </w:rPr>
        <w:t xml:space="preserve"> / А. Я. Ваганова. – Санкт-Петербург-Москва: Лань, </w:t>
      </w:r>
      <w:r w:rsidRPr="008F42BC">
        <w:rPr>
          <w:rFonts w:ascii="Times New Roman" w:hAnsi="Times New Roman" w:cs="Times New Roman"/>
          <w:spacing w:val="16"/>
        </w:rPr>
        <w:t xml:space="preserve">2007. – 192 </w:t>
      </w:r>
      <w:proofErr w:type="gramStart"/>
      <w:r w:rsidRPr="008F42BC">
        <w:rPr>
          <w:rFonts w:ascii="Times New Roman" w:hAnsi="Times New Roman" w:cs="Times New Roman"/>
          <w:spacing w:val="16"/>
        </w:rPr>
        <w:t>с</w:t>
      </w:r>
      <w:proofErr w:type="gramEnd"/>
      <w:r w:rsidRPr="008F42BC">
        <w:rPr>
          <w:rFonts w:ascii="Times New Roman" w:hAnsi="Times New Roman" w:cs="Times New Roman"/>
          <w:spacing w:val="16"/>
        </w:rPr>
        <w:t>.</w:t>
      </w:r>
    </w:p>
    <w:p w:rsidR="005E64EE" w:rsidRPr="008F42BC" w:rsidRDefault="008F42BC" w:rsidP="008F42BC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6"/>
        </w:rPr>
      </w:pPr>
      <w:proofErr w:type="spellStart"/>
      <w:r w:rsidRPr="008F42BC">
        <w:rPr>
          <w:rFonts w:ascii="Times New Roman" w:hAnsi="Times New Roman" w:cs="Times New Roman"/>
          <w:spacing w:val="-4"/>
        </w:rPr>
        <w:t>Звездочкин</w:t>
      </w:r>
      <w:proofErr w:type="spellEnd"/>
      <w:r w:rsidRPr="008F42BC">
        <w:rPr>
          <w:rFonts w:ascii="Times New Roman" w:hAnsi="Times New Roman" w:cs="Times New Roman"/>
          <w:spacing w:val="-4"/>
        </w:rPr>
        <w:t xml:space="preserve">,    В. А.    Классический    танец  </w:t>
      </w:r>
      <w:r w:rsidRPr="008F42BC">
        <w:rPr>
          <w:rFonts w:ascii="Times New Roman" w:hAnsi="Times New Roman" w:cs="Times New Roman"/>
          <w:spacing w:val="-2"/>
        </w:rPr>
        <w:t>[Текст</w:t>
      </w:r>
      <w:proofErr w:type="gramStart"/>
      <w:r w:rsidRPr="008F42BC">
        <w:rPr>
          <w:rFonts w:ascii="Times New Roman" w:hAnsi="Times New Roman" w:cs="Times New Roman"/>
          <w:spacing w:val="-2"/>
        </w:rPr>
        <w:t xml:space="preserve"> ]</w:t>
      </w:r>
      <w:proofErr w:type="gramEnd"/>
      <w:r w:rsidRPr="008F42BC">
        <w:rPr>
          <w:rFonts w:ascii="Times New Roman" w:hAnsi="Times New Roman" w:cs="Times New Roman"/>
          <w:spacing w:val="-2"/>
        </w:rPr>
        <w:t xml:space="preserve">  </w:t>
      </w:r>
      <w:r w:rsidRPr="008F42BC">
        <w:rPr>
          <w:rFonts w:ascii="Times New Roman" w:hAnsi="Times New Roman" w:cs="Times New Roman"/>
          <w:spacing w:val="-4"/>
        </w:rPr>
        <w:t xml:space="preserve">/    В. А.    </w:t>
      </w:r>
      <w:proofErr w:type="spellStart"/>
      <w:r w:rsidRPr="008F42BC">
        <w:rPr>
          <w:rFonts w:ascii="Times New Roman" w:hAnsi="Times New Roman" w:cs="Times New Roman"/>
          <w:spacing w:val="-4"/>
        </w:rPr>
        <w:t>Звездочкин</w:t>
      </w:r>
      <w:proofErr w:type="spellEnd"/>
      <w:r w:rsidRPr="008F42BC">
        <w:rPr>
          <w:rFonts w:ascii="Times New Roman" w:hAnsi="Times New Roman" w:cs="Times New Roman"/>
          <w:spacing w:val="-4"/>
        </w:rPr>
        <w:t xml:space="preserve">. – </w:t>
      </w:r>
      <w:proofErr w:type="spellStart"/>
      <w:r w:rsidRPr="008F42BC">
        <w:rPr>
          <w:rFonts w:ascii="Times New Roman" w:hAnsi="Times New Roman" w:cs="Times New Roman"/>
          <w:spacing w:val="-4"/>
        </w:rPr>
        <w:t>Ростов-на-Дону</w:t>
      </w:r>
      <w:proofErr w:type="gramStart"/>
      <w:r w:rsidRPr="008F42BC">
        <w:rPr>
          <w:rFonts w:ascii="Times New Roman" w:hAnsi="Times New Roman" w:cs="Times New Roman"/>
          <w:spacing w:val="-4"/>
        </w:rPr>
        <w:t>:</w:t>
      </w:r>
      <w:r w:rsidRPr="008F42BC">
        <w:rPr>
          <w:rFonts w:ascii="Times New Roman" w:hAnsi="Times New Roman" w:cs="Times New Roman"/>
          <w:spacing w:val="8"/>
        </w:rPr>
        <w:t>Ф</w:t>
      </w:r>
      <w:proofErr w:type="gramEnd"/>
      <w:r w:rsidRPr="008F42BC">
        <w:rPr>
          <w:rFonts w:ascii="Times New Roman" w:hAnsi="Times New Roman" w:cs="Times New Roman"/>
          <w:spacing w:val="8"/>
        </w:rPr>
        <w:t>еникс</w:t>
      </w:r>
      <w:proofErr w:type="spellEnd"/>
      <w:r w:rsidRPr="008F42BC">
        <w:rPr>
          <w:rFonts w:ascii="Times New Roman" w:hAnsi="Times New Roman" w:cs="Times New Roman"/>
          <w:spacing w:val="8"/>
        </w:rPr>
        <w:t>, 2003. – 416 с.</w:t>
      </w:r>
    </w:p>
    <w:sectPr w:rsidR="005E64EE" w:rsidRPr="008F42BC" w:rsidSect="008F42BC">
      <w:pgSz w:w="8419" w:h="11906" w:orient="landscape"/>
      <w:pgMar w:top="1077" w:right="1077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8B" w:rsidRDefault="00B5628B" w:rsidP="00741056">
      <w:pPr>
        <w:spacing w:after="0" w:line="240" w:lineRule="auto"/>
      </w:pPr>
      <w:r>
        <w:separator/>
      </w:r>
    </w:p>
  </w:endnote>
  <w:endnote w:type="continuationSeparator" w:id="0">
    <w:p w:rsidR="00B5628B" w:rsidRDefault="00B5628B" w:rsidP="0074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8B" w:rsidRDefault="00B5628B" w:rsidP="00741056">
      <w:pPr>
        <w:spacing w:after="0" w:line="240" w:lineRule="auto"/>
      </w:pPr>
      <w:r>
        <w:separator/>
      </w:r>
    </w:p>
  </w:footnote>
  <w:footnote w:type="continuationSeparator" w:id="0">
    <w:p w:rsidR="00B5628B" w:rsidRDefault="00B5628B" w:rsidP="0074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DF0"/>
    <w:multiLevelType w:val="hybridMultilevel"/>
    <w:tmpl w:val="9050C0FA"/>
    <w:lvl w:ilvl="0" w:tplc="AB4403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41664"/>
    <w:multiLevelType w:val="hybridMultilevel"/>
    <w:tmpl w:val="C98A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3F94"/>
    <w:multiLevelType w:val="hybridMultilevel"/>
    <w:tmpl w:val="EE68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E60F6"/>
    <w:multiLevelType w:val="hybridMultilevel"/>
    <w:tmpl w:val="5590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40B9E"/>
    <w:multiLevelType w:val="hybridMultilevel"/>
    <w:tmpl w:val="6CCC3B0E"/>
    <w:lvl w:ilvl="0" w:tplc="D8749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96E4B"/>
    <w:multiLevelType w:val="hybridMultilevel"/>
    <w:tmpl w:val="F3BA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6A76"/>
    <w:rsid w:val="0001523E"/>
    <w:rsid w:val="0001546C"/>
    <w:rsid w:val="0004148E"/>
    <w:rsid w:val="000541F5"/>
    <w:rsid w:val="000606C4"/>
    <w:rsid w:val="00084DFA"/>
    <w:rsid w:val="000936DE"/>
    <w:rsid w:val="000976F2"/>
    <w:rsid w:val="000A6DDC"/>
    <w:rsid w:val="000B513B"/>
    <w:rsid w:val="000C1236"/>
    <w:rsid w:val="000C3DE2"/>
    <w:rsid w:val="000D580F"/>
    <w:rsid w:val="000E3439"/>
    <w:rsid w:val="001016C5"/>
    <w:rsid w:val="001037A0"/>
    <w:rsid w:val="00116D19"/>
    <w:rsid w:val="0012081C"/>
    <w:rsid w:val="00142D91"/>
    <w:rsid w:val="00144511"/>
    <w:rsid w:val="00155258"/>
    <w:rsid w:val="00167240"/>
    <w:rsid w:val="001B0DA9"/>
    <w:rsid w:val="001D2B69"/>
    <w:rsid w:val="001D63E3"/>
    <w:rsid w:val="001F6DB0"/>
    <w:rsid w:val="002E1FE8"/>
    <w:rsid w:val="002F1D78"/>
    <w:rsid w:val="002F62D4"/>
    <w:rsid w:val="0030362A"/>
    <w:rsid w:val="00316A76"/>
    <w:rsid w:val="00326C11"/>
    <w:rsid w:val="003300B3"/>
    <w:rsid w:val="00332B9A"/>
    <w:rsid w:val="003356EE"/>
    <w:rsid w:val="0033743B"/>
    <w:rsid w:val="00353C78"/>
    <w:rsid w:val="00374F9C"/>
    <w:rsid w:val="00375B24"/>
    <w:rsid w:val="00387C05"/>
    <w:rsid w:val="003A2404"/>
    <w:rsid w:val="003B0E39"/>
    <w:rsid w:val="003D26CA"/>
    <w:rsid w:val="00410732"/>
    <w:rsid w:val="004120B8"/>
    <w:rsid w:val="004146F3"/>
    <w:rsid w:val="00464650"/>
    <w:rsid w:val="00472B99"/>
    <w:rsid w:val="00503615"/>
    <w:rsid w:val="00525B25"/>
    <w:rsid w:val="00530B26"/>
    <w:rsid w:val="00537A8D"/>
    <w:rsid w:val="005A594C"/>
    <w:rsid w:val="005C5E7D"/>
    <w:rsid w:val="005D3F7C"/>
    <w:rsid w:val="005E5F2B"/>
    <w:rsid w:val="005E64EE"/>
    <w:rsid w:val="005F79B4"/>
    <w:rsid w:val="0061080E"/>
    <w:rsid w:val="00660AC2"/>
    <w:rsid w:val="0066398C"/>
    <w:rsid w:val="00687D4F"/>
    <w:rsid w:val="006E55AF"/>
    <w:rsid w:val="006F13EB"/>
    <w:rsid w:val="00713767"/>
    <w:rsid w:val="00737186"/>
    <w:rsid w:val="007374DC"/>
    <w:rsid w:val="00741056"/>
    <w:rsid w:val="007666E0"/>
    <w:rsid w:val="0077270A"/>
    <w:rsid w:val="007948B5"/>
    <w:rsid w:val="007B27D1"/>
    <w:rsid w:val="007E563C"/>
    <w:rsid w:val="007F16B0"/>
    <w:rsid w:val="00806E6A"/>
    <w:rsid w:val="008114AA"/>
    <w:rsid w:val="00821C78"/>
    <w:rsid w:val="00836BF4"/>
    <w:rsid w:val="00853116"/>
    <w:rsid w:val="00853768"/>
    <w:rsid w:val="008C627A"/>
    <w:rsid w:val="008F42BC"/>
    <w:rsid w:val="0090179D"/>
    <w:rsid w:val="0090533A"/>
    <w:rsid w:val="00914BD6"/>
    <w:rsid w:val="00960060"/>
    <w:rsid w:val="00963B35"/>
    <w:rsid w:val="00976074"/>
    <w:rsid w:val="00976DC7"/>
    <w:rsid w:val="009A6F45"/>
    <w:rsid w:val="009C0F2C"/>
    <w:rsid w:val="00A25935"/>
    <w:rsid w:val="00A33366"/>
    <w:rsid w:val="00A35F13"/>
    <w:rsid w:val="00A44989"/>
    <w:rsid w:val="00A61BF8"/>
    <w:rsid w:val="00A639F8"/>
    <w:rsid w:val="00A94C50"/>
    <w:rsid w:val="00AC444F"/>
    <w:rsid w:val="00B30A6B"/>
    <w:rsid w:val="00B3170C"/>
    <w:rsid w:val="00B42693"/>
    <w:rsid w:val="00B5628B"/>
    <w:rsid w:val="00B7347F"/>
    <w:rsid w:val="00BE1F2A"/>
    <w:rsid w:val="00C10AD5"/>
    <w:rsid w:val="00C33B24"/>
    <w:rsid w:val="00C7335D"/>
    <w:rsid w:val="00C77B8C"/>
    <w:rsid w:val="00C97DA2"/>
    <w:rsid w:val="00CC3DEF"/>
    <w:rsid w:val="00CC691C"/>
    <w:rsid w:val="00D30368"/>
    <w:rsid w:val="00D56A50"/>
    <w:rsid w:val="00D60AA0"/>
    <w:rsid w:val="00D620E9"/>
    <w:rsid w:val="00D84C74"/>
    <w:rsid w:val="00DB557A"/>
    <w:rsid w:val="00DB603E"/>
    <w:rsid w:val="00DF56BA"/>
    <w:rsid w:val="00E0522E"/>
    <w:rsid w:val="00E35BCF"/>
    <w:rsid w:val="00E55BDF"/>
    <w:rsid w:val="00E712DB"/>
    <w:rsid w:val="00E80EBD"/>
    <w:rsid w:val="00ED0A69"/>
    <w:rsid w:val="00EE6D86"/>
    <w:rsid w:val="00F3311B"/>
    <w:rsid w:val="00F465FB"/>
    <w:rsid w:val="00F65869"/>
    <w:rsid w:val="00F8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056"/>
  </w:style>
  <w:style w:type="paragraph" w:styleId="a5">
    <w:name w:val="footer"/>
    <w:basedOn w:val="a"/>
    <w:link w:val="a6"/>
    <w:uiPriority w:val="99"/>
    <w:unhideWhenUsed/>
    <w:rsid w:val="0074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056"/>
  </w:style>
  <w:style w:type="paragraph" w:styleId="a7">
    <w:name w:val="List Paragraph"/>
    <w:basedOn w:val="a"/>
    <w:uiPriority w:val="34"/>
    <w:qFormat/>
    <w:rsid w:val="00960060"/>
    <w:pPr>
      <w:ind w:left="720"/>
      <w:contextualSpacing/>
    </w:pPr>
  </w:style>
  <w:style w:type="table" w:styleId="a8">
    <w:name w:val="Table Grid"/>
    <w:basedOn w:val="a1"/>
    <w:uiPriority w:val="59"/>
    <w:rsid w:val="00337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311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F42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7D28-383B-406C-824C-FBCFBCAB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ДЧШ №1</cp:lastModifiedBy>
  <cp:revision>44</cp:revision>
  <cp:lastPrinted>2015-02-02T06:04:00Z</cp:lastPrinted>
  <dcterms:created xsi:type="dcterms:W3CDTF">2014-12-13T11:51:00Z</dcterms:created>
  <dcterms:modified xsi:type="dcterms:W3CDTF">2015-02-02T12:23:00Z</dcterms:modified>
</cp:coreProperties>
</file>