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rPr>
          <w:b/>
          <w:color w:val="auto"/>
          <w:lang w:val="ru-RU"/>
        </w:rPr>
      </w:pPr>
    </w:p>
    <w:p w:rsidR="00C94567" w:rsidRDefault="00C94567" w:rsidP="00C94567">
      <w:pPr>
        <w:spacing w:line="100" w:lineRule="atLeast"/>
        <w:jc w:val="center"/>
        <w:rPr>
          <w:b/>
          <w:color w:val="auto"/>
          <w:lang w:val="ru-RU"/>
        </w:rPr>
      </w:pPr>
    </w:p>
    <w:p w:rsidR="00C94567" w:rsidRPr="00C94567" w:rsidRDefault="00C94567" w:rsidP="00C94567">
      <w:pPr>
        <w:spacing w:line="100" w:lineRule="atLeast"/>
        <w:jc w:val="center"/>
        <w:rPr>
          <w:rFonts w:ascii="Arial Narrow" w:hAnsi="Arial Narrow"/>
          <w:i/>
          <w:color w:val="auto"/>
          <w:sz w:val="52"/>
          <w:szCs w:val="52"/>
          <w:lang w:val="ru-RU"/>
        </w:rPr>
      </w:pPr>
      <w:r w:rsidRPr="00C94567">
        <w:rPr>
          <w:rFonts w:ascii="Arial Narrow" w:hAnsi="Arial Narrow"/>
          <w:i/>
          <w:color w:val="auto"/>
          <w:sz w:val="52"/>
          <w:szCs w:val="52"/>
          <w:lang w:val="ru-RU"/>
        </w:rPr>
        <w:t>Вл</w:t>
      </w:r>
      <w:r w:rsidR="0091145A" w:rsidRPr="00C94567">
        <w:rPr>
          <w:rFonts w:ascii="Arial Narrow" w:hAnsi="Arial Narrow"/>
          <w:i/>
          <w:color w:val="auto"/>
          <w:sz w:val="52"/>
          <w:szCs w:val="52"/>
          <w:lang w:val="ru-RU"/>
        </w:rPr>
        <w:t>и</w:t>
      </w:r>
      <w:r w:rsidRPr="00C94567">
        <w:rPr>
          <w:rFonts w:ascii="Arial Narrow" w:hAnsi="Arial Narrow"/>
          <w:i/>
          <w:color w:val="auto"/>
          <w:sz w:val="52"/>
          <w:szCs w:val="52"/>
          <w:lang w:val="ru-RU"/>
        </w:rPr>
        <w:t>яние музыки на психическое развитие ребенка  дошкольного возраста в рамках выполнения основной образовательной программы</w:t>
      </w:r>
    </w:p>
    <w:p w:rsidR="00C94567" w:rsidRPr="00774E4C" w:rsidRDefault="00C94567" w:rsidP="00C94567">
      <w:pPr>
        <w:spacing w:line="100" w:lineRule="atLeast"/>
        <w:jc w:val="center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Default="00C94567" w:rsidP="00C94567">
      <w:pPr>
        <w:spacing w:line="100" w:lineRule="atLeast"/>
        <w:ind w:right="-1" w:firstLine="725"/>
        <w:jc w:val="both"/>
        <w:rPr>
          <w:lang w:val="ru-RU"/>
        </w:rPr>
      </w:pP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 Музыка в сообществе всех искусств занимает почетное место, так как всесторонне и комплексно воздействует на человека. Воспринимаемая слуховым рецептором, она воздействует на общее состояние всего организма человека, вызывает реакции, связанные с изменением кровообращения, дыхания.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Музыка таит в себе огромные возможности воздействия на человека  и этим воздействием можно управлять. Она влияет на психику, физиологию, настроение, волю слушателя, может вызвать как положительные, так и отрицательные эмоции.   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 Необычайно ярко представлен эмоциональный мир человека в музыке. В этом не  может сравниться с ней никакое другое искусство. “Музыка, - писал Д.Шостакович, - способна выразить сокрушающий и мрачный драматизм; упоение счастьем, скорбь и экстаз, обжигающий гнев и ледяную ярость, бурное веселье и меланхолию, и не только все эти чувства, но и тончайшие их оттенки, переходы между ними, которые не могут быть высказаны словами и недоступны ни живописи, ни скульптуре”.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b/>
          <w:bCs/>
          <w:sz w:val="28"/>
          <w:szCs w:val="28"/>
          <w:lang w:val="ru-RU"/>
        </w:rPr>
      </w:pPr>
      <w:r w:rsidRPr="00C94567">
        <w:rPr>
          <w:rFonts w:ascii="Arial Narrow" w:hAnsi="Arial Narrow"/>
          <w:b/>
          <w:bCs/>
          <w:sz w:val="28"/>
          <w:szCs w:val="28"/>
          <w:lang w:val="ru-RU"/>
        </w:rPr>
        <w:t>Влияние музыки на ребенка в утробе матери.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>Даже внутриутробный период чрезвычайно важен для последующего развития человека.  Психологи отмечают, что у детей рано появляется слуховая чувствительность. По данным ряда исследований, еще до рождения ребенок слышит звуки и чувствует вибрации с внешнего мира.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>Музыка, которую слушает будущая мать, оказывает положительное влияние на самочувствие развивающегося ребенка. Она успокаивает ребенка, помогает физическому и умственному развитию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 xml:space="preserve">.. 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>Дети могут реагировать на звуки, чаще всего в виде толчков. В некоторых исследованиях обнаружено, что дети, даже находясь в утробе матери, имеют свои собственные предпочтения в музыке. Музыка является своего рода терапией. Поэтому важно, чтобы будущие матери пели своим детям, особенно мелодичные колыбельные песни, слушали классическую музыку.</w:t>
      </w:r>
    </w:p>
    <w:p w:rsidR="00C94567" w:rsidRPr="00C94567" w:rsidRDefault="00C94567" w:rsidP="00C94567">
      <w:pPr>
        <w:spacing w:after="120" w:line="100" w:lineRule="atLeast"/>
        <w:ind w:right="-1"/>
        <w:jc w:val="both"/>
        <w:rPr>
          <w:rFonts w:ascii="Arial Narrow" w:hAnsi="Arial Narrow"/>
          <w:b/>
          <w:sz w:val="28"/>
          <w:szCs w:val="28"/>
          <w:lang w:val="ru-RU"/>
        </w:rPr>
      </w:pPr>
      <w:r w:rsidRPr="00C94567">
        <w:rPr>
          <w:rFonts w:ascii="Arial Narrow" w:hAnsi="Arial Narrow"/>
          <w:b/>
          <w:sz w:val="28"/>
          <w:szCs w:val="28"/>
          <w:lang w:val="ru-RU"/>
        </w:rPr>
        <w:t xml:space="preserve">         Влияние музыки на новорожденных.</w:t>
      </w:r>
    </w:p>
    <w:p w:rsidR="00C94567" w:rsidRPr="00C94567" w:rsidRDefault="00C94567" w:rsidP="00C94567">
      <w:pPr>
        <w:spacing w:after="12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>В связи с успокаивающим воздействием музыки многие ученые считают, что она ускоряет развитие недоношенных детей. Музыка положительно влияет на нормализацию дыхания и частоты сердечных сокращений, уменьшает боль и ускоряет рост, нормализует обмен веществ недоношенных детей, который помогает быстро достичь необходимого веса.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У новорожденного малыша (по данным А. А. </w:t>
      </w:r>
      <w:proofErr w:type="spellStart"/>
      <w:r w:rsidRPr="00C94567">
        <w:rPr>
          <w:rFonts w:ascii="Arial Narrow" w:hAnsi="Arial Narrow"/>
          <w:sz w:val="28"/>
          <w:szCs w:val="28"/>
          <w:lang w:val="ru-RU"/>
        </w:rPr>
        <w:t>Люблинской</w:t>
      </w:r>
      <w:proofErr w:type="spellEnd"/>
      <w:r w:rsidRPr="00C94567">
        <w:rPr>
          <w:rFonts w:ascii="Arial Narrow" w:hAnsi="Arial Narrow"/>
          <w:sz w:val="28"/>
          <w:szCs w:val="28"/>
          <w:lang w:val="ru-RU"/>
        </w:rPr>
        <w:t xml:space="preserve">), на 10-12 день жизни возникают реакции на звуки.  С первых месяцев нормально развивающийся ребенок отвечает на характер музыки комплексом оживления, радуется или успокаивается. На втором месяце ребенок прекращает двигаться и затихает, прислушиваясь к голосу, к звучанию музыки. В четыре-пять месяцев ребенок начинает реагировать на источник, откуда раздаются звуки, прислушиваться к интонациям певческого голоса. К концу первого года жизни малыш, слушая пение взрослого, подстраивается к его интонации </w:t>
      </w:r>
      <w:proofErr w:type="spellStart"/>
      <w:r w:rsidRPr="00C94567">
        <w:rPr>
          <w:rFonts w:ascii="Arial Narrow" w:hAnsi="Arial Narrow"/>
          <w:sz w:val="28"/>
          <w:szCs w:val="28"/>
          <w:lang w:val="ru-RU"/>
        </w:rPr>
        <w:t>гулением</w:t>
      </w:r>
      <w:proofErr w:type="spellEnd"/>
      <w:r w:rsidRPr="00C94567">
        <w:rPr>
          <w:rFonts w:ascii="Arial Narrow" w:hAnsi="Arial Narrow"/>
          <w:sz w:val="28"/>
          <w:szCs w:val="28"/>
          <w:lang w:val="ru-RU"/>
        </w:rPr>
        <w:t>, лепетом.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>При восприятии музыки дети второго года жизни проявляют ярко-контрастные эмоции: веселое оживление или спокойное настроение. Ребенок различает высокий и низкий звуки, громкое и тихое звучание и даже тембровую окраску. Рождаются первые, сознательно воспроизводимые певческие интонации, подпевая взрослому, ребенок повторяет отдельные слоги, окончания музыкальных фраз песни. В этот период он овладевает простейшими движениями: хлопает в ладоши, притопывает, кружится под звуки музыки.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lastRenderedPageBreak/>
        <w:t>Проявления эмоциональной отзывчивости на музыку, развитие слуховых ощущений позволяет осуществлять музыкальное развитие с самого раннего детства.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b/>
          <w:sz w:val="28"/>
          <w:szCs w:val="28"/>
          <w:lang w:val="ru-RU"/>
        </w:rPr>
      </w:pP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b/>
          <w:sz w:val="28"/>
          <w:szCs w:val="28"/>
          <w:lang w:val="ru-RU"/>
        </w:rPr>
      </w:pPr>
      <w:r w:rsidRPr="00C94567">
        <w:rPr>
          <w:rFonts w:ascii="Arial Narrow" w:hAnsi="Arial Narrow"/>
          <w:b/>
          <w:sz w:val="28"/>
          <w:szCs w:val="28"/>
          <w:lang w:val="ru-RU"/>
        </w:rPr>
        <w:t xml:space="preserve">           Влияние музыки на детей </w:t>
      </w:r>
      <w:proofErr w:type="gramStart"/>
      <w:r w:rsidRPr="00C94567">
        <w:rPr>
          <w:rFonts w:ascii="Arial Narrow" w:hAnsi="Arial Narrow"/>
          <w:b/>
          <w:sz w:val="28"/>
          <w:szCs w:val="28"/>
          <w:lang w:val="ru-RU"/>
        </w:rPr>
        <w:t>более старшего</w:t>
      </w:r>
      <w:proofErr w:type="gramEnd"/>
      <w:r w:rsidRPr="00C94567">
        <w:rPr>
          <w:rFonts w:ascii="Arial Narrow" w:hAnsi="Arial Narrow"/>
          <w:b/>
          <w:sz w:val="28"/>
          <w:szCs w:val="28"/>
          <w:lang w:val="ru-RU"/>
        </w:rPr>
        <w:t xml:space="preserve"> возраста. </w:t>
      </w:r>
    </w:p>
    <w:p w:rsidR="00C94567" w:rsidRPr="00C94567" w:rsidRDefault="00C94567" w:rsidP="00C94567">
      <w:pPr>
        <w:spacing w:line="100" w:lineRule="atLeast"/>
        <w:ind w:right="-1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      На третий и четвертый год жизни у детей повышается чувствительность, возможность более точного различения свой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>ств пр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 xml:space="preserve">едметов и явлений.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>наглядно-образному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>, заметно укрепляется мышечно-двигательный аппарат. У ребенка появляется желание заниматься музыкой, активно действовать. Дети могут спеть маленькую песенку, самостоятельно сплясать, используя простые движения.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Пятый год жизни характеризуется активной любознательностью детей. Это период вопросов: “Почему?”, “Отчего?” Ребенок начинает осмысливать связь между явлениями и событиями, может сделать обобщение. 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>Он наблюдателен и  способен определить: музыка веселая, радостная, спокойная; звуки высокие, низкие, громкие, тихие; в пьесе части (одна быстрая, другая медленная); на каком инструменте играют мелодию.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 xml:space="preserve"> Ребенку понятны требования: как надо спеть песню, как двигаться. Голос в этом возрасте приобретает звонкость, подвижность, устойчивость. Налаживается вокально-слуховая координация. Освоение основных видов движения - ходьбы, бега, прыжков - дает возможность детям шире использовать их в играх и танцах.</w:t>
      </w:r>
    </w:p>
    <w:p w:rsidR="00C94567" w:rsidRPr="00C94567" w:rsidRDefault="00C94567" w:rsidP="00C94567">
      <w:pPr>
        <w:spacing w:after="32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b/>
          <w:bCs/>
          <w:sz w:val="28"/>
          <w:szCs w:val="28"/>
          <w:lang w:val="ru-RU"/>
        </w:rPr>
        <w:t>Старший дошкольный возраст</w:t>
      </w:r>
      <w:r w:rsidRPr="00C94567">
        <w:rPr>
          <w:rFonts w:ascii="Arial Narrow" w:hAnsi="Arial Narrow"/>
          <w:sz w:val="28"/>
          <w:szCs w:val="28"/>
          <w:lang w:val="ru-RU"/>
        </w:rPr>
        <w:t xml:space="preserve"> является этапом интенсивного психического развития. Шестой и седьмой год жизни - период подготовки детей к школе. Именно в этом возрасте происходят прогрессивные изменения во всех сферах, начиная от совершенствования психофизиологических функций и кончая возникновением сложных личностных новообразований. </w:t>
      </w:r>
    </w:p>
    <w:p w:rsidR="00C94567" w:rsidRPr="00C94567" w:rsidRDefault="00C94567" w:rsidP="00C94567">
      <w:pPr>
        <w:spacing w:line="100" w:lineRule="atLeast"/>
        <w:ind w:right="-1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   Музыкальное воспитание – уникальное средство формирования этого единства, поскольку оно оказывает огромное влияние не только на эмоциональное, но и </w:t>
      </w:r>
      <w:r w:rsidRPr="00C94567">
        <w:rPr>
          <w:rFonts w:ascii="Arial Narrow" w:hAnsi="Arial Narrow"/>
          <w:b/>
          <w:bCs/>
          <w:sz w:val="28"/>
          <w:szCs w:val="28"/>
          <w:lang w:val="ru-RU"/>
        </w:rPr>
        <w:t>познавательное развитие</w:t>
      </w:r>
      <w:r w:rsidRPr="00C94567">
        <w:rPr>
          <w:rFonts w:ascii="Arial Narrow" w:hAnsi="Arial Narrow"/>
          <w:sz w:val="28"/>
          <w:szCs w:val="28"/>
          <w:lang w:val="ru-RU"/>
        </w:rPr>
        <w:t xml:space="preserve"> ребенка, так как музыка несет в себе не только эмоции, но и огромный мир идей, мыслей, образов. </w:t>
      </w:r>
    </w:p>
    <w:p w:rsidR="00C94567" w:rsidRPr="00C94567" w:rsidRDefault="00C94567" w:rsidP="00C94567">
      <w:pPr>
        <w:pStyle w:val="af4"/>
        <w:spacing w:line="100" w:lineRule="atLeast"/>
        <w:ind w:right="-1"/>
        <w:jc w:val="both"/>
        <w:rPr>
          <w:rStyle w:val="a8"/>
          <w:rFonts w:ascii="Arial Narrow" w:hAnsi="Arial Narrow"/>
          <w:sz w:val="28"/>
          <w:szCs w:val="28"/>
          <w:lang w:val="ru-RU"/>
        </w:rPr>
      </w:pPr>
      <w:r w:rsidRPr="00C94567">
        <w:rPr>
          <w:rStyle w:val="a8"/>
          <w:rFonts w:ascii="Arial Narrow" w:hAnsi="Arial Narrow"/>
          <w:sz w:val="28"/>
          <w:szCs w:val="28"/>
          <w:lang w:val="ru-RU"/>
        </w:rPr>
        <w:t xml:space="preserve">          Музыка – средство эстетического воспитания ребенка</w:t>
      </w:r>
    </w:p>
    <w:p w:rsidR="00C94567" w:rsidRPr="00C94567" w:rsidRDefault="00C94567" w:rsidP="00C94567">
      <w:pPr>
        <w:spacing w:line="100" w:lineRule="atLeast"/>
        <w:ind w:right="-1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        Одним из ярких средств эстетического воспитания является музыка.</w:t>
      </w:r>
    </w:p>
    <w:p w:rsidR="00C94567" w:rsidRPr="00C94567" w:rsidRDefault="00C94567" w:rsidP="00C94567">
      <w:pPr>
        <w:pStyle w:val="af4"/>
        <w:spacing w:line="100" w:lineRule="atLeast"/>
        <w:ind w:right="-1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Эстетическое воспитание направлено на развитие способностей дошкольников 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>воспринимать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 xml:space="preserve">, чувствовать и понимать прекрасное, замечать хорошее и плохое. Приобщение к истинной красоте формирует </w:t>
      </w:r>
      <w:proofErr w:type="spellStart"/>
      <w:r w:rsidRPr="00C94567">
        <w:rPr>
          <w:rFonts w:ascii="Arial Narrow" w:hAnsi="Arial Narrow"/>
          <w:sz w:val="28"/>
          <w:szCs w:val="28"/>
          <w:lang w:val="ru-RU"/>
        </w:rPr>
        <w:t>эстетисеские</w:t>
      </w:r>
      <w:proofErr w:type="spellEnd"/>
      <w:r w:rsidRPr="00C94567">
        <w:rPr>
          <w:rFonts w:ascii="Arial Narrow" w:hAnsi="Arial Narrow"/>
          <w:sz w:val="28"/>
          <w:szCs w:val="28"/>
          <w:lang w:val="ru-RU"/>
        </w:rPr>
        <w:t xml:space="preserve"> эмоции, которые станут основой эстетического вкуса, эстетических чувств, восприятий и суждений. Это откроет для ребенка мир творческого развития, способствует его социализации и подготовит к полноценной взрослой жизни.</w:t>
      </w:r>
    </w:p>
    <w:p w:rsidR="00C94567" w:rsidRPr="00C94567" w:rsidRDefault="00C94567" w:rsidP="00C94567">
      <w:pPr>
        <w:pStyle w:val="af4"/>
        <w:spacing w:line="100" w:lineRule="atLeast"/>
        <w:ind w:right="-1"/>
        <w:jc w:val="both"/>
        <w:rPr>
          <w:rFonts w:ascii="Arial Narrow" w:hAnsi="Arial Narrow"/>
          <w:b/>
          <w:sz w:val="28"/>
          <w:szCs w:val="28"/>
          <w:lang w:val="ru-RU"/>
        </w:rPr>
      </w:pPr>
      <w:r w:rsidRPr="00C94567">
        <w:rPr>
          <w:rFonts w:ascii="Arial Narrow" w:hAnsi="Arial Narrow"/>
          <w:b/>
          <w:sz w:val="28"/>
          <w:szCs w:val="28"/>
          <w:lang w:val="ru-RU"/>
        </w:rPr>
        <w:t>Музыка – средство формирования морального облика ребенка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 Музыка, непосредственно воздействуя на чувства ребенка, </w:t>
      </w:r>
      <w:r w:rsidRPr="00C94567">
        <w:rPr>
          <w:rFonts w:ascii="Arial Narrow" w:hAnsi="Arial Narrow"/>
          <w:b/>
          <w:bCs/>
          <w:sz w:val="28"/>
          <w:szCs w:val="28"/>
          <w:lang w:val="ru-RU"/>
        </w:rPr>
        <w:t xml:space="preserve">формирует его моральный облик. </w:t>
      </w:r>
      <w:r>
        <w:rPr>
          <w:rFonts w:ascii="Arial Narrow" w:hAnsi="Arial Narrow"/>
          <w:sz w:val="28"/>
          <w:szCs w:val="28"/>
          <w:lang w:val="ru-RU"/>
        </w:rPr>
        <w:t xml:space="preserve">По мнению Льва Семеновича </w:t>
      </w:r>
      <w:proofErr w:type="spellStart"/>
      <w:r w:rsidRPr="00C94567">
        <w:rPr>
          <w:rFonts w:ascii="Arial Narrow" w:hAnsi="Arial Narrow"/>
          <w:sz w:val="28"/>
          <w:szCs w:val="28"/>
          <w:lang w:val="ru-RU"/>
        </w:rPr>
        <w:t>Выготского</w:t>
      </w:r>
      <w:proofErr w:type="spellEnd"/>
      <w:r w:rsidRPr="00C94567">
        <w:rPr>
          <w:rFonts w:ascii="Arial Narrow" w:hAnsi="Arial Narrow"/>
          <w:sz w:val="28"/>
          <w:szCs w:val="28"/>
          <w:lang w:val="ru-RU"/>
        </w:rPr>
        <w:t xml:space="preserve"> генетическими формами регуляции поведения в детстве долго остаются эмоции и, вероятно, именно им в процессе развития принадлежит роль регуляторов становления личности как целостного образования. Разнообразные чувства, возникающие при восприятии музыки, обогащают переживания детей, их духовный мир. 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Песни о Родине, о героях, о любимом крае пробуждают чувства любви и </w:t>
      </w:r>
      <w:proofErr w:type="spellStart"/>
      <w:r w:rsidRPr="00C94567">
        <w:rPr>
          <w:rFonts w:ascii="Arial Narrow" w:hAnsi="Arial Narrow"/>
          <w:sz w:val="28"/>
          <w:szCs w:val="28"/>
          <w:lang w:val="ru-RU"/>
        </w:rPr>
        <w:t>потриотизма</w:t>
      </w:r>
      <w:proofErr w:type="spellEnd"/>
      <w:r w:rsidRPr="00C94567">
        <w:rPr>
          <w:rFonts w:ascii="Arial Narrow" w:hAnsi="Arial Narrow"/>
          <w:sz w:val="28"/>
          <w:szCs w:val="28"/>
          <w:lang w:val="ru-RU"/>
        </w:rPr>
        <w:t xml:space="preserve">. Хороводы, песни, танцы разных народов вызывают интерес к их обычаям, воспитывают </w:t>
      </w:r>
      <w:r w:rsidRPr="00C94567">
        <w:rPr>
          <w:rFonts w:ascii="Arial Narrow" w:hAnsi="Arial Narrow"/>
          <w:sz w:val="28"/>
          <w:szCs w:val="28"/>
          <w:lang w:val="ru-RU"/>
        </w:rPr>
        <w:lastRenderedPageBreak/>
        <w:t xml:space="preserve">интернациональные чувства. Жанровое богатство музыки помогает воспринять героические образы и лирическое настроение, веселый юмор и задорные плясовые мелодии. </w:t>
      </w:r>
      <w:r w:rsidRPr="00C94567">
        <w:rPr>
          <w:rFonts w:ascii="Arial Narrow" w:hAnsi="Arial Narrow"/>
          <w:sz w:val="28"/>
          <w:szCs w:val="28"/>
          <w:lang w:val="ru-RU"/>
        </w:rPr>
        <w:br/>
        <w:t xml:space="preserve">     Занятия музыкой </w:t>
      </w:r>
      <w:r w:rsidRPr="00C94567">
        <w:rPr>
          <w:rFonts w:ascii="Arial Narrow" w:hAnsi="Arial Narrow"/>
          <w:b/>
          <w:bCs/>
          <w:sz w:val="28"/>
          <w:szCs w:val="28"/>
          <w:lang w:val="ru-RU"/>
        </w:rPr>
        <w:t xml:space="preserve">влияют на общую культуру поведения </w:t>
      </w:r>
      <w:r w:rsidRPr="00C94567">
        <w:rPr>
          <w:rFonts w:ascii="Arial Narrow" w:hAnsi="Arial Narrow"/>
          <w:sz w:val="28"/>
          <w:szCs w:val="28"/>
          <w:lang w:val="ru-RU"/>
        </w:rPr>
        <w:t>дошкольника. Все основные виды музыкальной деятельности (слушание музыки, пение,  игра на детских музыкальных инструментах, движения под музыку)  по психологическому механизму связаны с воображением, индивидуальной переработкой имеющегося у ребенка жизненного и музыкального опыта, требует от детей внимания, сообразительности, быстроты реакции, организованности, проявления волевых усилий. Исполняя песню, нужно вовремя начать и закончить ее; в танцах, играх уметь действовать, подчиняясь музыке, удерживаясь от импульсивного желания быстрее побежать, кого-то перегнать. Все это совершенствует тормозные процессы, воспитывает волю.</w:t>
      </w:r>
    </w:p>
    <w:p w:rsidR="00C94567" w:rsidRPr="00C94567" w:rsidRDefault="00C94567" w:rsidP="00C94567">
      <w:pPr>
        <w:tabs>
          <w:tab w:val="left" w:pos="8931"/>
        </w:tabs>
        <w:spacing w:after="24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b/>
          <w:sz w:val="28"/>
          <w:szCs w:val="28"/>
          <w:lang w:val="ru-RU"/>
        </w:rPr>
        <w:t xml:space="preserve">         </w:t>
      </w:r>
      <w:r w:rsidRPr="00C94567">
        <w:rPr>
          <w:rFonts w:ascii="Arial Narrow" w:hAnsi="Arial Narrow"/>
          <w:sz w:val="28"/>
          <w:szCs w:val="28"/>
          <w:lang w:val="ru-RU"/>
        </w:rPr>
        <w:t xml:space="preserve">Таким образом, музыкальная деятельность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  </w:t>
      </w:r>
    </w:p>
    <w:p w:rsidR="00C94567" w:rsidRPr="00C94567" w:rsidRDefault="00C94567" w:rsidP="00C94567">
      <w:pPr>
        <w:tabs>
          <w:tab w:val="left" w:pos="8931"/>
        </w:tabs>
        <w:spacing w:after="240" w:line="100" w:lineRule="atLeast"/>
        <w:ind w:right="-1"/>
        <w:jc w:val="both"/>
        <w:rPr>
          <w:rFonts w:ascii="Arial Narrow" w:hAnsi="Arial Narrow"/>
          <w:b/>
          <w:sz w:val="28"/>
          <w:szCs w:val="28"/>
          <w:lang w:val="ru-RU"/>
        </w:rPr>
      </w:pPr>
      <w:r w:rsidRPr="00C94567">
        <w:rPr>
          <w:rFonts w:ascii="Arial Narrow" w:hAnsi="Arial Narrow"/>
          <w:b/>
          <w:sz w:val="28"/>
          <w:szCs w:val="28"/>
          <w:lang w:val="ru-RU"/>
        </w:rPr>
        <w:t xml:space="preserve">              Музыка – средство активизации умственных способностей.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 Исследования показали, что человеческий мозг использует большое количество участков для слушания музыки. Левая часть мозга обычно обрабатывает ритм и высоту звука, а правая - тембр и мелодию. 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b/>
          <w:bCs/>
          <w:sz w:val="28"/>
          <w:szCs w:val="28"/>
          <w:lang w:val="ru-RU"/>
        </w:rPr>
        <w:t xml:space="preserve">Восприятие музыки путем слушания </w:t>
      </w:r>
      <w:r w:rsidRPr="00C94567">
        <w:rPr>
          <w:rFonts w:ascii="Arial Narrow" w:hAnsi="Arial Narrow"/>
          <w:sz w:val="28"/>
          <w:szCs w:val="28"/>
          <w:lang w:val="ru-RU"/>
        </w:rPr>
        <w:t xml:space="preserve">является одним из самых абстрактных способов мышления, требующих особой психической сосредоточенности, умение держать внимание и эмоциональное напряжение.  Дети прислушиваются к звучанию, сравнивают сходные и различные звуки знакомятся с их выразительным значением, отмечают характерные смысловые особенности художественных образов, учатся разбираться в структуре произведения. </w:t>
      </w:r>
    </w:p>
    <w:p w:rsidR="00C94567" w:rsidRPr="00C94567" w:rsidRDefault="00C94567" w:rsidP="00C94567">
      <w:pPr>
        <w:spacing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Отвечая на вопросы педагога, после того как отзвучало произведение, ребенок делает первые обобщения и сравнения: определяет общий характер пьесы, замечает, что литературный текст песни ярко выражен музыкальными средствами. </w:t>
      </w:r>
    </w:p>
    <w:p w:rsidR="00C94567" w:rsidRPr="00C94567" w:rsidRDefault="00C94567" w:rsidP="00C94567">
      <w:pPr>
        <w:spacing w:before="100" w:after="10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b/>
          <w:bCs/>
          <w:sz w:val="28"/>
          <w:szCs w:val="28"/>
          <w:lang w:val="ru-RU"/>
        </w:rPr>
        <w:t>Познавательные способности</w:t>
      </w:r>
      <w:r w:rsidRPr="00C94567">
        <w:rPr>
          <w:rFonts w:ascii="Arial Narrow" w:hAnsi="Arial Narrow"/>
          <w:sz w:val="28"/>
          <w:szCs w:val="28"/>
          <w:lang w:val="ru-RU"/>
        </w:rPr>
        <w:t xml:space="preserve"> развиваются благодаря разнообразной тематике музыкальных игр, хороводов, ознакомлению с художественными движениями. Слушая музыкальное произведение, дети интересуются его содержанием. У них рождаются вопросы, связанные с желанием узнать, о чем рассказывает музыка. Вырисовываются отдельные проявления музыкальной памяти.  Слушание музыки развивает у ребенка умение четко дифференцировать окружающий его мир, делает малыша более наблюдательным и чувствительным. </w:t>
      </w:r>
    </w:p>
    <w:p w:rsidR="00C94567" w:rsidRPr="00C94567" w:rsidRDefault="00C94567" w:rsidP="00C94567">
      <w:pPr>
        <w:spacing w:before="100" w:after="10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Творческие музыкальные задания способствуют возникновению </w:t>
      </w:r>
      <w:r w:rsidRPr="00C94567">
        <w:rPr>
          <w:rFonts w:ascii="Arial Narrow" w:hAnsi="Arial Narrow"/>
          <w:b/>
          <w:bCs/>
          <w:sz w:val="28"/>
          <w:szCs w:val="28"/>
          <w:lang w:val="ru-RU"/>
        </w:rPr>
        <w:t>поисковой деятельности</w:t>
      </w:r>
      <w:r w:rsidRPr="00C94567">
        <w:rPr>
          <w:rFonts w:ascii="Arial Narrow" w:hAnsi="Arial Narrow"/>
          <w:sz w:val="28"/>
          <w:szCs w:val="28"/>
          <w:lang w:val="ru-RU"/>
        </w:rPr>
        <w:t xml:space="preserve"> ребенка, требующей умственной активности. Например, в пении ребенок импровизирует, создает свой вариант мелодии, старается найти соответствие литературного текста выразительным интонациям. В музыкально-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>ритмической деятельности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 xml:space="preserve"> дети с большим удовольствием придумывают, комбинируют движения пляски, напевая и двигаясь под музыку. Танец, народная пляска, пантомима и особенно музыкально-игровая драматизация побуждают детей изобразить картину жизни, охарактеризовать какой-либо персонаж, используя выразительные движения, мимику, слово. При этом наблюдается определенная последовательность: ребята слушают музыку, обсуждают тему, распределяют роли, затем уже действуют. На каждом этапе возникают новые задачи, заставляющие мыслить, фантазировать, творить.</w:t>
      </w:r>
    </w:p>
    <w:p w:rsidR="00C94567" w:rsidRPr="00C94567" w:rsidRDefault="00C94567" w:rsidP="00C94567">
      <w:pPr>
        <w:spacing w:before="100" w:after="10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lastRenderedPageBreak/>
        <w:t xml:space="preserve">В процессе слушания музыки у ребенка </w:t>
      </w:r>
      <w:r w:rsidRPr="00C94567">
        <w:rPr>
          <w:rFonts w:ascii="Arial Narrow" w:hAnsi="Arial Narrow"/>
          <w:b/>
          <w:bCs/>
          <w:sz w:val="28"/>
          <w:szCs w:val="28"/>
          <w:lang w:val="ru-RU"/>
        </w:rPr>
        <w:t>развивается эмоциональный слух -</w:t>
      </w:r>
      <w:r w:rsidRPr="00C94567">
        <w:rPr>
          <w:rFonts w:ascii="Arial Narrow" w:hAnsi="Arial Narrow"/>
          <w:sz w:val="28"/>
          <w:szCs w:val="28"/>
          <w:lang w:val="ru-RU"/>
        </w:rPr>
        <w:t xml:space="preserve"> способность человека к адекватному восприятию эмоционального состояния другого человека по его голосу. Музыка также способствует быстрому развитию речи у дошколят. А речь, как известно, является материальной основой мышления.</w:t>
      </w:r>
    </w:p>
    <w:p w:rsidR="00C94567" w:rsidRPr="00C94567" w:rsidRDefault="00C94567" w:rsidP="00C94567">
      <w:pPr>
        <w:tabs>
          <w:tab w:val="left" w:pos="8931"/>
        </w:tabs>
        <w:spacing w:line="100" w:lineRule="atLeast"/>
        <w:ind w:right="-1"/>
        <w:jc w:val="both"/>
        <w:rPr>
          <w:rFonts w:ascii="Arial Narrow" w:hAnsi="Arial Narrow"/>
          <w:b/>
          <w:sz w:val="28"/>
          <w:szCs w:val="28"/>
          <w:lang w:val="ru-RU"/>
        </w:rPr>
      </w:pPr>
    </w:p>
    <w:p w:rsidR="00C94567" w:rsidRPr="00C94567" w:rsidRDefault="00C94567" w:rsidP="00C94567">
      <w:pPr>
        <w:tabs>
          <w:tab w:val="left" w:pos="8931"/>
        </w:tabs>
        <w:spacing w:line="100" w:lineRule="atLeast"/>
        <w:ind w:right="-1"/>
        <w:jc w:val="both"/>
        <w:rPr>
          <w:rFonts w:ascii="Arial Narrow" w:hAnsi="Arial Narrow"/>
          <w:b/>
          <w:sz w:val="28"/>
          <w:szCs w:val="28"/>
          <w:lang w:val="ru-RU"/>
        </w:rPr>
      </w:pPr>
      <w:r w:rsidRPr="00C94567">
        <w:rPr>
          <w:rFonts w:ascii="Arial Narrow" w:hAnsi="Arial Narrow"/>
          <w:b/>
          <w:sz w:val="28"/>
          <w:szCs w:val="28"/>
          <w:lang w:val="ru-RU"/>
        </w:rPr>
        <w:t xml:space="preserve">                Музыка – средство физического воспитания</w:t>
      </w:r>
    </w:p>
    <w:p w:rsidR="00C94567" w:rsidRPr="00C94567" w:rsidRDefault="00C94567" w:rsidP="00C94567">
      <w:pPr>
        <w:spacing w:before="100" w:after="10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Психологи утверждают, что воздействие музыки на </w:t>
      </w:r>
      <w:proofErr w:type="spellStart"/>
      <w:r w:rsidRPr="00C94567">
        <w:rPr>
          <w:rFonts w:ascii="Arial Narrow" w:hAnsi="Arial Narrow"/>
          <w:sz w:val="28"/>
          <w:szCs w:val="28"/>
          <w:lang w:val="ru-RU"/>
        </w:rPr>
        <w:t>общефункциональную</w:t>
      </w:r>
      <w:proofErr w:type="spellEnd"/>
      <w:r w:rsidRPr="00C94567">
        <w:rPr>
          <w:rFonts w:ascii="Arial Narrow" w:hAnsi="Arial Narrow"/>
          <w:sz w:val="28"/>
          <w:szCs w:val="28"/>
          <w:lang w:val="ru-RU"/>
        </w:rPr>
        <w:t xml:space="preserve"> деятельность ребенка вызывает в нем двигательные реакции. </w:t>
      </w:r>
    </w:p>
    <w:p w:rsidR="00C94567" w:rsidRPr="00C94567" w:rsidRDefault="00C94567" w:rsidP="00C94567">
      <w:pPr>
        <w:spacing w:before="100" w:after="10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Жест, движение, пластика обладают особенным свойством обобщать эмоциональное состояние. 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приобретают соответствующий характер. Дети с удовольствием сопровождают слышимую музыку различными телодвижениями, “проживая” в пластических образах, прежде всего её ритмическую, а позже и её интонационную сущность. Чем сложнее и объемнее музыкальное произведение, чем больше движений при этом используется, тем интенсивнее развивается слуховое внимание. Оно в свою очередь способствует развитию музыкальной памяти, которая опирается на слуховой и 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>двигательный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 xml:space="preserve"> анализаторы. Кроме того, дети, используя характерные для той или иной музыки движения, передают не только облик и характер персонажей, но и отношение к ним. Так рождается творческое воображение. </w:t>
      </w:r>
    </w:p>
    <w:p w:rsidR="00C94567" w:rsidRPr="00C94567" w:rsidRDefault="00C94567" w:rsidP="00C94567">
      <w:pPr>
        <w:spacing w:before="100" w:after="10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>В процессе музыкально-ритмических игр, упражнений, танцев дети учатся передавать музыкальные образы в движении. Благоприятное воздействие этот вид деятельности оказывает не только на развитие навыков ритмики, музыкальности в целом, но и на создание бодрого, радостного жизненного тонуса ребенка, улучшает  его осанку, координацию, внимание, одновременно снимает стресс и усталость.</w:t>
      </w:r>
    </w:p>
    <w:p w:rsidR="00C94567" w:rsidRPr="00C94567" w:rsidRDefault="00C94567" w:rsidP="00C94567">
      <w:pPr>
        <w:spacing w:before="100" w:after="100" w:line="100" w:lineRule="atLeast"/>
        <w:ind w:right="-1"/>
        <w:rPr>
          <w:rFonts w:ascii="Arial Narrow" w:hAnsi="Arial Narrow"/>
          <w:sz w:val="28"/>
          <w:szCs w:val="28"/>
          <w:lang w:val="ru-RU"/>
        </w:rPr>
      </w:pPr>
      <w:r w:rsidRPr="00C94567">
        <w:rPr>
          <w:rFonts w:ascii="Arial Narrow" w:hAnsi="Arial Narrow"/>
          <w:b/>
          <w:bCs/>
          <w:sz w:val="28"/>
          <w:szCs w:val="28"/>
          <w:lang w:val="ru-RU"/>
        </w:rPr>
        <w:t xml:space="preserve">        Пение</w:t>
      </w:r>
      <w:r w:rsidRPr="00C94567">
        <w:rPr>
          <w:rFonts w:ascii="Arial Narrow" w:hAnsi="Arial Narrow"/>
          <w:sz w:val="28"/>
          <w:szCs w:val="28"/>
          <w:lang w:val="ru-RU"/>
        </w:rPr>
        <w:t xml:space="preserve"> является наиболее доступным видом музыкальной и исполнительской деятельности. Пение – сложный процесс звукообразования, в котором очень важна координация слуха и голоса, взаимодействие певческой интонации и слухового, мышечного ощущения.  Пение развивает голосовой аппарат, укрепляет голосовые связки, улучшает речь, способствует выработке вокально-слуховой координации. Пение считается эффективным средством лечения заикания у </w:t>
      </w:r>
      <w:proofErr w:type="spellStart"/>
      <w:r w:rsidRPr="00C94567">
        <w:rPr>
          <w:rFonts w:ascii="Arial Narrow" w:hAnsi="Arial Narrow"/>
          <w:sz w:val="28"/>
          <w:szCs w:val="28"/>
          <w:lang w:val="ru-RU"/>
        </w:rPr>
        <w:t>детей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>.Т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>о</w:t>
      </w:r>
      <w:proofErr w:type="spellEnd"/>
      <w:r w:rsidRPr="00C94567">
        <w:rPr>
          <w:rFonts w:ascii="Arial Narrow" w:hAnsi="Arial Narrow"/>
          <w:sz w:val="28"/>
          <w:szCs w:val="28"/>
          <w:lang w:val="ru-RU"/>
        </w:rPr>
        <w:t xml:space="preserve">, что дети не могут сказать, легко могут спеть. Правильная поза 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>поющих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 xml:space="preserve"> регулирует и углубляет дыхание. </w:t>
      </w:r>
      <w:r w:rsidRPr="00C94567">
        <w:rPr>
          <w:rFonts w:ascii="Arial Narrow" w:hAnsi="Arial Narrow"/>
          <w:sz w:val="28"/>
          <w:szCs w:val="28"/>
          <w:lang w:val="ru-RU"/>
        </w:rPr>
        <w:br/>
        <w:t xml:space="preserve">        «Живая» музыка сопровождала человека  от рождения до конца жизни, и он всегда мог быть участником </w:t>
      </w:r>
      <w:proofErr w:type="spellStart"/>
      <w:r w:rsidRPr="00C94567">
        <w:rPr>
          <w:rFonts w:ascii="Arial Narrow" w:hAnsi="Arial Narrow"/>
          <w:b/>
          <w:bCs/>
          <w:sz w:val="28"/>
          <w:szCs w:val="28"/>
          <w:lang w:val="ru-RU"/>
        </w:rPr>
        <w:t>музицирования</w:t>
      </w:r>
      <w:proofErr w:type="spellEnd"/>
      <w:r w:rsidRPr="00C94567">
        <w:rPr>
          <w:rFonts w:ascii="Arial Narrow" w:hAnsi="Arial Narrow"/>
          <w:b/>
          <w:bCs/>
          <w:sz w:val="28"/>
          <w:szCs w:val="28"/>
          <w:lang w:val="ru-RU"/>
        </w:rPr>
        <w:t>.</w:t>
      </w:r>
      <w:r w:rsidRPr="00C94567">
        <w:rPr>
          <w:rFonts w:ascii="Arial Narrow" w:hAnsi="Arial Narrow"/>
          <w:sz w:val="28"/>
          <w:szCs w:val="28"/>
          <w:lang w:val="ru-RU"/>
        </w:rPr>
        <w:t xml:space="preserve"> Поразителен терапевтический эффект от </w:t>
      </w:r>
      <w:proofErr w:type="spellStart"/>
      <w:r w:rsidRPr="00C94567">
        <w:rPr>
          <w:rFonts w:ascii="Arial Narrow" w:hAnsi="Arial Narrow"/>
          <w:sz w:val="28"/>
          <w:szCs w:val="28"/>
          <w:lang w:val="ru-RU"/>
        </w:rPr>
        <w:t>музицирования</w:t>
      </w:r>
      <w:proofErr w:type="spellEnd"/>
      <w:r w:rsidRPr="00C94567">
        <w:rPr>
          <w:rFonts w:ascii="Arial Narrow" w:hAnsi="Arial Narrow"/>
          <w:sz w:val="28"/>
          <w:szCs w:val="28"/>
          <w:lang w:val="ru-RU"/>
        </w:rPr>
        <w:t>: музыкальный инструмент в руках человек</w:t>
      </w:r>
      <w:proofErr w:type="gramStart"/>
      <w:r w:rsidRPr="00C94567">
        <w:rPr>
          <w:rFonts w:ascii="Arial Narrow" w:hAnsi="Arial Narrow"/>
          <w:sz w:val="28"/>
          <w:szCs w:val="28"/>
          <w:lang w:val="ru-RU"/>
        </w:rPr>
        <w:t>а-</w:t>
      </w:r>
      <w:proofErr w:type="gramEnd"/>
      <w:r w:rsidRPr="00C94567">
        <w:rPr>
          <w:rFonts w:ascii="Arial Narrow" w:hAnsi="Arial Narrow"/>
          <w:sz w:val="28"/>
          <w:szCs w:val="28"/>
          <w:lang w:val="ru-RU"/>
        </w:rPr>
        <w:t xml:space="preserve"> это личный психотерапевт. Игра на инструментах учит столь необходимому в наше время умению расслабляться и концентрироваться; лечит нарушения дыхания, координационные нарушения слуха (с которыми связано снижение грамотности в устной речи и в письме).</w:t>
      </w:r>
    </w:p>
    <w:p w:rsidR="00C94567" w:rsidRPr="00C94567" w:rsidRDefault="00C94567" w:rsidP="00C94567">
      <w:pPr>
        <w:spacing w:before="100" w:after="100" w:line="100" w:lineRule="atLeast"/>
        <w:ind w:right="-1" w:firstLine="725"/>
        <w:jc w:val="both"/>
        <w:rPr>
          <w:rFonts w:ascii="Arial Narrow" w:hAnsi="Arial Narrow"/>
          <w:sz w:val="28"/>
          <w:szCs w:val="28"/>
          <w:lang w:val="ru-RU"/>
        </w:rPr>
      </w:pPr>
      <w:proofErr w:type="spellStart"/>
      <w:r w:rsidRPr="00C94567">
        <w:rPr>
          <w:rFonts w:ascii="Arial Narrow" w:hAnsi="Arial Narrow"/>
          <w:sz w:val="28"/>
          <w:szCs w:val="28"/>
          <w:lang w:val="ru-RU"/>
        </w:rPr>
        <w:t>Музицирование</w:t>
      </w:r>
      <w:proofErr w:type="spellEnd"/>
      <w:r w:rsidRPr="00C94567">
        <w:rPr>
          <w:rFonts w:ascii="Arial Narrow" w:hAnsi="Arial Narrow"/>
          <w:sz w:val="28"/>
          <w:szCs w:val="28"/>
          <w:lang w:val="ru-RU"/>
        </w:rPr>
        <w:t xml:space="preserve"> обладает большим потенциалом эмоционального, психологического и социального воздействия, способствует формированию таких личностных качеств, как гибкость, экспрессивность, спонтанность (способность к импровизации), толерантность, прививает навыки невербального общения, взаимодействия и сотрудничества.</w:t>
      </w:r>
    </w:p>
    <w:p w:rsidR="00C94567" w:rsidRDefault="00C94567" w:rsidP="00C94567">
      <w:pPr>
        <w:spacing w:after="120" w:line="100" w:lineRule="atLeast"/>
        <w:ind w:right="-1" w:firstLine="567"/>
        <w:jc w:val="both"/>
        <w:rPr>
          <w:rFonts w:ascii="Arial Narrow" w:hAnsi="Arial Narrow"/>
          <w:b/>
          <w:bCs/>
          <w:sz w:val="28"/>
          <w:szCs w:val="28"/>
          <w:lang w:val="ru-RU"/>
        </w:rPr>
      </w:pPr>
      <w:r w:rsidRPr="00C94567">
        <w:rPr>
          <w:rFonts w:ascii="Arial Narrow" w:hAnsi="Arial Narrow"/>
          <w:sz w:val="28"/>
          <w:szCs w:val="28"/>
          <w:lang w:val="ru-RU"/>
        </w:rPr>
        <w:t xml:space="preserve">   </w:t>
      </w:r>
      <w:r w:rsidRPr="00C94567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</w:p>
    <w:p w:rsidR="00C94567" w:rsidRDefault="00C94567" w:rsidP="00C94567">
      <w:pPr>
        <w:spacing w:after="120" w:line="100" w:lineRule="atLeast"/>
        <w:ind w:right="-1" w:firstLine="567"/>
        <w:jc w:val="both"/>
        <w:rPr>
          <w:rFonts w:ascii="Arial Narrow" w:hAnsi="Arial Narrow"/>
          <w:b/>
          <w:bCs/>
          <w:sz w:val="28"/>
          <w:szCs w:val="28"/>
          <w:lang w:val="ru-RU"/>
        </w:rPr>
      </w:pPr>
    </w:p>
    <w:p w:rsidR="00C94567" w:rsidRPr="00C94567" w:rsidRDefault="00C94567" w:rsidP="00C94567">
      <w:pPr>
        <w:spacing w:after="120" w:line="100" w:lineRule="atLeast"/>
        <w:ind w:right="-1" w:firstLine="567"/>
        <w:jc w:val="both"/>
        <w:rPr>
          <w:rFonts w:ascii="Arial Narrow" w:hAnsi="Arial Narrow"/>
          <w:b/>
          <w:sz w:val="28"/>
          <w:szCs w:val="28"/>
          <w:lang w:val="ru-RU"/>
        </w:rPr>
      </w:pPr>
      <w:r w:rsidRPr="00C94567">
        <w:rPr>
          <w:rFonts w:ascii="Arial Narrow" w:hAnsi="Arial Narrow"/>
          <w:b/>
          <w:bCs/>
          <w:sz w:val="28"/>
          <w:szCs w:val="28"/>
          <w:lang w:val="ru-RU"/>
        </w:rPr>
        <w:t>Вывод:</w:t>
      </w:r>
      <w:r w:rsidRPr="00C94567"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Pr="00C94567">
        <w:rPr>
          <w:rFonts w:ascii="Arial Narrow" w:hAnsi="Arial Narrow"/>
          <w:sz w:val="28"/>
          <w:szCs w:val="28"/>
          <w:lang w:val="ru-RU"/>
        </w:rPr>
        <w:t>Обобщая наиболее важные достижения психического развития ребенка 6-7 лет, можно заключить, что в этом возрасте дети отличаются достаточно высоким уровнем умственного развития, включающим расчлененное восприятие, обобщенные нормы мышления, смысловое запоминание. В это время формируется определенный объем знаний и навыков, интенсивно развивается произвольная форма памяти, мышления, воображения, опираясь на которые можно побуждать ребенка слушать, рассматривать, запоминать, анализировать. Занятия музыкой способствуют всестороннему развитию личности ребенка. Взаимосвязь между всеми сторонами воспитания складывается в процессе разнообразных видов и форм музыкальной деятельности. Эмоциональная отзывчивость и развитый музыкальный слух позволят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EE6F19" w:rsidRPr="00C94567" w:rsidRDefault="00EE6F19">
      <w:pPr>
        <w:rPr>
          <w:rFonts w:ascii="Arial Narrow" w:hAnsi="Arial Narrow"/>
          <w:sz w:val="28"/>
          <w:szCs w:val="28"/>
          <w:lang w:val="ru-RU"/>
        </w:rPr>
      </w:pPr>
    </w:p>
    <w:sectPr w:rsidR="00EE6F19" w:rsidRPr="00C94567" w:rsidSect="00774E4C">
      <w:pgSz w:w="12240" w:h="15840"/>
      <w:pgMar w:top="720" w:right="758" w:bottom="72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67"/>
    <w:rsid w:val="00003E49"/>
    <w:rsid w:val="00010ED4"/>
    <w:rsid w:val="00045B3A"/>
    <w:rsid w:val="0004718F"/>
    <w:rsid w:val="0004780D"/>
    <w:rsid w:val="0005533A"/>
    <w:rsid w:val="00057236"/>
    <w:rsid w:val="00057C1D"/>
    <w:rsid w:val="00063068"/>
    <w:rsid w:val="000638A1"/>
    <w:rsid w:val="00064F2A"/>
    <w:rsid w:val="00065AA8"/>
    <w:rsid w:val="000675A9"/>
    <w:rsid w:val="000710F3"/>
    <w:rsid w:val="00074319"/>
    <w:rsid w:val="00085694"/>
    <w:rsid w:val="0009081F"/>
    <w:rsid w:val="00091B78"/>
    <w:rsid w:val="00091CAF"/>
    <w:rsid w:val="00093713"/>
    <w:rsid w:val="00097536"/>
    <w:rsid w:val="000A186F"/>
    <w:rsid w:val="000A20D7"/>
    <w:rsid w:val="000A7AE9"/>
    <w:rsid w:val="000C0DD9"/>
    <w:rsid w:val="000C2D75"/>
    <w:rsid w:val="000C6AB4"/>
    <w:rsid w:val="000C78A2"/>
    <w:rsid w:val="000D5310"/>
    <w:rsid w:val="000D7421"/>
    <w:rsid w:val="000D7A9D"/>
    <w:rsid w:val="000E123B"/>
    <w:rsid w:val="000F26CA"/>
    <w:rsid w:val="000F57EA"/>
    <w:rsid w:val="0010250C"/>
    <w:rsid w:val="00126EE2"/>
    <w:rsid w:val="001304D2"/>
    <w:rsid w:val="0013124A"/>
    <w:rsid w:val="00147807"/>
    <w:rsid w:val="00152346"/>
    <w:rsid w:val="001537BC"/>
    <w:rsid w:val="0015571B"/>
    <w:rsid w:val="00160EB4"/>
    <w:rsid w:val="0016259F"/>
    <w:rsid w:val="00162911"/>
    <w:rsid w:val="00171368"/>
    <w:rsid w:val="0017575E"/>
    <w:rsid w:val="00175D81"/>
    <w:rsid w:val="00175FAD"/>
    <w:rsid w:val="00183B91"/>
    <w:rsid w:val="00185092"/>
    <w:rsid w:val="00191964"/>
    <w:rsid w:val="0019278D"/>
    <w:rsid w:val="001A1BC1"/>
    <w:rsid w:val="001A2DC0"/>
    <w:rsid w:val="001A32B9"/>
    <w:rsid w:val="001A6E12"/>
    <w:rsid w:val="001A7C25"/>
    <w:rsid w:val="001B1931"/>
    <w:rsid w:val="001B3D6B"/>
    <w:rsid w:val="001B532A"/>
    <w:rsid w:val="001B76A8"/>
    <w:rsid w:val="001B76F1"/>
    <w:rsid w:val="001C5E1D"/>
    <w:rsid w:val="001D66A3"/>
    <w:rsid w:val="001E6DEE"/>
    <w:rsid w:val="001E7D0B"/>
    <w:rsid w:val="001E7F32"/>
    <w:rsid w:val="001F4AB6"/>
    <w:rsid w:val="00200F83"/>
    <w:rsid w:val="00201708"/>
    <w:rsid w:val="0020675D"/>
    <w:rsid w:val="002077F8"/>
    <w:rsid w:val="002102DD"/>
    <w:rsid w:val="002107B7"/>
    <w:rsid w:val="00211788"/>
    <w:rsid w:val="00222FEA"/>
    <w:rsid w:val="00226D76"/>
    <w:rsid w:val="0022789A"/>
    <w:rsid w:val="00231481"/>
    <w:rsid w:val="00234A25"/>
    <w:rsid w:val="00244B3C"/>
    <w:rsid w:val="002471FC"/>
    <w:rsid w:val="002529EF"/>
    <w:rsid w:val="002559C7"/>
    <w:rsid w:val="00257FE9"/>
    <w:rsid w:val="00261FD8"/>
    <w:rsid w:val="00262480"/>
    <w:rsid w:val="00275B43"/>
    <w:rsid w:val="00283574"/>
    <w:rsid w:val="002A30C2"/>
    <w:rsid w:val="002A3265"/>
    <w:rsid w:val="002B5ABA"/>
    <w:rsid w:val="002B7F94"/>
    <w:rsid w:val="002C1D09"/>
    <w:rsid w:val="002C5B1B"/>
    <w:rsid w:val="002D4492"/>
    <w:rsid w:val="002D4581"/>
    <w:rsid w:val="002D78DF"/>
    <w:rsid w:val="002E11B2"/>
    <w:rsid w:val="002E286B"/>
    <w:rsid w:val="002E2968"/>
    <w:rsid w:val="002E4E8F"/>
    <w:rsid w:val="002F1556"/>
    <w:rsid w:val="002F5E43"/>
    <w:rsid w:val="00300EA3"/>
    <w:rsid w:val="00301A9D"/>
    <w:rsid w:val="00302F58"/>
    <w:rsid w:val="003070FA"/>
    <w:rsid w:val="00307A7C"/>
    <w:rsid w:val="00307B89"/>
    <w:rsid w:val="003103AE"/>
    <w:rsid w:val="00310612"/>
    <w:rsid w:val="003118D6"/>
    <w:rsid w:val="00314ECB"/>
    <w:rsid w:val="00317A19"/>
    <w:rsid w:val="0032210D"/>
    <w:rsid w:val="003264A8"/>
    <w:rsid w:val="00326967"/>
    <w:rsid w:val="003332F5"/>
    <w:rsid w:val="003339B3"/>
    <w:rsid w:val="00335D59"/>
    <w:rsid w:val="00342D90"/>
    <w:rsid w:val="0034417A"/>
    <w:rsid w:val="00352FD7"/>
    <w:rsid w:val="00377AE3"/>
    <w:rsid w:val="003824C5"/>
    <w:rsid w:val="00391AA7"/>
    <w:rsid w:val="003A4260"/>
    <w:rsid w:val="003B1771"/>
    <w:rsid w:val="003B1F23"/>
    <w:rsid w:val="003B2CFF"/>
    <w:rsid w:val="003B388F"/>
    <w:rsid w:val="003C57AD"/>
    <w:rsid w:val="003D22D1"/>
    <w:rsid w:val="003D3E0F"/>
    <w:rsid w:val="003D6187"/>
    <w:rsid w:val="003D6B5A"/>
    <w:rsid w:val="003E0680"/>
    <w:rsid w:val="003E185C"/>
    <w:rsid w:val="003E33A6"/>
    <w:rsid w:val="003E40DA"/>
    <w:rsid w:val="003E6A67"/>
    <w:rsid w:val="003E6FC2"/>
    <w:rsid w:val="003F45DF"/>
    <w:rsid w:val="003F6EEA"/>
    <w:rsid w:val="003F764F"/>
    <w:rsid w:val="003F7DEE"/>
    <w:rsid w:val="00400FDA"/>
    <w:rsid w:val="0040126E"/>
    <w:rsid w:val="00402659"/>
    <w:rsid w:val="00402F3A"/>
    <w:rsid w:val="00403036"/>
    <w:rsid w:val="00404161"/>
    <w:rsid w:val="0040606C"/>
    <w:rsid w:val="00412054"/>
    <w:rsid w:val="0041487C"/>
    <w:rsid w:val="00421F1A"/>
    <w:rsid w:val="00424F67"/>
    <w:rsid w:val="00426E5D"/>
    <w:rsid w:val="00435064"/>
    <w:rsid w:val="00436BE1"/>
    <w:rsid w:val="00443012"/>
    <w:rsid w:val="00445B7A"/>
    <w:rsid w:val="004502FD"/>
    <w:rsid w:val="00454189"/>
    <w:rsid w:val="00457CD0"/>
    <w:rsid w:val="004637BC"/>
    <w:rsid w:val="0046573C"/>
    <w:rsid w:val="00466AD6"/>
    <w:rsid w:val="00472626"/>
    <w:rsid w:val="00472670"/>
    <w:rsid w:val="00473979"/>
    <w:rsid w:val="00474AB6"/>
    <w:rsid w:val="00475E48"/>
    <w:rsid w:val="0048220A"/>
    <w:rsid w:val="004A1339"/>
    <w:rsid w:val="004B01DD"/>
    <w:rsid w:val="004B076B"/>
    <w:rsid w:val="004B1AF1"/>
    <w:rsid w:val="004B3570"/>
    <w:rsid w:val="004B3AC6"/>
    <w:rsid w:val="004B6B9F"/>
    <w:rsid w:val="004D1732"/>
    <w:rsid w:val="004D38CE"/>
    <w:rsid w:val="004D4945"/>
    <w:rsid w:val="004D5DE3"/>
    <w:rsid w:val="004D7F6F"/>
    <w:rsid w:val="004E1A2E"/>
    <w:rsid w:val="004F5BA7"/>
    <w:rsid w:val="00501F55"/>
    <w:rsid w:val="00502846"/>
    <w:rsid w:val="00502B19"/>
    <w:rsid w:val="00506A30"/>
    <w:rsid w:val="00507FEE"/>
    <w:rsid w:val="0051385E"/>
    <w:rsid w:val="00516A54"/>
    <w:rsid w:val="0052371A"/>
    <w:rsid w:val="00532FB4"/>
    <w:rsid w:val="00536DA7"/>
    <w:rsid w:val="005461B5"/>
    <w:rsid w:val="0055420E"/>
    <w:rsid w:val="00554A0B"/>
    <w:rsid w:val="0055520E"/>
    <w:rsid w:val="005660E5"/>
    <w:rsid w:val="005803B6"/>
    <w:rsid w:val="005807E1"/>
    <w:rsid w:val="0058282E"/>
    <w:rsid w:val="00586E34"/>
    <w:rsid w:val="00587D86"/>
    <w:rsid w:val="0059187A"/>
    <w:rsid w:val="00591D43"/>
    <w:rsid w:val="00595728"/>
    <w:rsid w:val="005A396A"/>
    <w:rsid w:val="005B4046"/>
    <w:rsid w:val="005C2E13"/>
    <w:rsid w:val="005C7B8B"/>
    <w:rsid w:val="005D38CB"/>
    <w:rsid w:val="005D540E"/>
    <w:rsid w:val="005E468A"/>
    <w:rsid w:val="005F4CEE"/>
    <w:rsid w:val="005F51DB"/>
    <w:rsid w:val="0060497C"/>
    <w:rsid w:val="006065BA"/>
    <w:rsid w:val="00606C81"/>
    <w:rsid w:val="00632E01"/>
    <w:rsid w:val="0063744F"/>
    <w:rsid w:val="00640EF2"/>
    <w:rsid w:val="006437EB"/>
    <w:rsid w:val="00646432"/>
    <w:rsid w:val="006515A7"/>
    <w:rsid w:val="006535E3"/>
    <w:rsid w:val="00657F0A"/>
    <w:rsid w:val="00661AB7"/>
    <w:rsid w:val="00663759"/>
    <w:rsid w:val="0066391C"/>
    <w:rsid w:val="00665391"/>
    <w:rsid w:val="00665D5F"/>
    <w:rsid w:val="006720CF"/>
    <w:rsid w:val="006726AE"/>
    <w:rsid w:val="00683749"/>
    <w:rsid w:val="00683F32"/>
    <w:rsid w:val="00692AA7"/>
    <w:rsid w:val="00694F23"/>
    <w:rsid w:val="00696664"/>
    <w:rsid w:val="00696AA4"/>
    <w:rsid w:val="00697ADE"/>
    <w:rsid w:val="006A0F48"/>
    <w:rsid w:val="006A76A1"/>
    <w:rsid w:val="006B218C"/>
    <w:rsid w:val="006B750F"/>
    <w:rsid w:val="006B7F18"/>
    <w:rsid w:val="006D17CB"/>
    <w:rsid w:val="006D213F"/>
    <w:rsid w:val="006D2298"/>
    <w:rsid w:val="006D371D"/>
    <w:rsid w:val="006E1E00"/>
    <w:rsid w:val="006E6976"/>
    <w:rsid w:val="006E6EA9"/>
    <w:rsid w:val="006F00EF"/>
    <w:rsid w:val="006F11CA"/>
    <w:rsid w:val="006F6800"/>
    <w:rsid w:val="006F6BBA"/>
    <w:rsid w:val="00710611"/>
    <w:rsid w:val="007112E6"/>
    <w:rsid w:val="00715C91"/>
    <w:rsid w:val="00723698"/>
    <w:rsid w:val="00724308"/>
    <w:rsid w:val="00726788"/>
    <w:rsid w:val="007321AC"/>
    <w:rsid w:val="00732B85"/>
    <w:rsid w:val="007335E9"/>
    <w:rsid w:val="00733A30"/>
    <w:rsid w:val="00747B93"/>
    <w:rsid w:val="00756B53"/>
    <w:rsid w:val="00760493"/>
    <w:rsid w:val="00767B6E"/>
    <w:rsid w:val="00773CF5"/>
    <w:rsid w:val="007803E1"/>
    <w:rsid w:val="007904B3"/>
    <w:rsid w:val="007967A2"/>
    <w:rsid w:val="007A1DC2"/>
    <w:rsid w:val="007A2F8E"/>
    <w:rsid w:val="007B6A7B"/>
    <w:rsid w:val="007C1979"/>
    <w:rsid w:val="007C2C23"/>
    <w:rsid w:val="007C4636"/>
    <w:rsid w:val="007C4C2F"/>
    <w:rsid w:val="007C6950"/>
    <w:rsid w:val="007D0088"/>
    <w:rsid w:val="007D0FFA"/>
    <w:rsid w:val="007D4505"/>
    <w:rsid w:val="007D4858"/>
    <w:rsid w:val="007D4E0D"/>
    <w:rsid w:val="007D64E3"/>
    <w:rsid w:val="007F4FFA"/>
    <w:rsid w:val="007F73FD"/>
    <w:rsid w:val="008018CD"/>
    <w:rsid w:val="00803F97"/>
    <w:rsid w:val="00804BB8"/>
    <w:rsid w:val="008057C3"/>
    <w:rsid w:val="00814585"/>
    <w:rsid w:val="008168A6"/>
    <w:rsid w:val="00817F50"/>
    <w:rsid w:val="008236BC"/>
    <w:rsid w:val="00824279"/>
    <w:rsid w:val="00837413"/>
    <w:rsid w:val="00840F3F"/>
    <w:rsid w:val="0084616B"/>
    <w:rsid w:val="008609EA"/>
    <w:rsid w:val="00861F62"/>
    <w:rsid w:val="00864DD5"/>
    <w:rsid w:val="00871A04"/>
    <w:rsid w:val="008737C3"/>
    <w:rsid w:val="00875469"/>
    <w:rsid w:val="008800D0"/>
    <w:rsid w:val="008804A7"/>
    <w:rsid w:val="008824D3"/>
    <w:rsid w:val="008858EC"/>
    <w:rsid w:val="008920A0"/>
    <w:rsid w:val="008A15CC"/>
    <w:rsid w:val="008A2F99"/>
    <w:rsid w:val="008A4BC1"/>
    <w:rsid w:val="008A51E8"/>
    <w:rsid w:val="008A67B1"/>
    <w:rsid w:val="008B40FF"/>
    <w:rsid w:val="008C3DAD"/>
    <w:rsid w:val="008C5D32"/>
    <w:rsid w:val="008D6012"/>
    <w:rsid w:val="008E0BFF"/>
    <w:rsid w:val="008E11F2"/>
    <w:rsid w:val="008F47B2"/>
    <w:rsid w:val="008F4871"/>
    <w:rsid w:val="0090021B"/>
    <w:rsid w:val="0090474E"/>
    <w:rsid w:val="0090640F"/>
    <w:rsid w:val="0091145A"/>
    <w:rsid w:val="00912C91"/>
    <w:rsid w:val="00926249"/>
    <w:rsid w:val="009364E0"/>
    <w:rsid w:val="00937309"/>
    <w:rsid w:val="0094711B"/>
    <w:rsid w:val="009479B7"/>
    <w:rsid w:val="00954563"/>
    <w:rsid w:val="00957A2B"/>
    <w:rsid w:val="00957DE3"/>
    <w:rsid w:val="00961AA1"/>
    <w:rsid w:val="00962050"/>
    <w:rsid w:val="00964CB1"/>
    <w:rsid w:val="00965928"/>
    <w:rsid w:val="00973960"/>
    <w:rsid w:val="00980AF4"/>
    <w:rsid w:val="00985A89"/>
    <w:rsid w:val="00985F2E"/>
    <w:rsid w:val="00995124"/>
    <w:rsid w:val="009A2AF6"/>
    <w:rsid w:val="009B2053"/>
    <w:rsid w:val="009B2211"/>
    <w:rsid w:val="009B5D83"/>
    <w:rsid w:val="009C3E3B"/>
    <w:rsid w:val="009C5BD8"/>
    <w:rsid w:val="009C6065"/>
    <w:rsid w:val="009D2C75"/>
    <w:rsid w:val="009F06B3"/>
    <w:rsid w:val="009F7CC4"/>
    <w:rsid w:val="00A06EDF"/>
    <w:rsid w:val="00A1122C"/>
    <w:rsid w:val="00A12206"/>
    <w:rsid w:val="00A12556"/>
    <w:rsid w:val="00A149BC"/>
    <w:rsid w:val="00A15153"/>
    <w:rsid w:val="00A3074F"/>
    <w:rsid w:val="00A30BBB"/>
    <w:rsid w:val="00A31A21"/>
    <w:rsid w:val="00A321EA"/>
    <w:rsid w:val="00A32569"/>
    <w:rsid w:val="00A41BC7"/>
    <w:rsid w:val="00A4288D"/>
    <w:rsid w:val="00A4317A"/>
    <w:rsid w:val="00A43F30"/>
    <w:rsid w:val="00A4496C"/>
    <w:rsid w:val="00A44BC0"/>
    <w:rsid w:val="00A4728D"/>
    <w:rsid w:val="00A5684C"/>
    <w:rsid w:val="00A57C58"/>
    <w:rsid w:val="00A57F90"/>
    <w:rsid w:val="00A60D01"/>
    <w:rsid w:val="00A6506C"/>
    <w:rsid w:val="00A66E1A"/>
    <w:rsid w:val="00A73AA6"/>
    <w:rsid w:val="00A77836"/>
    <w:rsid w:val="00A84E8E"/>
    <w:rsid w:val="00A94F0C"/>
    <w:rsid w:val="00A95C7A"/>
    <w:rsid w:val="00A96295"/>
    <w:rsid w:val="00AA0FF4"/>
    <w:rsid w:val="00AA1268"/>
    <w:rsid w:val="00AA3C5C"/>
    <w:rsid w:val="00AA6D4C"/>
    <w:rsid w:val="00AB16E7"/>
    <w:rsid w:val="00AB1921"/>
    <w:rsid w:val="00AB43A5"/>
    <w:rsid w:val="00AB701F"/>
    <w:rsid w:val="00AC001C"/>
    <w:rsid w:val="00AC3F48"/>
    <w:rsid w:val="00AC5BE7"/>
    <w:rsid w:val="00AD07DE"/>
    <w:rsid w:val="00AD10E0"/>
    <w:rsid w:val="00AD204F"/>
    <w:rsid w:val="00AD3B06"/>
    <w:rsid w:val="00AD535B"/>
    <w:rsid w:val="00AD6899"/>
    <w:rsid w:val="00AE2682"/>
    <w:rsid w:val="00AE3293"/>
    <w:rsid w:val="00AF28F6"/>
    <w:rsid w:val="00AF3036"/>
    <w:rsid w:val="00AF4538"/>
    <w:rsid w:val="00AF4B08"/>
    <w:rsid w:val="00AF7074"/>
    <w:rsid w:val="00B01C31"/>
    <w:rsid w:val="00B01F1E"/>
    <w:rsid w:val="00B032D1"/>
    <w:rsid w:val="00B076CB"/>
    <w:rsid w:val="00B127CD"/>
    <w:rsid w:val="00B15714"/>
    <w:rsid w:val="00B219F0"/>
    <w:rsid w:val="00B21D57"/>
    <w:rsid w:val="00B22656"/>
    <w:rsid w:val="00B22878"/>
    <w:rsid w:val="00B23C93"/>
    <w:rsid w:val="00B2439D"/>
    <w:rsid w:val="00B31B3D"/>
    <w:rsid w:val="00B33269"/>
    <w:rsid w:val="00B345F5"/>
    <w:rsid w:val="00B357FB"/>
    <w:rsid w:val="00B51853"/>
    <w:rsid w:val="00B533CE"/>
    <w:rsid w:val="00B541D9"/>
    <w:rsid w:val="00B64927"/>
    <w:rsid w:val="00B64EC5"/>
    <w:rsid w:val="00B672BF"/>
    <w:rsid w:val="00B72CC7"/>
    <w:rsid w:val="00B74A2D"/>
    <w:rsid w:val="00B91F67"/>
    <w:rsid w:val="00B93D14"/>
    <w:rsid w:val="00BA0354"/>
    <w:rsid w:val="00BA346C"/>
    <w:rsid w:val="00BA6FB2"/>
    <w:rsid w:val="00BB30AC"/>
    <w:rsid w:val="00BB76F4"/>
    <w:rsid w:val="00BC1318"/>
    <w:rsid w:val="00BC47E2"/>
    <w:rsid w:val="00BC7959"/>
    <w:rsid w:val="00BC7AC0"/>
    <w:rsid w:val="00BD46EC"/>
    <w:rsid w:val="00BE4FE2"/>
    <w:rsid w:val="00BE59D0"/>
    <w:rsid w:val="00BE67BF"/>
    <w:rsid w:val="00BF0AE3"/>
    <w:rsid w:val="00BF0ECC"/>
    <w:rsid w:val="00C013C0"/>
    <w:rsid w:val="00C1183B"/>
    <w:rsid w:val="00C13258"/>
    <w:rsid w:val="00C158DD"/>
    <w:rsid w:val="00C17987"/>
    <w:rsid w:val="00C30021"/>
    <w:rsid w:val="00C31613"/>
    <w:rsid w:val="00C31717"/>
    <w:rsid w:val="00C34917"/>
    <w:rsid w:val="00C354BF"/>
    <w:rsid w:val="00C3643B"/>
    <w:rsid w:val="00C44270"/>
    <w:rsid w:val="00C520D3"/>
    <w:rsid w:val="00C70ED2"/>
    <w:rsid w:val="00C719DE"/>
    <w:rsid w:val="00C7283C"/>
    <w:rsid w:val="00C8418D"/>
    <w:rsid w:val="00C904E2"/>
    <w:rsid w:val="00C94567"/>
    <w:rsid w:val="00C94B16"/>
    <w:rsid w:val="00CA04D1"/>
    <w:rsid w:val="00CA2FEA"/>
    <w:rsid w:val="00CA3826"/>
    <w:rsid w:val="00CB3C7C"/>
    <w:rsid w:val="00CC3224"/>
    <w:rsid w:val="00CC4246"/>
    <w:rsid w:val="00CD1077"/>
    <w:rsid w:val="00CD19D7"/>
    <w:rsid w:val="00CE39C5"/>
    <w:rsid w:val="00CE78AB"/>
    <w:rsid w:val="00CF2383"/>
    <w:rsid w:val="00CF4469"/>
    <w:rsid w:val="00D01C2C"/>
    <w:rsid w:val="00D1139B"/>
    <w:rsid w:val="00D16A3E"/>
    <w:rsid w:val="00D23F9A"/>
    <w:rsid w:val="00D24F47"/>
    <w:rsid w:val="00D30159"/>
    <w:rsid w:val="00D3516D"/>
    <w:rsid w:val="00D414D3"/>
    <w:rsid w:val="00D440F9"/>
    <w:rsid w:val="00D4541F"/>
    <w:rsid w:val="00D45519"/>
    <w:rsid w:val="00D47ED6"/>
    <w:rsid w:val="00D52D0F"/>
    <w:rsid w:val="00D54090"/>
    <w:rsid w:val="00D55B25"/>
    <w:rsid w:val="00D55DFD"/>
    <w:rsid w:val="00D606E9"/>
    <w:rsid w:val="00D61716"/>
    <w:rsid w:val="00D6481C"/>
    <w:rsid w:val="00D64C92"/>
    <w:rsid w:val="00D70E35"/>
    <w:rsid w:val="00D742A1"/>
    <w:rsid w:val="00D977EE"/>
    <w:rsid w:val="00D97F64"/>
    <w:rsid w:val="00DB527A"/>
    <w:rsid w:val="00DD2373"/>
    <w:rsid w:val="00DD258E"/>
    <w:rsid w:val="00DD3477"/>
    <w:rsid w:val="00DE0EFF"/>
    <w:rsid w:val="00DE0FE8"/>
    <w:rsid w:val="00DF0222"/>
    <w:rsid w:val="00DF064D"/>
    <w:rsid w:val="00DF0DB5"/>
    <w:rsid w:val="00DF208B"/>
    <w:rsid w:val="00DF4A46"/>
    <w:rsid w:val="00DF6764"/>
    <w:rsid w:val="00E20B44"/>
    <w:rsid w:val="00E24429"/>
    <w:rsid w:val="00E24E2E"/>
    <w:rsid w:val="00E27221"/>
    <w:rsid w:val="00E31EF3"/>
    <w:rsid w:val="00E32FED"/>
    <w:rsid w:val="00E36509"/>
    <w:rsid w:val="00E370C3"/>
    <w:rsid w:val="00E527F6"/>
    <w:rsid w:val="00E55423"/>
    <w:rsid w:val="00E6011A"/>
    <w:rsid w:val="00E643E1"/>
    <w:rsid w:val="00E649DA"/>
    <w:rsid w:val="00E6648B"/>
    <w:rsid w:val="00E7301F"/>
    <w:rsid w:val="00E743BB"/>
    <w:rsid w:val="00E76135"/>
    <w:rsid w:val="00E8025D"/>
    <w:rsid w:val="00E81C25"/>
    <w:rsid w:val="00E82876"/>
    <w:rsid w:val="00E82E24"/>
    <w:rsid w:val="00E922AF"/>
    <w:rsid w:val="00E975DC"/>
    <w:rsid w:val="00E979A8"/>
    <w:rsid w:val="00EA657B"/>
    <w:rsid w:val="00EC2F58"/>
    <w:rsid w:val="00EC5E65"/>
    <w:rsid w:val="00ED007B"/>
    <w:rsid w:val="00ED2500"/>
    <w:rsid w:val="00ED410D"/>
    <w:rsid w:val="00ED6C87"/>
    <w:rsid w:val="00EE4727"/>
    <w:rsid w:val="00EE6F19"/>
    <w:rsid w:val="00EE7724"/>
    <w:rsid w:val="00EF4EE2"/>
    <w:rsid w:val="00EF580F"/>
    <w:rsid w:val="00F23636"/>
    <w:rsid w:val="00F25910"/>
    <w:rsid w:val="00F30FAB"/>
    <w:rsid w:val="00F41276"/>
    <w:rsid w:val="00F461DB"/>
    <w:rsid w:val="00F64E2E"/>
    <w:rsid w:val="00F7003E"/>
    <w:rsid w:val="00F7312A"/>
    <w:rsid w:val="00F75162"/>
    <w:rsid w:val="00F84900"/>
    <w:rsid w:val="00F86852"/>
    <w:rsid w:val="00F9085A"/>
    <w:rsid w:val="00FA0917"/>
    <w:rsid w:val="00FA1619"/>
    <w:rsid w:val="00FA3D88"/>
    <w:rsid w:val="00FB0B3D"/>
    <w:rsid w:val="00FB25E9"/>
    <w:rsid w:val="00FB2655"/>
    <w:rsid w:val="00FB3589"/>
    <w:rsid w:val="00FB6F21"/>
    <w:rsid w:val="00FD1DD5"/>
    <w:rsid w:val="00FD347F"/>
    <w:rsid w:val="00FD7BF1"/>
    <w:rsid w:val="00FE77A5"/>
    <w:rsid w:val="00FF200B"/>
    <w:rsid w:val="00FF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67"/>
    <w:pPr>
      <w:widowControl w:val="0"/>
      <w:suppressAutoHyphens/>
      <w:spacing w:after="0" w:line="240" w:lineRule="auto"/>
    </w:pPr>
    <w:rPr>
      <w:rFonts w:ascii="Times" w:eastAsia="Arial Unicode MS" w:hAnsi="Times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485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58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58"/>
    <w:pPr>
      <w:widowControl/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58"/>
    <w:pPr>
      <w:widowControl/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58"/>
    <w:pPr>
      <w:widowControl/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58"/>
    <w:pPr>
      <w:widowControl/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58"/>
    <w:pPr>
      <w:widowControl/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58"/>
    <w:pPr>
      <w:widowControl/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58"/>
    <w:pPr>
      <w:widowControl/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8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D48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D48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48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8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8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48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48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48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4858"/>
    <w:pPr>
      <w:widowControl/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4858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48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D4858"/>
    <w:pPr>
      <w:widowControl/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7D48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7D4858"/>
    <w:rPr>
      <w:b/>
      <w:bCs/>
      <w:spacing w:val="0"/>
    </w:rPr>
  </w:style>
  <w:style w:type="character" w:styleId="a9">
    <w:name w:val="Emphasis"/>
    <w:uiPriority w:val="20"/>
    <w:qFormat/>
    <w:rsid w:val="007D48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D4858"/>
    <w:pPr>
      <w:widowControl/>
      <w:suppressAutoHyphens w:val="0"/>
    </w:pPr>
    <w:rPr>
      <w:rFonts w:asciiTheme="minorHAnsi" w:eastAsiaTheme="minorHAnsi" w:hAnsiTheme="minorHAnsi" w:cstheme="minorBidi"/>
      <w:i/>
      <w:iCs/>
      <w:color w:val="auto"/>
      <w:sz w:val="20"/>
      <w:szCs w:val="20"/>
    </w:rPr>
  </w:style>
  <w:style w:type="paragraph" w:styleId="ab">
    <w:name w:val="List Paragraph"/>
    <w:basedOn w:val="a"/>
    <w:uiPriority w:val="34"/>
    <w:qFormat/>
    <w:rsid w:val="007D4858"/>
    <w:pPr>
      <w:widowControl/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D4858"/>
    <w:pPr>
      <w:widowControl/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D485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D4858"/>
    <w:pPr>
      <w:widowControl/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D48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D48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D48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D485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D485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D48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4858"/>
    <w:pPr>
      <w:outlineLvl w:val="9"/>
    </w:pPr>
  </w:style>
  <w:style w:type="paragraph" w:styleId="af4">
    <w:name w:val="Body Text"/>
    <w:basedOn w:val="a"/>
    <w:link w:val="af5"/>
    <w:rsid w:val="00C94567"/>
    <w:pPr>
      <w:spacing w:after="120"/>
    </w:pPr>
  </w:style>
  <w:style w:type="character" w:customStyle="1" w:styleId="af5">
    <w:name w:val="Основной текст Знак"/>
    <w:basedOn w:val="a0"/>
    <w:link w:val="af4"/>
    <w:rsid w:val="00C94567"/>
    <w:rPr>
      <w:rFonts w:ascii="Times" w:eastAsia="Arial Unicode MS" w:hAnsi="Times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2082</Words>
  <Characters>11872</Characters>
  <Application>Microsoft Office Word</Application>
  <DocSecurity>0</DocSecurity>
  <Lines>98</Lines>
  <Paragraphs>27</Paragraphs>
  <ScaleCrop>false</ScaleCrop>
  <Company>Microsoft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2015-04-26T12:03:00Z</cp:lastPrinted>
  <dcterms:created xsi:type="dcterms:W3CDTF">2015-04-26T11:52:00Z</dcterms:created>
  <dcterms:modified xsi:type="dcterms:W3CDTF">2018-06-14T06:05:00Z</dcterms:modified>
</cp:coreProperties>
</file>